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C9BE" w14:textId="1D5B91CF" w:rsidR="00FE4FB3" w:rsidRPr="003C05BF" w:rsidRDefault="00FE4FB3" w:rsidP="00EE03B4">
      <w:pPr>
        <w:pStyle w:val="Heading1"/>
        <w:rPr>
          <w:noProof/>
          <w:sz w:val="36"/>
          <w:szCs w:val="36"/>
          <w:u w:val="none"/>
          <w:lang w:val="fr-FR"/>
        </w:rPr>
      </w:pPr>
      <w:r w:rsidRPr="003C05BF">
        <w:rPr>
          <w:sz w:val="36"/>
          <w:szCs w:val="36"/>
          <w:u w:val="none"/>
          <w:lang w:val="fr-FR"/>
        </w:rPr>
        <w:t>M</w:t>
      </w:r>
      <w:r w:rsidR="004E5102">
        <w:rPr>
          <w:sz w:val="36"/>
          <w:szCs w:val="36"/>
          <w:u w:val="none"/>
          <w:lang w:val="fr-FR"/>
        </w:rPr>
        <w:t>.</w:t>
      </w:r>
      <w:r w:rsidRPr="003C05BF">
        <w:rPr>
          <w:sz w:val="36"/>
          <w:szCs w:val="36"/>
          <w:u w:val="none"/>
          <w:lang w:val="fr-FR"/>
        </w:rPr>
        <w:t xml:space="preserve"> Renée Umstattd</w:t>
      </w:r>
      <w:r w:rsidR="00CD3150">
        <w:rPr>
          <w:sz w:val="36"/>
          <w:szCs w:val="36"/>
          <w:u w:val="none"/>
          <w:lang w:val="fr-FR"/>
        </w:rPr>
        <w:t xml:space="preserve"> Meyer</w:t>
      </w:r>
      <w:r w:rsidRPr="003C05BF">
        <w:rPr>
          <w:sz w:val="36"/>
          <w:szCs w:val="36"/>
          <w:u w:val="none"/>
          <w:lang w:val="fr-FR"/>
        </w:rPr>
        <w:t xml:space="preserve">, </w:t>
      </w:r>
      <w:r w:rsidR="00D33951" w:rsidRPr="003C05BF">
        <w:rPr>
          <w:sz w:val="36"/>
          <w:szCs w:val="36"/>
          <w:u w:val="none"/>
          <w:lang w:val="fr-FR"/>
        </w:rPr>
        <w:t>PhD</w:t>
      </w:r>
      <w:r w:rsidR="004B016C">
        <w:rPr>
          <w:sz w:val="36"/>
          <w:szCs w:val="36"/>
          <w:u w:val="none"/>
          <w:lang w:val="fr-FR"/>
        </w:rPr>
        <w:t>,</w:t>
      </w:r>
      <w:r w:rsidRPr="003C05BF">
        <w:rPr>
          <w:sz w:val="36"/>
          <w:szCs w:val="36"/>
          <w:u w:val="none"/>
          <w:lang w:val="fr-FR"/>
        </w:rPr>
        <w:t xml:space="preserve"> </w:t>
      </w:r>
      <w:r w:rsidR="004F3B45">
        <w:rPr>
          <w:sz w:val="36"/>
          <w:szCs w:val="36"/>
          <w:u w:val="none"/>
          <w:lang w:val="fr-FR"/>
        </w:rPr>
        <w:t>M</w:t>
      </w:r>
      <w:r w:rsidRPr="003C05BF">
        <w:rPr>
          <w:sz w:val="36"/>
          <w:szCs w:val="36"/>
          <w:u w:val="none"/>
          <w:lang w:val="fr-FR"/>
        </w:rPr>
        <w:t>CHES</w:t>
      </w:r>
      <w:r w:rsidR="004B016C">
        <w:rPr>
          <w:sz w:val="36"/>
          <w:szCs w:val="36"/>
          <w:u w:val="none"/>
          <w:lang w:val="fr-FR"/>
        </w:rPr>
        <w:t>, FAAHB</w:t>
      </w:r>
      <w:r w:rsidRPr="003C05BF">
        <w:rPr>
          <w:noProof/>
          <w:sz w:val="36"/>
          <w:szCs w:val="36"/>
          <w:u w:val="none"/>
          <w:lang w:val="fr-FR"/>
        </w:rPr>
        <w:tab/>
      </w:r>
      <w:r w:rsidRPr="003C05BF">
        <w:rPr>
          <w:noProof/>
          <w:sz w:val="36"/>
          <w:szCs w:val="36"/>
          <w:u w:val="none"/>
          <w:lang w:val="fr-FR"/>
        </w:rPr>
        <w:tab/>
      </w:r>
      <w:r w:rsidRPr="003C05BF">
        <w:rPr>
          <w:noProof/>
          <w:sz w:val="36"/>
          <w:szCs w:val="36"/>
          <w:u w:val="none"/>
          <w:lang w:val="fr-FR"/>
        </w:rPr>
        <w:tab/>
      </w:r>
      <w:r w:rsidRPr="003C05BF">
        <w:rPr>
          <w:noProof/>
          <w:sz w:val="36"/>
          <w:szCs w:val="36"/>
          <w:u w:val="none"/>
          <w:lang w:val="fr-FR"/>
        </w:rPr>
        <w:tab/>
      </w:r>
      <w:r w:rsidRPr="003C05BF">
        <w:rPr>
          <w:noProof/>
          <w:sz w:val="36"/>
          <w:szCs w:val="36"/>
          <w:u w:val="none"/>
          <w:lang w:val="fr-FR"/>
        </w:rPr>
        <w:tab/>
      </w:r>
      <w:r w:rsidRPr="003C05BF">
        <w:rPr>
          <w:noProof/>
          <w:sz w:val="36"/>
          <w:szCs w:val="36"/>
          <w:u w:val="none"/>
          <w:lang w:val="fr-FR"/>
        </w:rPr>
        <w:tab/>
      </w:r>
    </w:p>
    <w:p w14:paraId="633555D7" w14:textId="77777777" w:rsidR="00FE4FB3" w:rsidRPr="003C05BF" w:rsidRDefault="007359F9" w:rsidP="00EE03B4">
      <w:pPr>
        <w:pStyle w:val="Achievement"/>
        <w:spacing w:after="0" w:line="240" w:lineRule="auto"/>
        <w:ind w:left="90" w:firstLine="0"/>
        <w:jc w:val="left"/>
        <w:rPr>
          <w:rFonts w:ascii="Times New Roman" w:hAnsi="Times New Roman"/>
          <w:sz w:val="24"/>
          <w:szCs w:val="24"/>
          <w:lang w:val="fr-FR"/>
        </w:rPr>
      </w:pPr>
      <w:r>
        <w:rPr>
          <w:rFonts w:ascii="Times New Roman" w:hAnsi="Times New Roman"/>
          <w:noProof/>
          <w:sz w:val="24"/>
          <w:szCs w:val="24"/>
        </w:rPr>
        <mc:AlternateContent>
          <mc:Choice Requires="wps">
            <w:drawing>
              <wp:anchor distT="4294967295" distB="4294967295" distL="114300" distR="114300" simplePos="0" relativeHeight="251657728" behindDoc="0" locked="1" layoutInCell="1" allowOverlap="1" wp14:anchorId="334E2D38" wp14:editId="59299D53">
                <wp:simplePos x="0" y="0"/>
                <wp:positionH relativeFrom="column">
                  <wp:posOffset>0</wp:posOffset>
                </wp:positionH>
                <wp:positionV relativeFrom="paragraph">
                  <wp:posOffset>80009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7AA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">
                <w10:anchorlock/>
              </v:line>
            </w:pict>
          </mc:Fallback>
        </mc:AlternateContent>
      </w:r>
    </w:p>
    <w:p w14:paraId="10547170" w14:textId="447D8255" w:rsidR="00B367B3" w:rsidRDefault="00B367B3" w:rsidP="00EE03B4">
      <w:pPr>
        <w:pStyle w:val="Achievement"/>
        <w:spacing w:after="0" w:line="240" w:lineRule="auto"/>
        <w:ind w:left="90" w:firstLine="0"/>
        <w:jc w:val="left"/>
        <w:rPr>
          <w:rFonts w:ascii="Times New Roman" w:hAnsi="Times New Roman"/>
          <w:sz w:val="24"/>
          <w:szCs w:val="24"/>
        </w:rPr>
      </w:pPr>
      <w:r>
        <w:rPr>
          <w:rFonts w:ascii="Times New Roman" w:hAnsi="Times New Roman"/>
          <w:sz w:val="24"/>
          <w:szCs w:val="24"/>
        </w:rPr>
        <w:t>Associate Dean for Research</w:t>
      </w:r>
    </w:p>
    <w:p w14:paraId="524642E4" w14:textId="77777777" w:rsidR="00B367B3" w:rsidRPr="00C21217" w:rsidRDefault="00B367B3" w:rsidP="00B367B3">
      <w:pPr>
        <w:pStyle w:val="Achievement"/>
        <w:spacing w:after="0" w:line="240" w:lineRule="auto"/>
        <w:ind w:left="90" w:firstLine="0"/>
        <w:jc w:val="left"/>
        <w:rPr>
          <w:rFonts w:ascii="Times New Roman" w:hAnsi="Times New Roman"/>
          <w:sz w:val="24"/>
          <w:szCs w:val="24"/>
        </w:rPr>
      </w:pPr>
      <w:r>
        <w:rPr>
          <w:rFonts w:ascii="Times New Roman" w:hAnsi="Times New Roman"/>
          <w:sz w:val="24"/>
          <w:szCs w:val="24"/>
        </w:rPr>
        <w:t>Robbins College of Health and Human Sciences</w:t>
      </w:r>
    </w:p>
    <w:p w14:paraId="102B0574" w14:textId="7253B505" w:rsidR="00A93BB7" w:rsidRDefault="00A767C8" w:rsidP="00EE03B4">
      <w:pPr>
        <w:pStyle w:val="Achievement"/>
        <w:spacing w:after="0" w:line="240" w:lineRule="auto"/>
        <w:ind w:left="90" w:firstLine="0"/>
        <w:jc w:val="left"/>
        <w:rPr>
          <w:rFonts w:ascii="Times New Roman" w:hAnsi="Times New Roman"/>
          <w:sz w:val="24"/>
          <w:szCs w:val="24"/>
        </w:rPr>
      </w:pPr>
      <w:r w:rsidRPr="00C21217">
        <w:rPr>
          <w:rFonts w:ascii="Times New Roman" w:hAnsi="Times New Roman"/>
          <w:sz w:val="24"/>
          <w:szCs w:val="24"/>
        </w:rPr>
        <w:t>Professor</w:t>
      </w:r>
      <w:r w:rsidR="00B367B3">
        <w:rPr>
          <w:rFonts w:ascii="Times New Roman" w:hAnsi="Times New Roman"/>
          <w:sz w:val="24"/>
          <w:szCs w:val="24"/>
        </w:rPr>
        <w:t>, Public Health</w:t>
      </w:r>
    </w:p>
    <w:p w14:paraId="4CAF2515" w14:textId="77777777" w:rsidR="00CD3150" w:rsidRDefault="00CD3150" w:rsidP="00EE03B4">
      <w:pPr>
        <w:pStyle w:val="Achievement"/>
        <w:spacing w:after="0" w:line="240" w:lineRule="auto"/>
        <w:ind w:left="90" w:firstLine="0"/>
        <w:jc w:val="left"/>
        <w:rPr>
          <w:rFonts w:ascii="Times New Roman" w:hAnsi="Times New Roman"/>
          <w:sz w:val="24"/>
          <w:szCs w:val="24"/>
        </w:rPr>
      </w:pPr>
      <w:r>
        <w:rPr>
          <w:rFonts w:ascii="Times New Roman" w:hAnsi="Times New Roman"/>
          <w:sz w:val="24"/>
          <w:szCs w:val="24"/>
        </w:rPr>
        <w:t>Baylor University</w:t>
      </w:r>
    </w:p>
    <w:p w14:paraId="762E87C5" w14:textId="7938DDF2" w:rsidR="00CD3150" w:rsidRDefault="00A93BB7" w:rsidP="00EE03B4">
      <w:pPr>
        <w:pStyle w:val="Achievement"/>
        <w:spacing w:after="0" w:line="240" w:lineRule="auto"/>
        <w:ind w:left="90" w:firstLine="0"/>
        <w:jc w:val="left"/>
        <w:rPr>
          <w:rFonts w:ascii="Times New Roman" w:hAnsi="Times New Roman"/>
          <w:sz w:val="24"/>
          <w:szCs w:val="24"/>
        </w:rPr>
      </w:pPr>
      <w:r>
        <w:rPr>
          <w:rFonts w:ascii="Times New Roman" w:hAnsi="Times New Roman"/>
          <w:sz w:val="24"/>
          <w:szCs w:val="24"/>
        </w:rPr>
        <w:t>One Bear Place, #973</w:t>
      </w:r>
      <w:r w:rsidR="00884DCE">
        <w:rPr>
          <w:rFonts w:ascii="Times New Roman" w:hAnsi="Times New Roman"/>
          <w:sz w:val="24"/>
          <w:szCs w:val="24"/>
        </w:rPr>
        <w:t>0</w:t>
      </w:r>
      <w:r w:rsidR="00CD3150">
        <w:rPr>
          <w:rFonts w:ascii="Times New Roman" w:hAnsi="Times New Roman"/>
          <w:sz w:val="24"/>
          <w:szCs w:val="24"/>
        </w:rPr>
        <w:t>3</w:t>
      </w:r>
    </w:p>
    <w:p w14:paraId="721B750B" w14:textId="77777777" w:rsidR="00CD3150" w:rsidRDefault="00CD3150" w:rsidP="00EE03B4">
      <w:pPr>
        <w:pStyle w:val="Achievement"/>
        <w:spacing w:after="0" w:line="240" w:lineRule="auto"/>
        <w:ind w:left="90" w:firstLine="0"/>
        <w:jc w:val="left"/>
        <w:rPr>
          <w:rFonts w:ascii="Times New Roman" w:hAnsi="Times New Roman"/>
          <w:sz w:val="24"/>
          <w:szCs w:val="24"/>
        </w:rPr>
      </w:pPr>
      <w:r>
        <w:rPr>
          <w:rFonts w:ascii="Times New Roman" w:hAnsi="Times New Roman"/>
          <w:sz w:val="24"/>
          <w:szCs w:val="24"/>
        </w:rPr>
        <w:t>Waco, TX  76798</w:t>
      </w:r>
    </w:p>
    <w:p w14:paraId="2266172A" w14:textId="77777777" w:rsidR="00FB1BF9" w:rsidRPr="00C21217" w:rsidRDefault="00FB1BF9" w:rsidP="00A767C8">
      <w:pPr>
        <w:pStyle w:val="Achievement"/>
        <w:spacing w:after="0" w:line="240" w:lineRule="auto"/>
        <w:ind w:left="0" w:firstLine="90"/>
        <w:jc w:val="left"/>
        <w:rPr>
          <w:rFonts w:ascii="Times New Roman" w:hAnsi="Times New Roman"/>
          <w:sz w:val="24"/>
          <w:szCs w:val="24"/>
        </w:rPr>
      </w:pPr>
      <w:r w:rsidRPr="00C21217">
        <w:rPr>
          <w:rFonts w:ascii="Times New Roman" w:hAnsi="Times New Roman"/>
          <w:sz w:val="24"/>
          <w:szCs w:val="24"/>
        </w:rPr>
        <w:t>Phone: (</w:t>
      </w:r>
      <w:r w:rsidR="00A767C8" w:rsidRPr="00C21217">
        <w:rPr>
          <w:rFonts w:ascii="Times New Roman" w:hAnsi="Times New Roman"/>
          <w:sz w:val="24"/>
          <w:szCs w:val="24"/>
        </w:rPr>
        <w:t>2</w:t>
      </w:r>
      <w:r w:rsidR="00CD3150">
        <w:rPr>
          <w:rFonts w:ascii="Times New Roman" w:hAnsi="Times New Roman"/>
          <w:sz w:val="24"/>
          <w:szCs w:val="24"/>
        </w:rPr>
        <w:t>54</w:t>
      </w:r>
      <w:r w:rsidR="006B2FFF" w:rsidRPr="00C21217">
        <w:rPr>
          <w:rFonts w:ascii="Times New Roman" w:hAnsi="Times New Roman"/>
          <w:sz w:val="24"/>
          <w:szCs w:val="24"/>
        </w:rPr>
        <w:t xml:space="preserve">) </w:t>
      </w:r>
      <w:r w:rsidR="00CD3150">
        <w:rPr>
          <w:rFonts w:ascii="Times New Roman" w:hAnsi="Times New Roman"/>
          <w:sz w:val="24"/>
          <w:szCs w:val="24"/>
        </w:rPr>
        <w:t>710</w:t>
      </w:r>
      <w:r w:rsidR="00A767C8" w:rsidRPr="00C21217">
        <w:rPr>
          <w:rFonts w:ascii="Times New Roman" w:hAnsi="Times New Roman"/>
          <w:sz w:val="24"/>
          <w:szCs w:val="24"/>
        </w:rPr>
        <w:t>-</w:t>
      </w:r>
      <w:r w:rsidR="00D64684">
        <w:rPr>
          <w:rFonts w:ascii="Times New Roman" w:hAnsi="Times New Roman"/>
          <w:sz w:val="24"/>
          <w:szCs w:val="24"/>
        </w:rPr>
        <w:t>4029</w:t>
      </w:r>
    </w:p>
    <w:p w14:paraId="41937CF3" w14:textId="77777777" w:rsidR="00B41313" w:rsidRPr="00C21217" w:rsidRDefault="00B53EB8" w:rsidP="00F23266">
      <w:pPr>
        <w:pStyle w:val="Achievement"/>
        <w:spacing w:after="0" w:line="240" w:lineRule="auto"/>
        <w:ind w:left="0" w:firstLine="90"/>
        <w:jc w:val="left"/>
        <w:rPr>
          <w:rFonts w:ascii="Times New Roman" w:hAnsi="Times New Roman"/>
          <w:sz w:val="24"/>
          <w:szCs w:val="24"/>
        </w:rPr>
      </w:pPr>
      <w:r w:rsidRPr="00C21217">
        <w:rPr>
          <w:rFonts w:ascii="Times New Roman" w:hAnsi="Times New Roman"/>
          <w:sz w:val="24"/>
          <w:szCs w:val="24"/>
        </w:rPr>
        <w:t>Email:</w:t>
      </w:r>
      <w:r w:rsidR="00FB1BF9" w:rsidRPr="00C21217">
        <w:rPr>
          <w:rFonts w:ascii="Times New Roman" w:hAnsi="Times New Roman"/>
          <w:sz w:val="24"/>
          <w:szCs w:val="24"/>
        </w:rPr>
        <w:t xml:space="preserve"> </w:t>
      </w:r>
      <w:r w:rsidR="00CD3150">
        <w:rPr>
          <w:rFonts w:ascii="Times New Roman" w:hAnsi="Times New Roman"/>
          <w:sz w:val="24"/>
          <w:szCs w:val="24"/>
        </w:rPr>
        <w:t>Renee_Umstattd@Baylor.edu</w:t>
      </w:r>
    </w:p>
    <w:p w14:paraId="522D562F" w14:textId="77777777" w:rsidR="00F23266" w:rsidRPr="00C21217" w:rsidRDefault="00F23266" w:rsidP="00F23266">
      <w:pPr>
        <w:pStyle w:val="Achievement"/>
        <w:spacing w:after="0" w:line="240" w:lineRule="auto"/>
        <w:ind w:left="0" w:firstLine="90"/>
        <w:jc w:val="left"/>
        <w:rPr>
          <w:rFonts w:ascii="Times New Roman" w:hAnsi="Times New Roman"/>
          <w:b/>
          <w:sz w:val="24"/>
          <w:szCs w:val="24"/>
          <w:u w:val="single"/>
        </w:rPr>
      </w:pPr>
    </w:p>
    <w:p w14:paraId="30503619" w14:textId="78790BBC" w:rsidR="00B41313" w:rsidRPr="00C21217" w:rsidRDefault="00B41313" w:rsidP="00EE03B4">
      <w:pPr>
        <w:pStyle w:val="Achievement"/>
        <w:spacing w:after="0" w:line="240" w:lineRule="auto"/>
        <w:jc w:val="left"/>
        <w:rPr>
          <w:rFonts w:ascii="Times New Roman" w:hAnsi="Times New Roman"/>
          <w:b/>
          <w:sz w:val="24"/>
          <w:szCs w:val="24"/>
          <w:u w:val="single"/>
        </w:rPr>
      </w:pPr>
    </w:p>
    <w:p w14:paraId="10381B93" w14:textId="77777777" w:rsidR="0064732A" w:rsidRPr="00C21217" w:rsidRDefault="00636954" w:rsidP="00EE03B4">
      <w:pPr>
        <w:pStyle w:val="Achievement"/>
        <w:spacing w:after="0" w:line="240" w:lineRule="auto"/>
        <w:jc w:val="left"/>
        <w:rPr>
          <w:rFonts w:ascii="Times New Roman" w:hAnsi="Times New Roman"/>
          <w:b/>
          <w:sz w:val="24"/>
          <w:szCs w:val="24"/>
        </w:rPr>
      </w:pPr>
      <w:r w:rsidRPr="00C21217">
        <w:rPr>
          <w:rFonts w:ascii="Times New Roman" w:hAnsi="Times New Roman"/>
          <w:b/>
          <w:sz w:val="24"/>
          <w:szCs w:val="24"/>
        </w:rPr>
        <w:t xml:space="preserve">A. </w:t>
      </w:r>
      <w:r w:rsidR="0064732A" w:rsidRPr="00C21217">
        <w:rPr>
          <w:rFonts w:ascii="Times New Roman" w:hAnsi="Times New Roman"/>
          <w:b/>
          <w:sz w:val="24"/>
          <w:szCs w:val="24"/>
        </w:rPr>
        <w:t>EDUCATION</w:t>
      </w:r>
    </w:p>
    <w:p w14:paraId="53869C9C" w14:textId="77777777" w:rsidR="00636954" w:rsidRPr="00C21217" w:rsidRDefault="00636954" w:rsidP="00EE03B4">
      <w:pPr>
        <w:pStyle w:val="Achievement"/>
        <w:spacing w:after="0" w:line="240" w:lineRule="auto"/>
        <w:jc w:val="left"/>
        <w:rPr>
          <w:rFonts w:ascii="Times New Roman" w:hAnsi="Times New Roman"/>
          <w:sz w:val="24"/>
          <w:szCs w:val="24"/>
        </w:rPr>
      </w:pPr>
    </w:p>
    <w:p w14:paraId="6E32EE13" w14:textId="77777777" w:rsidR="00636954" w:rsidRPr="00C21217" w:rsidRDefault="00636954" w:rsidP="00EE03B4">
      <w:pPr>
        <w:pStyle w:val="Achievement"/>
        <w:spacing w:after="0" w:line="240" w:lineRule="auto"/>
        <w:jc w:val="left"/>
        <w:rPr>
          <w:rFonts w:ascii="Times New Roman" w:hAnsi="Times New Roman"/>
          <w:i/>
          <w:sz w:val="24"/>
          <w:szCs w:val="24"/>
        </w:rPr>
      </w:pPr>
      <w:r w:rsidRPr="00C21217">
        <w:rPr>
          <w:rFonts w:ascii="Times New Roman" w:hAnsi="Times New Roman"/>
          <w:i/>
          <w:sz w:val="24"/>
          <w:szCs w:val="24"/>
        </w:rPr>
        <w:t>Graduate:</w:t>
      </w:r>
    </w:p>
    <w:p w14:paraId="32E45433" w14:textId="77777777" w:rsidR="00636954" w:rsidRPr="00C21217" w:rsidRDefault="00636954" w:rsidP="00EE03B4">
      <w:pPr>
        <w:pStyle w:val="Achievement"/>
        <w:spacing w:after="0" w:line="240" w:lineRule="auto"/>
        <w:jc w:val="left"/>
        <w:rPr>
          <w:rFonts w:ascii="Times New Roman" w:hAnsi="Times New Roman"/>
          <w:sz w:val="24"/>
          <w:szCs w:val="24"/>
        </w:rPr>
      </w:pPr>
    </w:p>
    <w:p w14:paraId="7C7F07C2" w14:textId="77777777" w:rsidR="006D61E8" w:rsidRPr="00C21217" w:rsidRDefault="003C05BF" w:rsidP="00EE03B4">
      <w:pPr>
        <w:pStyle w:val="Achievement"/>
        <w:spacing w:after="0" w:line="240" w:lineRule="auto"/>
        <w:jc w:val="left"/>
        <w:rPr>
          <w:rFonts w:ascii="Times New Roman" w:hAnsi="Times New Roman"/>
          <w:i/>
          <w:iCs/>
          <w:sz w:val="24"/>
          <w:szCs w:val="24"/>
        </w:rPr>
      </w:pPr>
      <w:r>
        <w:rPr>
          <w:rFonts w:ascii="Times New Roman" w:hAnsi="Times New Roman"/>
          <w:sz w:val="24"/>
          <w:szCs w:val="24"/>
        </w:rPr>
        <w:t>PhD</w:t>
      </w:r>
      <w:r w:rsidR="0064732A" w:rsidRPr="00C21217">
        <w:rPr>
          <w:rFonts w:ascii="Times New Roman" w:hAnsi="Times New Roman"/>
          <w:sz w:val="24"/>
          <w:szCs w:val="24"/>
        </w:rPr>
        <w:tab/>
      </w:r>
      <w:r w:rsidR="0064732A" w:rsidRPr="00C21217">
        <w:rPr>
          <w:rFonts w:ascii="Times New Roman" w:hAnsi="Times New Roman"/>
          <w:sz w:val="24"/>
          <w:szCs w:val="24"/>
        </w:rPr>
        <w:tab/>
      </w:r>
      <w:r w:rsidR="00462903" w:rsidRPr="00C21217">
        <w:rPr>
          <w:rFonts w:ascii="Times New Roman" w:hAnsi="Times New Roman"/>
          <w:sz w:val="24"/>
          <w:szCs w:val="24"/>
        </w:rPr>
        <w:t xml:space="preserve">The </w:t>
      </w:r>
      <w:r w:rsidR="006D61E8" w:rsidRPr="00C21217">
        <w:rPr>
          <w:rFonts w:ascii="Times New Roman" w:hAnsi="Times New Roman"/>
          <w:sz w:val="24"/>
          <w:szCs w:val="24"/>
        </w:rPr>
        <w:t>University of South Carolina</w:t>
      </w:r>
      <w:r w:rsidR="0064732A" w:rsidRPr="00C21217">
        <w:rPr>
          <w:rFonts w:ascii="Times New Roman" w:hAnsi="Times New Roman"/>
          <w:sz w:val="24"/>
          <w:szCs w:val="24"/>
        </w:rPr>
        <w:t xml:space="preserve">, </w:t>
      </w:r>
      <w:r w:rsidR="006D61E8" w:rsidRPr="00C21217">
        <w:rPr>
          <w:rFonts w:ascii="Times New Roman" w:hAnsi="Times New Roman"/>
          <w:iCs/>
          <w:sz w:val="24"/>
          <w:szCs w:val="24"/>
        </w:rPr>
        <w:t>Arnold School of Public Health</w:t>
      </w:r>
      <w:r w:rsidR="006D61E8" w:rsidRPr="00C21217">
        <w:rPr>
          <w:rFonts w:ascii="Times New Roman" w:hAnsi="Times New Roman"/>
          <w:i/>
          <w:iCs/>
          <w:sz w:val="24"/>
          <w:szCs w:val="24"/>
        </w:rPr>
        <w:tab/>
      </w:r>
    </w:p>
    <w:p w14:paraId="30599883" w14:textId="77777777" w:rsidR="006D61E8" w:rsidRPr="00C21217" w:rsidRDefault="00991075" w:rsidP="00EE03B4">
      <w:pPr>
        <w:pStyle w:val="Achievement"/>
        <w:spacing w:after="0" w:line="240" w:lineRule="auto"/>
        <w:jc w:val="left"/>
        <w:rPr>
          <w:rFonts w:ascii="Times New Roman" w:hAnsi="Times New Roman"/>
          <w:i/>
          <w:iCs/>
          <w:sz w:val="24"/>
          <w:szCs w:val="24"/>
        </w:rPr>
      </w:pPr>
      <w:r w:rsidRPr="00C21217">
        <w:rPr>
          <w:rFonts w:ascii="Times New Roman" w:hAnsi="Times New Roman"/>
          <w:sz w:val="24"/>
          <w:szCs w:val="24"/>
        </w:rPr>
        <w:t>May 2005</w:t>
      </w:r>
      <w:r w:rsidR="0064732A" w:rsidRPr="00C21217">
        <w:rPr>
          <w:rFonts w:ascii="Times New Roman" w:hAnsi="Times New Roman"/>
          <w:sz w:val="24"/>
          <w:szCs w:val="24"/>
        </w:rPr>
        <w:tab/>
        <w:t xml:space="preserve">Major - </w:t>
      </w:r>
      <w:r w:rsidR="006D61E8" w:rsidRPr="00C21217">
        <w:rPr>
          <w:rFonts w:ascii="Times New Roman" w:hAnsi="Times New Roman"/>
          <w:sz w:val="24"/>
          <w:szCs w:val="24"/>
        </w:rPr>
        <w:t>Health Promotion, Education and Behavior</w:t>
      </w:r>
    </w:p>
    <w:p w14:paraId="783C96F4" w14:textId="77777777" w:rsidR="006D61E8" w:rsidRPr="00C21217" w:rsidRDefault="0064732A" w:rsidP="00EE03B4">
      <w:pPr>
        <w:pStyle w:val="Achievement"/>
        <w:spacing w:after="0" w:line="240" w:lineRule="auto"/>
        <w:ind w:left="960" w:firstLine="480"/>
        <w:jc w:val="left"/>
        <w:rPr>
          <w:rFonts w:ascii="Times New Roman" w:hAnsi="Times New Roman"/>
          <w:sz w:val="24"/>
          <w:szCs w:val="24"/>
        </w:rPr>
      </w:pPr>
      <w:r w:rsidRPr="00C21217">
        <w:rPr>
          <w:rFonts w:ascii="Times New Roman" w:hAnsi="Times New Roman"/>
          <w:sz w:val="24"/>
          <w:szCs w:val="24"/>
        </w:rPr>
        <w:t>Cognate -</w:t>
      </w:r>
      <w:r w:rsidR="006D61E8" w:rsidRPr="00C21217">
        <w:rPr>
          <w:rFonts w:ascii="Times New Roman" w:hAnsi="Times New Roman"/>
          <w:sz w:val="24"/>
          <w:szCs w:val="24"/>
        </w:rPr>
        <w:t xml:space="preserve"> Physical Activity</w:t>
      </w:r>
      <w:r w:rsidR="00483517" w:rsidRPr="00C21217">
        <w:rPr>
          <w:rFonts w:ascii="Times New Roman" w:hAnsi="Times New Roman"/>
          <w:sz w:val="24"/>
          <w:szCs w:val="24"/>
        </w:rPr>
        <w:t xml:space="preserve"> and Obesity Prevention</w:t>
      </w:r>
    </w:p>
    <w:p w14:paraId="477805C7" w14:textId="77777777" w:rsidR="0064732A" w:rsidRPr="00C21217" w:rsidRDefault="0064732A" w:rsidP="00EE03B4">
      <w:pPr>
        <w:pStyle w:val="Achievement"/>
        <w:spacing w:after="0" w:line="240" w:lineRule="auto"/>
        <w:ind w:left="1440" w:firstLine="0"/>
        <w:jc w:val="left"/>
        <w:rPr>
          <w:rFonts w:ascii="Times New Roman" w:hAnsi="Times New Roman"/>
          <w:i/>
          <w:sz w:val="24"/>
          <w:szCs w:val="24"/>
        </w:rPr>
      </w:pPr>
      <w:r w:rsidRPr="00C21217">
        <w:rPr>
          <w:rFonts w:ascii="Times New Roman" w:hAnsi="Times New Roman"/>
          <w:sz w:val="24"/>
          <w:szCs w:val="24"/>
        </w:rPr>
        <w:t>Dissertation:</w:t>
      </w:r>
      <w:r w:rsidR="004457B3" w:rsidRPr="00C21217">
        <w:rPr>
          <w:rFonts w:ascii="Times New Roman" w:hAnsi="Times New Roman"/>
          <w:i/>
          <w:sz w:val="24"/>
          <w:szCs w:val="24"/>
        </w:rPr>
        <w:t xml:space="preserve"> </w:t>
      </w:r>
      <w:r w:rsidR="00991075" w:rsidRPr="00C21217">
        <w:rPr>
          <w:rFonts w:ascii="Times New Roman" w:hAnsi="Times New Roman"/>
          <w:i/>
          <w:sz w:val="24"/>
          <w:szCs w:val="24"/>
        </w:rPr>
        <w:t>The Roles of Self-r</w:t>
      </w:r>
      <w:r w:rsidR="00A11E2D" w:rsidRPr="00C21217">
        <w:rPr>
          <w:rFonts w:ascii="Times New Roman" w:hAnsi="Times New Roman"/>
          <w:i/>
          <w:sz w:val="24"/>
          <w:szCs w:val="24"/>
        </w:rPr>
        <w:t xml:space="preserve">egulation and Self-efficacy in Physical Activity </w:t>
      </w:r>
      <w:r w:rsidR="00991075" w:rsidRPr="00C21217">
        <w:rPr>
          <w:rFonts w:ascii="Times New Roman" w:hAnsi="Times New Roman"/>
          <w:i/>
          <w:sz w:val="24"/>
          <w:szCs w:val="24"/>
        </w:rPr>
        <w:t>Behavior and Correlates of Self-r</w:t>
      </w:r>
      <w:r w:rsidR="00A11E2D" w:rsidRPr="00C21217">
        <w:rPr>
          <w:rFonts w:ascii="Times New Roman" w:hAnsi="Times New Roman"/>
          <w:i/>
          <w:sz w:val="24"/>
          <w:szCs w:val="24"/>
        </w:rPr>
        <w:t>egulation in an Older Adult Population</w:t>
      </w:r>
    </w:p>
    <w:p w14:paraId="628275F0" w14:textId="77777777" w:rsidR="002605C6" w:rsidRPr="00C21217" w:rsidRDefault="002605C6" w:rsidP="00EE03B4">
      <w:pPr>
        <w:pStyle w:val="Achievement"/>
        <w:spacing w:after="0" w:line="240" w:lineRule="auto"/>
        <w:ind w:left="1440" w:firstLine="0"/>
        <w:jc w:val="left"/>
        <w:rPr>
          <w:rFonts w:ascii="Times New Roman" w:hAnsi="Times New Roman"/>
          <w:iCs/>
          <w:sz w:val="24"/>
          <w:szCs w:val="24"/>
        </w:rPr>
      </w:pPr>
    </w:p>
    <w:p w14:paraId="41F35F70" w14:textId="77777777" w:rsidR="006D61E8" w:rsidRPr="00C21217" w:rsidRDefault="00947289" w:rsidP="00EE03B4">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MS</w:t>
      </w:r>
      <w:r w:rsidRPr="00C21217">
        <w:rPr>
          <w:rFonts w:ascii="Times New Roman" w:hAnsi="Times New Roman"/>
          <w:sz w:val="24"/>
          <w:szCs w:val="24"/>
        </w:rPr>
        <w:tab/>
      </w:r>
      <w:r w:rsidRPr="00C21217">
        <w:rPr>
          <w:rFonts w:ascii="Times New Roman" w:hAnsi="Times New Roman"/>
          <w:sz w:val="24"/>
          <w:szCs w:val="24"/>
        </w:rPr>
        <w:tab/>
      </w:r>
      <w:r w:rsidR="00462903" w:rsidRPr="00C21217">
        <w:rPr>
          <w:rFonts w:ascii="Times New Roman" w:hAnsi="Times New Roman"/>
          <w:sz w:val="24"/>
          <w:szCs w:val="24"/>
        </w:rPr>
        <w:t xml:space="preserve">The </w:t>
      </w:r>
      <w:r w:rsidR="006D61E8" w:rsidRPr="00C21217">
        <w:rPr>
          <w:rFonts w:ascii="Times New Roman" w:hAnsi="Times New Roman"/>
          <w:sz w:val="24"/>
          <w:szCs w:val="24"/>
        </w:rPr>
        <w:t xml:space="preserve">University of Mississippi      </w:t>
      </w:r>
    </w:p>
    <w:p w14:paraId="30A13111" w14:textId="77777777" w:rsidR="006D61E8" w:rsidRPr="00813119" w:rsidRDefault="00947289" w:rsidP="00EE03B4">
      <w:pPr>
        <w:pStyle w:val="Achievement"/>
        <w:spacing w:after="0" w:line="240" w:lineRule="auto"/>
        <w:jc w:val="left"/>
        <w:rPr>
          <w:rFonts w:ascii="Times New Roman" w:hAnsi="Times New Roman"/>
          <w:i/>
          <w:iCs/>
          <w:sz w:val="24"/>
          <w:szCs w:val="24"/>
        </w:rPr>
      </w:pPr>
      <w:r w:rsidRPr="00C21217">
        <w:rPr>
          <w:rFonts w:ascii="Times New Roman" w:hAnsi="Times New Roman"/>
          <w:sz w:val="24"/>
          <w:szCs w:val="24"/>
        </w:rPr>
        <w:t>May 2002</w:t>
      </w:r>
      <w:r w:rsidRPr="00C21217">
        <w:rPr>
          <w:rFonts w:ascii="Times New Roman" w:hAnsi="Times New Roman"/>
          <w:sz w:val="24"/>
          <w:szCs w:val="24"/>
        </w:rPr>
        <w:tab/>
      </w:r>
      <w:r w:rsidR="00EB7212" w:rsidRPr="00813119">
        <w:rPr>
          <w:rFonts w:ascii="Times New Roman" w:hAnsi="Times New Roman"/>
          <w:sz w:val="24"/>
          <w:szCs w:val="24"/>
        </w:rPr>
        <w:t xml:space="preserve">Major - </w:t>
      </w:r>
      <w:r w:rsidR="006D61E8" w:rsidRPr="00813119">
        <w:rPr>
          <w:rFonts w:ascii="Times New Roman" w:hAnsi="Times New Roman"/>
          <w:sz w:val="24"/>
          <w:szCs w:val="24"/>
        </w:rPr>
        <w:t>Health Promotion</w:t>
      </w:r>
      <w:r w:rsidR="00A2035F" w:rsidRPr="00813119">
        <w:rPr>
          <w:rFonts w:ascii="Times New Roman" w:hAnsi="Times New Roman"/>
          <w:sz w:val="24"/>
          <w:szCs w:val="24"/>
        </w:rPr>
        <w:t xml:space="preserve"> and</w:t>
      </w:r>
      <w:r w:rsidR="00EB7212" w:rsidRPr="00813119">
        <w:rPr>
          <w:rFonts w:ascii="Times New Roman" w:hAnsi="Times New Roman"/>
          <w:sz w:val="24"/>
          <w:szCs w:val="24"/>
        </w:rPr>
        <w:t xml:space="preserve"> Wellness</w:t>
      </w:r>
    </w:p>
    <w:p w14:paraId="32E429CD" w14:textId="77777777" w:rsidR="005675E2" w:rsidRPr="00813119" w:rsidRDefault="005675E2" w:rsidP="00813119">
      <w:pPr>
        <w:pStyle w:val="Achievement"/>
        <w:spacing w:after="0" w:line="240" w:lineRule="auto"/>
        <w:ind w:left="1440" w:firstLine="0"/>
        <w:jc w:val="left"/>
        <w:rPr>
          <w:rFonts w:ascii="Times New Roman" w:hAnsi="Times New Roman"/>
          <w:sz w:val="24"/>
          <w:szCs w:val="24"/>
        </w:rPr>
      </w:pPr>
      <w:r w:rsidRPr="00813119">
        <w:rPr>
          <w:rFonts w:ascii="Times New Roman" w:hAnsi="Times New Roman"/>
          <w:sz w:val="24"/>
          <w:szCs w:val="24"/>
        </w:rPr>
        <w:t xml:space="preserve">Thesis: </w:t>
      </w:r>
      <w:r w:rsidRPr="00813119">
        <w:rPr>
          <w:rFonts w:ascii="Times New Roman" w:hAnsi="Times New Roman"/>
          <w:i/>
          <w:sz w:val="24"/>
          <w:szCs w:val="24"/>
        </w:rPr>
        <w:t xml:space="preserve">Differences in </w:t>
      </w:r>
      <w:r w:rsidR="007422D3" w:rsidRPr="00813119">
        <w:rPr>
          <w:rFonts w:ascii="Times New Roman" w:hAnsi="Times New Roman"/>
          <w:i/>
          <w:sz w:val="24"/>
          <w:szCs w:val="24"/>
        </w:rPr>
        <w:t>S</w:t>
      </w:r>
      <w:r w:rsidRPr="00813119">
        <w:rPr>
          <w:rFonts w:ascii="Times New Roman" w:hAnsi="Times New Roman"/>
          <w:i/>
          <w:sz w:val="24"/>
          <w:szCs w:val="24"/>
        </w:rPr>
        <w:t xml:space="preserve">elf-efficacy, </w:t>
      </w:r>
      <w:r w:rsidR="007422D3" w:rsidRPr="00813119">
        <w:rPr>
          <w:rFonts w:ascii="Times New Roman" w:hAnsi="Times New Roman"/>
          <w:i/>
          <w:sz w:val="24"/>
          <w:szCs w:val="24"/>
        </w:rPr>
        <w:t>O</w:t>
      </w:r>
      <w:r w:rsidRPr="00813119">
        <w:rPr>
          <w:rFonts w:ascii="Times New Roman" w:hAnsi="Times New Roman"/>
          <w:i/>
          <w:sz w:val="24"/>
          <w:szCs w:val="24"/>
        </w:rPr>
        <w:t xml:space="preserve">utcome-expectancy </w:t>
      </w:r>
      <w:r w:rsidR="007422D3" w:rsidRPr="00813119">
        <w:rPr>
          <w:rFonts w:ascii="Times New Roman" w:hAnsi="Times New Roman"/>
          <w:i/>
          <w:sz w:val="24"/>
          <w:szCs w:val="24"/>
        </w:rPr>
        <w:t>Value and Self-</w:t>
      </w:r>
      <w:r w:rsidR="00A93964" w:rsidRPr="00813119">
        <w:rPr>
          <w:rFonts w:ascii="Times New Roman" w:hAnsi="Times New Roman"/>
          <w:i/>
          <w:sz w:val="24"/>
          <w:szCs w:val="24"/>
        </w:rPr>
        <w:t>r</w:t>
      </w:r>
      <w:r w:rsidRPr="00813119">
        <w:rPr>
          <w:rFonts w:ascii="Times New Roman" w:hAnsi="Times New Roman"/>
          <w:i/>
          <w:sz w:val="24"/>
          <w:szCs w:val="24"/>
        </w:rPr>
        <w:t xml:space="preserve">egulation </w:t>
      </w:r>
      <w:r w:rsidR="00372A67" w:rsidRPr="00813119">
        <w:rPr>
          <w:rFonts w:ascii="Times New Roman" w:hAnsi="Times New Roman"/>
          <w:i/>
          <w:sz w:val="24"/>
          <w:szCs w:val="24"/>
        </w:rPr>
        <w:t>b</w:t>
      </w:r>
      <w:r w:rsidR="007422D3" w:rsidRPr="00813119">
        <w:rPr>
          <w:rFonts w:ascii="Times New Roman" w:hAnsi="Times New Roman"/>
          <w:i/>
          <w:sz w:val="24"/>
          <w:szCs w:val="24"/>
        </w:rPr>
        <w:t>etween E</w:t>
      </w:r>
      <w:r w:rsidRPr="00813119">
        <w:rPr>
          <w:rFonts w:ascii="Times New Roman" w:hAnsi="Times New Roman"/>
          <w:i/>
          <w:sz w:val="24"/>
          <w:szCs w:val="24"/>
        </w:rPr>
        <w:t xml:space="preserve">xercising and </w:t>
      </w:r>
      <w:r w:rsidR="007422D3" w:rsidRPr="00813119">
        <w:rPr>
          <w:rFonts w:ascii="Times New Roman" w:hAnsi="Times New Roman"/>
          <w:i/>
          <w:sz w:val="24"/>
          <w:szCs w:val="24"/>
        </w:rPr>
        <w:t>N</w:t>
      </w:r>
      <w:r w:rsidRPr="00813119">
        <w:rPr>
          <w:rFonts w:ascii="Times New Roman" w:hAnsi="Times New Roman"/>
          <w:i/>
          <w:sz w:val="24"/>
          <w:szCs w:val="24"/>
        </w:rPr>
        <w:t xml:space="preserve">on-exercising </w:t>
      </w:r>
      <w:r w:rsidR="007422D3" w:rsidRPr="00813119">
        <w:rPr>
          <w:rFonts w:ascii="Times New Roman" w:hAnsi="Times New Roman"/>
          <w:i/>
          <w:sz w:val="24"/>
          <w:szCs w:val="24"/>
        </w:rPr>
        <w:t>O</w:t>
      </w:r>
      <w:r w:rsidRPr="00813119">
        <w:rPr>
          <w:rFonts w:ascii="Times New Roman" w:hAnsi="Times New Roman"/>
          <w:i/>
          <w:sz w:val="24"/>
          <w:szCs w:val="24"/>
        </w:rPr>
        <w:t xml:space="preserve">lder </w:t>
      </w:r>
      <w:r w:rsidR="007422D3" w:rsidRPr="00813119">
        <w:rPr>
          <w:rFonts w:ascii="Times New Roman" w:hAnsi="Times New Roman"/>
          <w:i/>
          <w:sz w:val="24"/>
          <w:szCs w:val="24"/>
        </w:rPr>
        <w:t>A</w:t>
      </w:r>
      <w:r w:rsidRPr="00813119">
        <w:rPr>
          <w:rFonts w:ascii="Times New Roman" w:hAnsi="Times New Roman"/>
          <w:i/>
          <w:sz w:val="24"/>
          <w:szCs w:val="24"/>
        </w:rPr>
        <w:t>dults</w:t>
      </w:r>
    </w:p>
    <w:p w14:paraId="76246207" w14:textId="77777777" w:rsidR="005675E2" w:rsidRPr="00813119" w:rsidRDefault="005675E2" w:rsidP="00636954">
      <w:pPr>
        <w:pStyle w:val="Achievement"/>
        <w:spacing w:after="0" w:line="240" w:lineRule="auto"/>
        <w:jc w:val="left"/>
        <w:rPr>
          <w:rFonts w:ascii="Times New Roman" w:hAnsi="Times New Roman"/>
          <w:i/>
          <w:iCs/>
          <w:sz w:val="24"/>
          <w:szCs w:val="24"/>
        </w:rPr>
      </w:pPr>
    </w:p>
    <w:p w14:paraId="6CD1AE76" w14:textId="77777777" w:rsidR="00636954" w:rsidRPr="00C21217" w:rsidRDefault="00636954" w:rsidP="00636954">
      <w:pPr>
        <w:pStyle w:val="Achievement"/>
        <w:spacing w:after="0" w:line="240" w:lineRule="auto"/>
        <w:jc w:val="left"/>
        <w:rPr>
          <w:rFonts w:ascii="Times New Roman" w:hAnsi="Times New Roman"/>
          <w:i/>
          <w:iCs/>
          <w:sz w:val="24"/>
          <w:szCs w:val="24"/>
        </w:rPr>
      </w:pPr>
      <w:r w:rsidRPr="00C21217">
        <w:rPr>
          <w:rFonts w:ascii="Times New Roman" w:hAnsi="Times New Roman"/>
          <w:i/>
          <w:iCs/>
          <w:sz w:val="24"/>
          <w:szCs w:val="24"/>
        </w:rPr>
        <w:t>Undergraduate:</w:t>
      </w:r>
    </w:p>
    <w:p w14:paraId="431ED1E3" w14:textId="77777777" w:rsidR="00636954" w:rsidRPr="00C21217" w:rsidRDefault="00636954" w:rsidP="00636954">
      <w:pPr>
        <w:pStyle w:val="Achievement"/>
        <w:spacing w:after="0" w:line="240" w:lineRule="auto"/>
        <w:jc w:val="left"/>
        <w:rPr>
          <w:rFonts w:ascii="Times New Roman" w:hAnsi="Times New Roman"/>
          <w:i/>
          <w:iCs/>
          <w:sz w:val="24"/>
          <w:szCs w:val="24"/>
        </w:rPr>
      </w:pPr>
    </w:p>
    <w:p w14:paraId="1066D665" w14:textId="63D9727D" w:rsidR="006D61E8" w:rsidRPr="00C21217" w:rsidRDefault="00EB7212" w:rsidP="003D72AA">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BS</w:t>
      </w:r>
      <w:r w:rsidR="00A01441">
        <w:rPr>
          <w:rFonts w:ascii="Times New Roman" w:hAnsi="Times New Roman"/>
          <w:sz w:val="24"/>
          <w:szCs w:val="24"/>
        </w:rPr>
        <w:t>E</w:t>
      </w:r>
      <w:r w:rsidRPr="00C21217">
        <w:rPr>
          <w:rFonts w:ascii="Times New Roman" w:hAnsi="Times New Roman"/>
          <w:sz w:val="24"/>
          <w:szCs w:val="24"/>
        </w:rPr>
        <w:tab/>
      </w:r>
      <w:r w:rsidRPr="00C21217">
        <w:rPr>
          <w:rFonts w:ascii="Times New Roman" w:hAnsi="Times New Roman"/>
          <w:sz w:val="24"/>
          <w:szCs w:val="24"/>
        </w:rPr>
        <w:tab/>
      </w:r>
      <w:r w:rsidR="006D61E8" w:rsidRPr="00C21217">
        <w:rPr>
          <w:rFonts w:ascii="Times New Roman" w:hAnsi="Times New Roman"/>
          <w:sz w:val="24"/>
          <w:szCs w:val="24"/>
        </w:rPr>
        <w:t>Baylor University</w:t>
      </w:r>
      <w:r w:rsidR="006D61E8" w:rsidRPr="00C21217">
        <w:rPr>
          <w:rFonts w:ascii="Times New Roman" w:hAnsi="Times New Roman"/>
          <w:sz w:val="24"/>
          <w:szCs w:val="24"/>
        </w:rPr>
        <w:tab/>
        <w:t xml:space="preserve">    </w:t>
      </w:r>
    </w:p>
    <w:p w14:paraId="543BADDE" w14:textId="77777777" w:rsidR="003D72AA" w:rsidRPr="00C21217" w:rsidRDefault="00EB7212" w:rsidP="00EE03B4">
      <w:pPr>
        <w:pStyle w:val="JobTitle"/>
        <w:spacing w:before="0" w:after="0" w:line="240" w:lineRule="auto"/>
        <w:rPr>
          <w:rFonts w:ascii="Times New Roman" w:hAnsi="Times New Roman"/>
          <w:i w:val="0"/>
          <w:iCs/>
          <w:sz w:val="24"/>
          <w:szCs w:val="24"/>
        </w:rPr>
      </w:pPr>
      <w:r w:rsidRPr="00C21217">
        <w:rPr>
          <w:rFonts w:ascii="Times New Roman" w:hAnsi="Times New Roman"/>
          <w:i w:val="0"/>
          <w:iCs/>
          <w:sz w:val="24"/>
          <w:szCs w:val="24"/>
        </w:rPr>
        <w:t>May 2000</w:t>
      </w:r>
      <w:r w:rsidRPr="00C21217">
        <w:rPr>
          <w:rFonts w:ascii="Times New Roman" w:hAnsi="Times New Roman"/>
          <w:i w:val="0"/>
          <w:iCs/>
          <w:sz w:val="24"/>
          <w:szCs w:val="24"/>
        </w:rPr>
        <w:tab/>
      </w:r>
      <w:r w:rsidR="003D72AA" w:rsidRPr="00C21217">
        <w:rPr>
          <w:rFonts w:ascii="Times New Roman" w:hAnsi="Times New Roman"/>
          <w:i w:val="0"/>
          <w:iCs/>
          <w:sz w:val="24"/>
          <w:szCs w:val="24"/>
        </w:rPr>
        <w:t>Honors Program</w:t>
      </w:r>
    </w:p>
    <w:p w14:paraId="1089FAF0" w14:textId="77777777" w:rsidR="006D61E8" w:rsidRPr="00C21217" w:rsidRDefault="00EB7212" w:rsidP="003D72AA">
      <w:pPr>
        <w:pStyle w:val="JobTitle"/>
        <w:spacing w:before="0" w:after="0" w:line="240" w:lineRule="auto"/>
        <w:ind w:left="720" w:firstLine="720"/>
        <w:rPr>
          <w:rFonts w:ascii="Times New Roman" w:hAnsi="Times New Roman"/>
          <w:i w:val="0"/>
          <w:sz w:val="24"/>
          <w:szCs w:val="24"/>
        </w:rPr>
      </w:pPr>
      <w:r w:rsidRPr="00C21217">
        <w:rPr>
          <w:rFonts w:ascii="Times New Roman" w:hAnsi="Times New Roman"/>
          <w:i w:val="0"/>
          <w:iCs/>
          <w:sz w:val="24"/>
          <w:szCs w:val="24"/>
        </w:rPr>
        <w:t xml:space="preserve">Major - </w:t>
      </w:r>
      <w:r w:rsidR="006D61E8" w:rsidRPr="00C21217">
        <w:rPr>
          <w:rFonts w:ascii="Times New Roman" w:hAnsi="Times New Roman"/>
          <w:i w:val="0"/>
          <w:sz w:val="24"/>
          <w:szCs w:val="24"/>
        </w:rPr>
        <w:t>Health Education and Fitness</w:t>
      </w:r>
    </w:p>
    <w:p w14:paraId="186C8223" w14:textId="77777777" w:rsidR="006D61E8" w:rsidRPr="00C21217" w:rsidRDefault="007422D3" w:rsidP="00EE03B4">
      <w:pPr>
        <w:ind w:left="1440"/>
      </w:pPr>
      <w:r w:rsidRPr="00C21217">
        <w:t>M</w:t>
      </w:r>
      <w:r w:rsidR="006D61E8" w:rsidRPr="00C21217">
        <w:t>inor</w:t>
      </w:r>
      <w:r w:rsidR="00EB7212" w:rsidRPr="00C21217">
        <w:t xml:space="preserve"> -</w:t>
      </w:r>
      <w:r w:rsidR="006D61E8" w:rsidRPr="00C21217">
        <w:t xml:space="preserve"> Business Administration</w:t>
      </w:r>
    </w:p>
    <w:p w14:paraId="15C92DFE" w14:textId="77777777" w:rsidR="007422D3" w:rsidRPr="00C21217" w:rsidRDefault="007422D3" w:rsidP="00EE03B4">
      <w:pPr>
        <w:ind w:left="1440"/>
      </w:pPr>
      <w:r w:rsidRPr="00C21217">
        <w:t xml:space="preserve">Honors Thesis: </w:t>
      </w:r>
      <w:r w:rsidRPr="00C21217">
        <w:rPr>
          <w:i/>
        </w:rPr>
        <w:t>The Use of Self-regulation Skills, Exercise Self-</w:t>
      </w:r>
      <w:proofErr w:type="gramStart"/>
      <w:r w:rsidRPr="00C21217">
        <w:rPr>
          <w:i/>
        </w:rPr>
        <w:t>efficacy</w:t>
      </w:r>
      <w:proofErr w:type="gramEnd"/>
      <w:r w:rsidRPr="00C21217">
        <w:rPr>
          <w:i/>
        </w:rPr>
        <w:t xml:space="preserve"> and Exercise Outcome-expectancies of Employed Adults: A Synopsis and Review</w:t>
      </w:r>
    </w:p>
    <w:p w14:paraId="61F6225E" w14:textId="77777777" w:rsidR="0066489D" w:rsidRPr="00C21217" w:rsidRDefault="0066489D" w:rsidP="00EE03B4"/>
    <w:p w14:paraId="3A9159B9" w14:textId="77777777" w:rsidR="00636954" w:rsidRPr="00C21217" w:rsidRDefault="00636954" w:rsidP="00EE03B4">
      <w:pPr>
        <w:rPr>
          <w:b/>
          <w:u w:val="single"/>
        </w:rPr>
      </w:pPr>
    </w:p>
    <w:p w14:paraId="752BE56C" w14:textId="77777777" w:rsidR="00F13086" w:rsidRDefault="00F13086">
      <w:pPr>
        <w:rPr>
          <w:b/>
        </w:rPr>
      </w:pPr>
      <w:r>
        <w:rPr>
          <w:b/>
        </w:rPr>
        <w:br w:type="page"/>
      </w:r>
    </w:p>
    <w:p w14:paraId="300D4A8F" w14:textId="77777777" w:rsidR="00E8090D" w:rsidRPr="00C21217" w:rsidRDefault="00636954" w:rsidP="00EE03B4">
      <w:pPr>
        <w:rPr>
          <w:b/>
        </w:rPr>
      </w:pPr>
      <w:r w:rsidRPr="00C21217">
        <w:rPr>
          <w:b/>
        </w:rPr>
        <w:lastRenderedPageBreak/>
        <w:t xml:space="preserve">B. </w:t>
      </w:r>
      <w:r w:rsidR="00E8090D" w:rsidRPr="00C21217">
        <w:rPr>
          <w:b/>
        </w:rPr>
        <w:t>CHRONOLOGY OF EXPERIENCE</w:t>
      </w:r>
    </w:p>
    <w:p w14:paraId="08F22033" w14:textId="77777777" w:rsidR="0014488C" w:rsidRDefault="0014488C" w:rsidP="00E8090D">
      <w:pPr>
        <w:pStyle w:val="Achievement"/>
        <w:spacing w:after="0" w:line="240" w:lineRule="auto"/>
        <w:jc w:val="left"/>
        <w:rPr>
          <w:rFonts w:ascii="Times New Roman" w:hAnsi="Times New Roman"/>
          <w:sz w:val="24"/>
          <w:szCs w:val="24"/>
        </w:rPr>
      </w:pPr>
    </w:p>
    <w:p w14:paraId="40881BF3" w14:textId="4B47650B" w:rsidR="00B367B3" w:rsidRDefault="00B367B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2020-current</w:t>
      </w:r>
      <w:r>
        <w:rPr>
          <w:rFonts w:ascii="Times New Roman" w:hAnsi="Times New Roman"/>
          <w:sz w:val="24"/>
          <w:szCs w:val="24"/>
        </w:rPr>
        <w:tab/>
        <w:t>Baylor University</w:t>
      </w:r>
    </w:p>
    <w:p w14:paraId="0CFC37BC" w14:textId="47573861" w:rsidR="00B367B3" w:rsidRDefault="00B367B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Associate Dean for Research</w:t>
      </w:r>
    </w:p>
    <w:p w14:paraId="781AABCA" w14:textId="1E8979E7" w:rsidR="00B367B3" w:rsidRDefault="00B367B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Professor, Public Health </w:t>
      </w:r>
    </w:p>
    <w:p w14:paraId="7FE0F0A3" w14:textId="24D6A79A" w:rsidR="00B367B3" w:rsidRDefault="00B367B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Robbins College of Health and Human Sciences</w:t>
      </w:r>
    </w:p>
    <w:p w14:paraId="1593B1D4" w14:textId="4099DFEC" w:rsidR="00B367B3" w:rsidRDefault="00B367B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BCA0C9C" w14:textId="40A503E8" w:rsidR="00131E7E" w:rsidRDefault="00131E7E"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2018-</w:t>
      </w:r>
      <w:r w:rsidR="00B367B3">
        <w:rPr>
          <w:rFonts w:ascii="Times New Roman" w:hAnsi="Times New Roman"/>
          <w:sz w:val="24"/>
          <w:szCs w:val="24"/>
        </w:rPr>
        <w:t>2020</w:t>
      </w:r>
      <w:r>
        <w:rPr>
          <w:rFonts w:ascii="Times New Roman" w:hAnsi="Times New Roman"/>
          <w:sz w:val="24"/>
          <w:szCs w:val="24"/>
        </w:rPr>
        <w:tab/>
        <w:t>Baylor University</w:t>
      </w:r>
    </w:p>
    <w:p w14:paraId="21528C79" w14:textId="30D98602" w:rsidR="00131E7E" w:rsidRDefault="00131E7E"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Graduate Program Director, Public Health</w:t>
      </w:r>
    </w:p>
    <w:p w14:paraId="23F6C7FB" w14:textId="799C11EF" w:rsidR="00A26F4D" w:rsidRDefault="00A26F4D"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MPH in Community Health Program Director</w:t>
      </w:r>
    </w:p>
    <w:p w14:paraId="76E3C297" w14:textId="7BBF48A2" w:rsidR="00131E7E" w:rsidRDefault="00131E7E" w:rsidP="00131E7E">
      <w:pPr>
        <w:pStyle w:val="Achievement"/>
        <w:spacing w:after="0" w:line="240" w:lineRule="auto"/>
        <w:ind w:left="960" w:firstLine="480"/>
        <w:jc w:val="left"/>
        <w:rPr>
          <w:rFonts w:ascii="Times New Roman" w:hAnsi="Times New Roman"/>
          <w:sz w:val="24"/>
          <w:szCs w:val="24"/>
        </w:rPr>
      </w:pPr>
      <w:r>
        <w:rPr>
          <w:rFonts w:ascii="Times New Roman" w:hAnsi="Times New Roman"/>
          <w:sz w:val="24"/>
          <w:szCs w:val="24"/>
        </w:rPr>
        <w:t>Associate Professor</w:t>
      </w:r>
      <w:r w:rsidR="00A26F4D">
        <w:rPr>
          <w:rFonts w:ascii="Times New Roman" w:hAnsi="Times New Roman"/>
          <w:sz w:val="24"/>
          <w:szCs w:val="24"/>
        </w:rPr>
        <w:t>, Public Health</w:t>
      </w:r>
    </w:p>
    <w:p w14:paraId="1AAD0362" w14:textId="77777777" w:rsidR="00131E7E" w:rsidRDefault="00131E7E" w:rsidP="00131E7E">
      <w:pPr>
        <w:pStyle w:val="Achievement"/>
        <w:spacing w:after="0" w:line="240" w:lineRule="auto"/>
        <w:ind w:left="960" w:firstLine="480"/>
        <w:jc w:val="left"/>
        <w:rPr>
          <w:rFonts w:ascii="Times New Roman" w:hAnsi="Times New Roman"/>
          <w:sz w:val="24"/>
          <w:szCs w:val="24"/>
        </w:rPr>
      </w:pPr>
      <w:r>
        <w:rPr>
          <w:rFonts w:ascii="Times New Roman" w:hAnsi="Times New Roman"/>
          <w:sz w:val="24"/>
          <w:szCs w:val="24"/>
        </w:rPr>
        <w:t>Department of Public Health</w:t>
      </w:r>
    </w:p>
    <w:p w14:paraId="7A67890F" w14:textId="77777777" w:rsidR="00131E7E" w:rsidRDefault="00131E7E" w:rsidP="00131E7E">
      <w:pPr>
        <w:pStyle w:val="Achievement"/>
        <w:spacing w:after="0" w:line="240" w:lineRule="auto"/>
        <w:ind w:left="960" w:firstLine="480"/>
        <w:jc w:val="left"/>
        <w:rPr>
          <w:rFonts w:ascii="Times New Roman" w:hAnsi="Times New Roman"/>
          <w:sz w:val="24"/>
          <w:szCs w:val="24"/>
        </w:rPr>
      </w:pPr>
      <w:r>
        <w:rPr>
          <w:rFonts w:ascii="Times New Roman" w:hAnsi="Times New Roman"/>
          <w:sz w:val="24"/>
          <w:szCs w:val="24"/>
        </w:rPr>
        <w:t>Robbins College of Health and Human Sciences</w:t>
      </w:r>
    </w:p>
    <w:p w14:paraId="71020912" w14:textId="77777777" w:rsidR="00131E7E" w:rsidRDefault="00131E7E" w:rsidP="00E8090D">
      <w:pPr>
        <w:pStyle w:val="Achievement"/>
        <w:spacing w:after="0" w:line="240" w:lineRule="auto"/>
        <w:jc w:val="left"/>
        <w:rPr>
          <w:rFonts w:ascii="Times New Roman" w:hAnsi="Times New Roman"/>
          <w:sz w:val="24"/>
          <w:szCs w:val="24"/>
        </w:rPr>
      </w:pPr>
    </w:p>
    <w:p w14:paraId="7622E4DB" w14:textId="77777777" w:rsidR="001A2923" w:rsidRDefault="001A292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2014-</w:t>
      </w:r>
      <w:r w:rsidR="00131E7E">
        <w:rPr>
          <w:rFonts w:ascii="Times New Roman" w:hAnsi="Times New Roman"/>
          <w:sz w:val="24"/>
          <w:szCs w:val="24"/>
        </w:rPr>
        <w:t>2018</w:t>
      </w:r>
      <w:r>
        <w:rPr>
          <w:rFonts w:ascii="Times New Roman" w:hAnsi="Times New Roman"/>
          <w:sz w:val="24"/>
          <w:szCs w:val="24"/>
        </w:rPr>
        <w:tab/>
        <w:t>Baylor University</w:t>
      </w:r>
    </w:p>
    <w:p w14:paraId="33B2A65D" w14:textId="5A679D51" w:rsidR="001A2923" w:rsidRDefault="001A292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Associate Professor</w:t>
      </w:r>
      <w:r w:rsidR="00A26F4D">
        <w:rPr>
          <w:rFonts w:ascii="Times New Roman" w:hAnsi="Times New Roman"/>
          <w:sz w:val="24"/>
          <w:szCs w:val="24"/>
        </w:rPr>
        <w:t>,</w:t>
      </w:r>
      <w:r>
        <w:rPr>
          <w:rFonts w:ascii="Times New Roman" w:hAnsi="Times New Roman"/>
          <w:sz w:val="24"/>
          <w:szCs w:val="24"/>
        </w:rPr>
        <w:t xml:space="preserve"> </w:t>
      </w:r>
      <w:r w:rsidR="00813119">
        <w:rPr>
          <w:rFonts w:ascii="Times New Roman" w:hAnsi="Times New Roman"/>
          <w:sz w:val="24"/>
          <w:szCs w:val="24"/>
        </w:rPr>
        <w:t>Public</w:t>
      </w:r>
      <w:r w:rsidR="00AA4C18">
        <w:rPr>
          <w:rFonts w:ascii="Times New Roman" w:hAnsi="Times New Roman"/>
          <w:sz w:val="24"/>
          <w:szCs w:val="24"/>
        </w:rPr>
        <w:t xml:space="preserve"> Health</w:t>
      </w:r>
    </w:p>
    <w:p w14:paraId="67A4FA8D" w14:textId="77777777" w:rsidR="001A2923" w:rsidRDefault="001A2923"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 of Health, Human Performance, &amp; Recreation</w:t>
      </w:r>
    </w:p>
    <w:p w14:paraId="3F2CD8FA" w14:textId="77777777" w:rsidR="001A2923" w:rsidRDefault="00B83F6F"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4C18">
        <w:rPr>
          <w:rFonts w:ascii="Times New Roman" w:hAnsi="Times New Roman"/>
          <w:sz w:val="24"/>
          <w:szCs w:val="24"/>
        </w:rPr>
        <w:t xml:space="preserve">Robbins </w:t>
      </w:r>
      <w:r>
        <w:rPr>
          <w:rFonts w:ascii="Times New Roman" w:hAnsi="Times New Roman"/>
          <w:sz w:val="24"/>
          <w:szCs w:val="24"/>
        </w:rPr>
        <w:t>College of Health and Human Sciences</w:t>
      </w:r>
    </w:p>
    <w:p w14:paraId="368CBBEC" w14:textId="77777777" w:rsidR="001A2923" w:rsidRDefault="001A2923" w:rsidP="00E8090D">
      <w:pPr>
        <w:pStyle w:val="Achievement"/>
        <w:spacing w:after="0" w:line="240" w:lineRule="auto"/>
        <w:jc w:val="left"/>
        <w:rPr>
          <w:rFonts w:ascii="Times New Roman" w:hAnsi="Times New Roman"/>
          <w:sz w:val="24"/>
          <w:szCs w:val="24"/>
        </w:rPr>
      </w:pPr>
    </w:p>
    <w:p w14:paraId="5012230D" w14:textId="77777777" w:rsidR="00CD3150" w:rsidRDefault="00CD3150"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2010-</w:t>
      </w:r>
      <w:r w:rsidR="001A2923">
        <w:rPr>
          <w:rFonts w:ascii="Times New Roman" w:hAnsi="Times New Roman"/>
          <w:sz w:val="24"/>
          <w:szCs w:val="24"/>
        </w:rPr>
        <w:t>2014</w:t>
      </w:r>
      <w:r>
        <w:rPr>
          <w:rFonts w:ascii="Times New Roman" w:hAnsi="Times New Roman"/>
          <w:sz w:val="24"/>
          <w:szCs w:val="24"/>
        </w:rPr>
        <w:tab/>
        <w:t>Baylor University</w:t>
      </w:r>
    </w:p>
    <w:p w14:paraId="62D78D27" w14:textId="051F5C26" w:rsidR="00CD3150" w:rsidRDefault="00CD3150"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Assistant Professor</w:t>
      </w:r>
      <w:r w:rsidR="00A26F4D">
        <w:rPr>
          <w:rFonts w:ascii="Times New Roman" w:hAnsi="Times New Roman"/>
          <w:sz w:val="24"/>
          <w:szCs w:val="24"/>
        </w:rPr>
        <w:t>,</w:t>
      </w:r>
      <w:r>
        <w:rPr>
          <w:rFonts w:ascii="Times New Roman" w:hAnsi="Times New Roman"/>
          <w:sz w:val="24"/>
          <w:szCs w:val="24"/>
        </w:rPr>
        <w:t xml:space="preserve"> </w:t>
      </w:r>
      <w:r w:rsidR="00813119">
        <w:rPr>
          <w:rFonts w:ascii="Times New Roman" w:hAnsi="Times New Roman"/>
          <w:sz w:val="24"/>
          <w:szCs w:val="24"/>
        </w:rPr>
        <w:t>Community Health</w:t>
      </w:r>
    </w:p>
    <w:p w14:paraId="024EEC6F" w14:textId="77777777" w:rsidR="00CD3150" w:rsidRDefault="00CD3150" w:rsidP="00131E7E">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 of Health, Human Performance, &amp; Recreation</w:t>
      </w:r>
    </w:p>
    <w:p w14:paraId="28D11AF1" w14:textId="77777777" w:rsidR="00CD3150" w:rsidRDefault="00CD3150" w:rsidP="00E8090D">
      <w:pPr>
        <w:pStyle w:val="Achievemen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School of Education</w:t>
      </w:r>
    </w:p>
    <w:p w14:paraId="7903675E" w14:textId="77777777" w:rsidR="00701870" w:rsidRPr="00C21217" w:rsidRDefault="00DA5031" w:rsidP="0077251E">
      <w:pPr>
        <w:pStyle w:val="Achievement"/>
        <w:tabs>
          <w:tab w:val="left" w:pos="1470"/>
        </w:tabs>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2A16D7F" w14:textId="77777777" w:rsidR="00EF1491" w:rsidRPr="00C21217" w:rsidRDefault="00EF1491"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2006-</w:t>
      </w:r>
      <w:r w:rsidR="00CD3150">
        <w:rPr>
          <w:rFonts w:ascii="Times New Roman" w:hAnsi="Times New Roman"/>
          <w:sz w:val="24"/>
          <w:szCs w:val="24"/>
        </w:rPr>
        <w:t>2010</w:t>
      </w:r>
      <w:r w:rsidRPr="00C21217">
        <w:rPr>
          <w:rFonts w:ascii="Times New Roman" w:hAnsi="Times New Roman"/>
          <w:sz w:val="24"/>
          <w:szCs w:val="24"/>
        </w:rPr>
        <w:tab/>
      </w:r>
      <w:r w:rsidR="00464554">
        <w:rPr>
          <w:rFonts w:ascii="Times New Roman" w:hAnsi="Times New Roman"/>
          <w:sz w:val="24"/>
          <w:szCs w:val="24"/>
        </w:rPr>
        <w:t xml:space="preserve">The </w:t>
      </w:r>
      <w:r w:rsidRPr="00C21217">
        <w:rPr>
          <w:rFonts w:ascii="Times New Roman" w:hAnsi="Times New Roman"/>
          <w:sz w:val="24"/>
          <w:szCs w:val="24"/>
        </w:rPr>
        <w:t>University of Alabama</w:t>
      </w:r>
    </w:p>
    <w:p w14:paraId="55F26DCA" w14:textId="77777777" w:rsidR="00EF1491" w:rsidRPr="00C21217" w:rsidRDefault="00EF1491"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rPr>
        <w:tab/>
        <w:t>Assistant Professor</w:t>
      </w:r>
    </w:p>
    <w:p w14:paraId="506AB141" w14:textId="77777777" w:rsidR="00EF1491" w:rsidRPr="00C21217" w:rsidRDefault="00EF1491"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rPr>
        <w:tab/>
        <w:t>Department of Health Science</w:t>
      </w:r>
    </w:p>
    <w:p w14:paraId="281EE068" w14:textId="77777777" w:rsidR="00EF1491" w:rsidRPr="00C21217" w:rsidRDefault="00EF1491"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rPr>
        <w:tab/>
        <w:t>College of Human Environmental Sciences</w:t>
      </w:r>
    </w:p>
    <w:p w14:paraId="4393CECC" w14:textId="77777777" w:rsidR="00EF1491" w:rsidRPr="00C21217" w:rsidRDefault="00EF1491" w:rsidP="00E8090D">
      <w:pPr>
        <w:pStyle w:val="Achievement"/>
        <w:spacing w:after="0" w:line="240" w:lineRule="auto"/>
        <w:jc w:val="left"/>
        <w:rPr>
          <w:rFonts w:ascii="Times New Roman" w:hAnsi="Times New Roman"/>
          <w:sz w:val="24"/>
          <w:szCs w:val="24"/>
        </w:rPr>
      </w:pPr>
    </w:p>
    <w:p w14:paraId="187139DC" w14:textId="77777777" w:rsidR="00E8090D" w:rsidRPr="00C21217" w:rsidRDefault="00E8090D"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2005-</w:t>
      </w:r>
      <w:r w:rsidR="00EF1491" w:rsidRPr="00C21217">
        <w:rPr>
          <w:rFonts w:ascii="Times New Roman" w:hAnsi="Times New Roman"/>
          <w:sz w:val="24"/>
          <w:szCs w:val="24"/>
        </w:rPr>
        <w:t>2006</w:t>
      </w:r>
      <w:r w:rsidRPr="00C21217">
        <w:rPr>
          <w:rFonts w:ascii="Times New Roman" w:hAnsi="Times New Roman"/>
          <w:sz w:val="24"/>
          <w:szCs w:val="24"/>
        </w:rPr>
        <w:tab/>
      </w:r>
      <w:r w:rsidR="00464554">
        <w:rPr>
          <w:rFonts w:ascii="Times New Roman" w:hAnsi="Times New Roman"/>
          <w:sz w:val="24"/>
          <w:szCs w:val="24"/>
        </w:rPr>
        <w:t xml:space="preserve">The </w:t>
      </w:r>
      <w:r w:rsidRPr="00C21217">
        <w:rPr>
          <w:rFonts w:ascii="Times New Roman" w:hAnsi="Times New Roman"/>
          <w:sz w:val="24"/>
          <w:szCs w:val="24"/>
        </w:rPr>
        <w:t xml:space="preserve">University of Illinois at Urbana-Champaign </w:t>
      </w:r>
    </w:p>
    <w:p w14:paraId="4AC566EB" w14:textId="77777777" w:rsidR="00E8090D" w:rsidRPr="00C21217" w:rsidRDefault="00E8090D" w:rsidP="00E8090D">
      <w:pPr>
        <w:pStyle w:val="Achievement"/>
        <w:spacing w:after="0" w:line="240" w:lineRule="auto"/>
        <w:ind w:left="960" w:firstLine="480"/>
        <w:jc w:val="left"/>
        <w:rPr>
          <w:rFonts w:ascii="Times New Roman" w:hAnsi="Times New Roman"/>
          <w:sz w:val="24"/>
          <w:szCs w:val="24"/>
        </w:rPr>
      </w:pPr>
      <w:r w:rsidRPr="00C21217">
        <w:rPr>
          <w:rFonts w:ascii="Times New Roman" w:hAnsi="Times New Roman"/>
          <w:sz w:val="24"/>
          <w:szCs w:val="24"/>
        </w:rPr>
        <w:t>Post</w:t>
      </w:r>
      <w:r w:rsidR="00B91CA3" w:rsidRPr="00C21217">
        <w:rPr>
          <w:rFonts w:ascii="Times New Roman" w:hAnsi="Times New Roman"/>
          <w:sz w:val="24"/>
          <w:szCs w:val="24"/>
        </w:rPr>
        <w:t>d</w:t>
      </w:r>
      <w:r w:rsidRPr="00C21217">
        <w:rPr>
          <w:rFonts w:ascii="Times New Roman" w:hAnsi="Times New Roman"/>
          <w:sz w:val="24"/>
          <w:szCs w:val="24"/>
        </w:rPr>
        <w:t xml:space="preserve">octoral </w:t>
      </w:r>
      <w:r w:rsidR="00B91CA3" w:rsidRPr="00C21217">
        <w:rPr>
          <w:rFonts w:ascii="Times New Roman" w:hAnsi="Times New Roman"/>
          <w:sz w:val="24"/>
          <w:szCs w:val="24"/>
        </w:rPr>
        <w:t xml:space="preserve">Research </w:t>
      </w:r>
      <w:r w:rsidRPr="00C21217">
        <w:rPr>
          <w:rFonts w:ascii="Times New Roman" w:hAnsi="Times New Roman"/>
          <w:sz w:val="24"/>
          <w:szCs w:val="24"/>
        </w:rPr>
        <w:t>Fellow</w:t>
      </w:r>
    </w:p>
    <w:p w14:paraId="120A0F7A" w14:textId="77777777" w:rsidR="00E8090D" w:rsidRPr="00C21217" w:rsidRDefault="00E8090D" w:rsidP="00E8090D">
      <w:pPr>
        <w:pStyle w:val="Achievement"/>
        <w:spacing w:after="0" w:line="240" w:lineRule="auto"/>
        <w:ind w:left="960" w:firstLine="480"/>
        <w:jc w:val="left"/>
        <w:rPr>
          <w:rFonts w:ascii="Times New Roman" w:hAnsi="Times New Roman"/>
          <w:sz w:val="24"/>
          <w:szCs w:val="24"/>
        </w:rPr>
      </w:pPr>
      <w:r w:rsidRPr="00C21217">
        <w:rPr>
          <w:rFonts w:ascii="Times New Roman" w:hAnsi="Times New Roman"/>
          <w:sz w:val="24"/>
          <w:szCs w:val="24"/>
        </w:rPr>
        <w:t>Psychology of Physical Activity</w:t>
      </w:r>
    </w:p>
    <w:p w14:paraId="27008773" w14:textId="77777777" w:rsidR="00E8090D" w:rsidRPr="00C21217" w:rsidRDefault="00E8090D" w:rsidP="00E8090D">
      <w:pPr>
        <w:pStyle w:val="Achievement"/>
        <w:spacing w:after="0" w:line="240" w:lineRule="auto"/>
        <w:ind w:left="960" w:firstLine="480"/>
        <w:jc w:val="left"/>
        <w:rPr>
          <w:rFonts w:ascii="Times New Roman" w:hAnsi="Times New Roman"/>
          <w:sz w:val="24"/>
          <w:szCs w:val="24"/>
        </w:rPr>
      </w:pPr>
      <w:r w:rsidRPr="00C21217">
        <w:rPr>
          <w:rFonts w:ascii="Times New Roman" w:hAnsi="Times New Roman"/>
          <w:sz w:val="24"/>
          <w:szCs w:val="24"/>
        </w:rPr>
        <w:t>Department of Kinesiology and Community Health</w:t>
      </w:r>
    </w:p>
    <w:p w14:paraId="5A590F3B" w14:textId="77777777" w:rsidR="00E8090D" w:rsidRPr="00C21217" w:rsidRDefault="001A5DE3" w:rsidP="00E8090D">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rPr>
        <w:tab/>
        <w:t>College of Applied Life Studies</w:t>
      </w:r>
      <w:r w:rsidR="00E8090D" w:rsidRPr="00C21217">
        <w:rPr>
          <w:rFonts w:ascii="Times New Roman" w:hAnsi="Times New Roman"/>
          <w:sz w:val="24"/>
          <w:szCs w:val="24"/>
        </w:rPr>
        <w:tab/>
      </w:r>
      <w:r w:rsidR="00E8090D" w:rsidRPr="00C21217">
        <w:rPr>
          <w:rFonts w:ascii="Times New Roman" w:hAnsi="Times New Roman"/>
          <w:sz w:val="24"/>
          <w:szCs w:val="24"/>
        </w:rPr>
        <w:tab/>
      </w:r>
    </w:p>
    <w:p w14:paraId="25AA3D13" w14:textId="77777777" w:rsidR="00E8090D" w:rsidRPr="00C21217" w:rsidRDefault="00E8090D" w:rsidP="00EE03B4"/>
    <w:p w14:paraId="0EF5D84C" w14:textId="77777777" w:rsidR="00CD4942" w:rsidRPr="00C21217" w:rsidRDefault="00CD4942" w:rsidP="00EE03B4"/>
    <w:p w14:paraId="08779FA6" w14:textId="77777777" w:rsidR="0066489D" w:rsidRPr="00C21217" w:rsidRDefault="00636954" w:rsidP="00EE03B4">
      <w:pPr>
        <w:rPr>
          <w:b/>
        </w:rPr>
      </w:pPr>
      <w:r w:rsidRPr="00C21217">
        <w:rPr>
          <w:b/>
        </w:rPr>
        <w:t xml:space="preserve">C. </w:t>
      </w:r>
      <w:r w:rsidR="0066489D" w:rsidRPr="00C21217">
        <w:rPr>
          <w:b/>
        </w:rPr>
        <w:t>CERTIFICATIONS</w:t>
      </w:r>
    </w:p>
    <w:p w14:paraId="70345415" w14:textId="77777777" w:rsidR="00636954" w:rsidRPr="00C21217" w:rsidRDefault="00636954" w:rsidP="00EE03B4">
      <w:pPr>
        <w:rPr>
          <w:b/>
          <w:u w:val="single"/>
        </w:rPr>
      </w:pPr>
    </w:p>
    <w:p w14:paraId="59704352" w14:textId="77E1712F" w:rsidR="002117A5" w:rsidRDefault="00822FCE" w:rsidP="00EE03B4">
      <w:pPr>
        <w:pStyle w:val="Achievement"/>
        <w:spacing w:after="0" w:line="240" w:lineRule="auto"/>
        <w:jc w:val="left"/>
        <w:rPr>
          <w:rFonts w:ascii="Times New Roman" w:hAnsi="Times New Roman"/>
          <w:sz w:val="24"/>
          <w:szCs w:val="24"/>
        </w:rPr>
      </w:pPr>
      <w:r>
        <w:rPr>
          <w:rFonts w:ascii="Times New Roman" w:hAnsi="Times New Roman"/>
          <w:sz w:val="24"/>
          <w:szCs w:val="24"/>
        </w:rPr>
        <w:t xml:space="preserve">CIMER </w:t>
      </w:r>
      <w:r w:rsidR="002117A5">
        <w:rPr>
          <w:rFonts w:ascii="Times New Roman" w:hAnsi="Times New Roman"/>
          <w:sz w:val="24"/>
          <w:szCs w:val="24"/>
        </w:rPr>
        <w:t xml:space="preserve">Research Mentorship Facilitator – </w:t>
      </w:r>
      <w:r>
        <w:rPr>
          <w:rFonts w:ascii="Times New Roman" w:hAnsi="Times New Roman"/>
          <w:sz w:val="24"/>
          <w:szCs w:val="24"/>
        </w:rPr>
        <w:t>Center for the Improvement of Mentored Experiences in Research</w:t>
      </w:r>
      <w:r w:rsidR="002117A5">
        <w:rPr>
          <w:rFonts w:ascii="Times New Roman" w:hAnsi="Times New Roman"/>
          <w:sz w:val="24"/>
          <w:szCs w:val="24"/>
        </w:rPr>
        <w:t xml:space="preserve"> (</w:t>
      </w:r>
      <w:r w:rsidR="002117A5" w:rsidRPr="00822FCE">
        <w:rPr>
          <w:rFonts w:ascii="Times New Roman" w:hAnsi="Times New Roman"/>
          <w:i/>
          <w:iCs/>
          <w:sz w:val="24"/>
          <w:szCs w:val="24"/>
        </w:rPr>
        <w:t>2022</w:t>
      </w:r>
      <w:r w:rsidR="002117A5">
        <w:rPr>
          <w:rFonts w:ascii="Times New Roman" w:hAnsi="Times New Roman"/>
          <w:sz w:val="24"/>
          <w:szCs w:val="24"/>
        </w:rPr>
        <w:t>)</w:t>
      </w:r>
    </w:p>
    <w:p w14:paraId="228A8CFC" w14:textId="396B0374" w:rsidR="006A3556" w:rsidRDefault="006A3556" w:rsidP="00EE03B4">
      <w:pPr>
        <w:pStyle w:val="Achievement"/>
        <w:spacing w:after="0" w:line="240" w:lineRule="auto"/>
        <w:jc w:val="left"/>
        <w:rPr>
          <w:rFonts w:ascii="Times New Roman" w:hAnsi="Times New Roman"/>
          <w:sz w:val="24"/>
          <w:szCs w:val="24"/>
        </w:rPr>
      </w:pPr>
      <w:r>
        <w:rPr>
          <w:rFonts w:ascii="Times New Roman" w:hAnsi="Times New Roman"/>
          <w:sz w:val="24"/>
          <w:szCs w:val="24"/>
        </w:rPr>
        <w:t>MCHES - Master Certified Health Education Specialist (</w:t>
      </w:r>
      <w:r w:rsidRPr="006A3556">
        <w:rPr>
          <w:rFonts w:ascii="Times New Roman" w:hAnsi="Times New Roman"/>
          <w:i/>
          <w:sz w:val="24"/>
          <w:szCs w:val="24"/>
        </w:rPr>
        <w:t>2011-current</w:t>
      </w:r>
      <w:r>
        <w:rPr>
          <w:rFonts w:ascii="Times New Roman" w:hAnsi="Times New Roman"/>
          <w:sz w:val="24"/>
          <w:szCs w:val="24"/>
        </w:rPr>
        <w:t>)</w:t>
      </w:r>
    </w:p>
    <w:p w14:paraId="384F73FE" w14:textId="77777777" w:rsidR="006D61E8" w:rsidRPr="00C21217" w:rsidRDefault="0066489D" w:rsidP="00EE03B4">
      <w:pPr>
        <w:pStyle w:val="Achievement"/>
        <w:spacing w:after="0" w:line="240" w:lineRule="auto"/>
        <w:jc w:val="left"/>
        <w:rPr>
          <w:rFonts w:ascii="Times New Roman" w:hAnsi="Times New Roman"/>
          <w:sz w:val="24"/>
          <w:szCs w:val="24"/>
        </w:rPr>
      </w:pPr>
      <w:r w:rsidRPr="00C21217">
        <w:rPr>
          <w:rFonts w:ascii="Times New Roman" w:hAnsi="Times New Roman"/>
          <w:sz w:val="24"/>
          <w:szCs w:val="24"/>
        </w:rPr>
        <w:t xml:space="preserve">CHES - </w:t>
      </w:r>
      <w:r w:rsidR="006D61E8" w:rsidRPr="00C21217">
        <w:rPr>
          <w:rFonts w:ascii="Times New Roman" w:hAnsi="Times New Roman"/>
          <w:sz w:val="24"/>
          <w:szCs w:val="24"/>
        </w:rPr>
        <w:t>Certified Health E</w:t>
      </w:r>
      <w:r w:rsidRPr="00C21217">
        <w:rPr>
          <w:rFonts w:ascii="Times New Roman" w:hAnsi="Times New Roman"/>
          <w:sz w:val="24"/>
          <w:szCs w:val="24"/>
        </w:rPr>
        <w:t>ducation Specialist</w:t>
      </w:r>
      <w:r w:rsidR="00B367F2">
        <w:rPr>
          <w:rFonts w:ascii="Times New Roman" w:hAnsi="Times New Roman"/>
          <w:sz w:val="24"/>
          <w:szCs w:val="24"/>
        </w:rPr>
        <w:t xml:space="preserve"> (</w:t>
      </w:r>
      <w:r w:rsidR="00B367F2" w:rsidRPr="00B367F2">
        <w:rPr>
          <w:rFonts w:ascii="Times New Roman" w:hAnsi="Times New Roman"/>
          <w:i/>
          <w:sz w:val="24"/>
          <w:szCs w:val="24"/>
        </w:rPr>
        <w:t>2001-</w:t>
      </w:r>
      <w:r w:rsidR="002F3182">
        <w:rPr>
          <w:rFonts w:ascii="Times New Roman" w:hAnsi="Times New Roman"/>
          <w:i/>
          <w:sz w:val="24"/>
          <w:szCs w:val="24"/>
        </w:rPr>
        <w:t>2011</w:t>
      </w:r>
      <w:r w:rsidR="00B367F2">
        <w:rPr>
          <w:rFonts w:ascii="Times New Roman" w:hAnsi="Times New Roman"/>
          <w:sz w:val="24"/>
          <w:szCs w:val="24"/>
        </w:rPr>
        <w:t>)</w:t>
      </w:r>
    </w:p>
    <w:p w14:paraId="5B21A5F2" w14:textId="77777777" w:rsidR="0066489D" w:rsidRPr="00C21217" w:rsidRDefault="0066489D" w:rsidP="00EE03B4"/>
    <w:p w14:paraId="34E82A7A" w14:textId="77777777" w:rsidR="00BA4C26" w:rsidRPr="00C21217" w:rsidRDefault="00BA4C26" w:rsidP="00EE03B4"/>
    <w:p w14:paraId="49B263EF" w14:textId="77777777" w:rsidR="00BA4C26" w:rsidRPr="00C21217" w:rsidRDefault="00BA4C26" w:rsidP="00BA4C26">
      <w:r w:rsidRPr="00C21217">
        <w:rPr>
          <w:b/>
        </w:rPr>
        <w:t>D. PROFESSIONAL EXPERIENCE</w:t>
      </w:r>
    </w:p>
    <w:p w14:paraId="5BB0AAF4" w14:textId="77777777" w:rsidR="00985989" w:rsidRPr="00C21217" w:rsidRDefault="00985989" w:rsidP="00D7686D">
      <w:pPr>
        <w:rPr>
          <w:i/>
          <w:iCs/>
        </w:rPr>
      </w:pPr>
    </w:p>
    <w:p w14:paraId="2A269273" w14:textId="71621FD2" w:rsidR="00245805" w:rsidRDefault="00245805" w:rsidP="00245805">
      <w:pPr>
        <w:rPr>
          <w:i/>
          <w:iCs/>
        </w:rPr>
      </w:pPr>
      <w:r>
        <w:rPr>
          <w:i/>
          <w:iCs/>
        </w:rPr>
        <w:lastRenderedPageBreak/>
        <w:t>2020– current, Baylor University, Waco, Texas</w:t>
      </w:r>
    </w:p>
    <w:p w14:paraId="24CD0997" w14:textId="6F718758" w:rsidR="00245805" w:rsidRPr="00AA4C18" w:rsidRDefault="00245805" w:rsidP="00245805">
      <w:pPr>
        <w:rPr>
          <w:iCs/>
        </w:rPr>
      </w:pPr>
      <w:r>
        <w:rPr>
          <w:iCs/>
        </w:rPr>
        <w:t>Associate Dean for Research; Professor, Public Health; Robbins College of Health and Human Sciences</w:t>
      </w:r>
    </w:p>
    <w:p w14:paraId="333E6A13" w14:textId="77777777" w:rsidR="00245805" w:rsidRDefault="00245805" w:rsidP="00131E7E">
      <w:pPr>
        <w:rPr>
          <w:i/>
          <w:iCs/>
        </w:rPr>
      </w:pPr>
    </w:p>
    <w:p w14:paraId="239B3865" w14:textId="68F5A817" w:rsidR="00131E7E" w:rsidRDefault="00131E7E" w:rsidP="00131E7E">
      <w:pPr>
        <w:rPr>
          <w:i/>
          <w:iCs/>
        </w:rPr>
      </w:pPr>
      <w:r>
        <w:rPr>
          <w:i/>
          <w:iCs/>
        </w:rPr>
        <w:t xml:space="preserve">2018 – </w:t>
      </w:r>
      <w:r w:rsidR="00245805">
        <w:rPr>
          <w:i/>
          <w:iCs/>
        </w:rPr>
        <w:t>2020</w:t>
      </w:r>
      <w:r>
        <w:rPr>
          <w:i/>
          <w:iCs/>
        </w:rPr>
        <w:t>, Baylor University, Waco, Texas</w:t>
      </w:r>
    </w:p>
    <w:p w14:paraId="14CF47CC" w14:textId="2EB06C4D" w:rsidR="00131E7E" w:rsidRPr="00AA4C18" w:rsidRDefault="00131E7E" w:rsidP="00131E7E">
      <w:pPr>
        <w:rPr>
          <w:iCs/>
        </w:rPr>
      </w:pPr>
      <w:r>
        <w:rPr>
          <w:iCs/>
        </w:rPr>
        <w:t xml:space="preserve">Graduate Program Director, Public Health; </w:t>
      </w:r>
      <w:r w:rsidR="00245805">
        <w:rPr>
          <w:iCs/>
        </w:rPr>
        <w:t xml:space="preserve">MPH in Community Health Program Director; </w:t>
      </w:r>
      <w:r>
        <w:rPr>
          <w:iCs/>
        </w:rPr>
        <w:t>Associate Professor; Department of Public Health; Robbins College of Health and Human Sciences</w:t>
      </w:r>
    </w:p>
    <w:p w14:paraId="6F020D10" w14:textId="77777777" w:rsidR="00131E7E" w:rsidRDefault="00131E7E" w:rsidP="00D7686D">
      <w:pPr>
        <w:rPr>
          <w:i/>
          <w:iCs/>
        </w:rPr>
      </w:pPr>
    </w:p>
    <w:p w14:paraId="3CBC023E" w14:textId="77777777" w:rsidR="00AA4C18" w:rsidRDefault="00AA4C18" w:rsidP="00D7686D">
      <w:pPr>
        <w:rPr>
          <w:i/>
          <w:iCs/>
        </w:rPr>
      </w:pPr>
      <w:r>
        <w:rPr>
          <w:i/>
          <w:iCs/>
        </w:rPr>
        <w:t xml:space="preserve">2014 – </w:t>
      </w:r>
      <w:r w:rsidR="00131E7E">
        <w:rPr>
          <w:i/>
          <w:iCs/>
        </w:rPr>
        <w:t>2018</w:t>
      </w:r>
      <w:r>
        <w:rPr>
          <w:i/>
          <w:iCs/>
        </w:rPr>
        <w:t>, Baylor University, Waco, Texas</w:t>
      </w:r>
    </w:p>
    <w:p w14:paraId="13AEDFDD" w14:textId="77777777" w:rsidR="00AA4C18" w:rsidRPr="00AA4C18" w:rsidRDefault="00AA4C18" w:rsidP="00D7686D">
      <w:pPr>
        <w:rPr>
          <w:iCs/>
        </w:rPr>
      </w:pPr>
      <w:r>
        <w:rPr>
          <w:iCs/>
        </w:rPr>
        <w:t xml:space="preserve">Associate Professor of </w:t>
      </w:r>
      <w:r w:rsidR="00813119">
        <w:rPr>
          <w:iCs/>
        </w:rPr>
        <w:t>Public</w:t>
      </w:r>
      <w:r>
        <w:rPr>
          <w:iCs/>
        </w:rPr>
        <w:t xml:space="preserve"> Health, Department of Health, Human Performance, &amp; Recreation, Robbins College of </w:t>
      </w:r>
      <w:proofErr w:type="gramStart"/>
      <w:r>
        <w:rPr>
          <w:iCs/>
        </w:rPr>
        <w:t>Health</w:t>
      </w:r>
      <w:proofErr w:type="gramEnd"/>
      <w:r>
        <w:rPr>
          <w:iCs/>
        </w:rPr>
        <w:t xml:space="preserve"> and Human Sciences</w:t>
      </w:r>
    </w:p>
    <w:p w14:paraId="36CEE4DF" w14:textId="77777777" w:rsidR="00AA4C18" w:rsidRDefault="00AA4C18" w:rsidP="00D7686D">
      <w:pPr>
        <w:rPr>
          <w:i/>
          <w:iCs/>
        </w:rPr>
      </w:pPr>
    </w:p>
    <w:p w14:paraId="3A2F12B5" w14:textId="77777777" w:rsidR="00CD3150" w:rsidRDefault="00383F30" w:rsidP="00D7686D">
      <w:pPr>
        <w:rPr>
          <w:i/>
          <w:iCs/>
        </w:rPr>
      </w:pPr>
      <w:r>
        <w:rPr>
          <w:i/>
          <w:iCs/>
        </w:rPr>
        <w:t>2010 -</w:t>
      </w:r>
      <w:r w:rsidR="00CD3150">
        <w:rPr>
          <w:i/>
          <w:iCs/>
        </w:rPr>
        <w:t xml:space="preserve"> </w:t>
      </w:r>
      <w:r w:rsidR="00AA4C18">
        <w:rPr>
          <w:i/>
          <w:iCs/>
        </w:rPr>
        <w:t>2014</w:t>
      </w:r>
      <w:r w:rsidR="00CD3150">
        <w:rPr>
          <w:i/>
          <w:iCs/>
        </w:rPr>
        <w:t>, Baylor University, Waco, Texas</w:t>
      </w:r>
    </w:p>
    <w:p w14:paraId="3AED7F79" w14:textId="77777777" w:rsidR="00CD3150" w:rsidRPr="00CD3150" w:rsidRDefault="00CD3150" w:rsidP="00D7686D">
      <w:pPr>
        <w:rPr>
          <w:iCs/>
        </w:rPr>
      </w:pPr>
      <w:r>
        <w:rPr>
          <w:iCs/>
        </w:rPr>
        <w:t xml:space="preserve">Assistant Professor of </w:t>
      </w:r>
      <w:r w:rsidR="00813119">
        <w:rPr>
          <w:iCs/>
        </w:rPr>
        <w:t xml:space="preserve">Community </w:t>
      </w:r>
      <w:r>
        <w:rPr>
          <w:iCs/>
        </w:rPr>
        <w:t>Health, Department of Health, Human Performance, &amp; Recreation</w:t>
      </w:r>
      <w:r w:rsidR="00AA4C18">
        <w:rPr>
          <w:iCs/>
        </w:rPr>
        <w:t>, School of Education</w:t>
      </w:r>
    </w:p>
    <w:p w14:paraId="44401701" w14:textId="77777777" w:rsidR="00CD3150" w:rsidRDefault="00CD3150" w:rsidP="00D7686D">
      <w:pPr>
        <w:rPr>
          <w:i/>
          <w:iCs/>
        </w:rPr>
      </w:pPr>
    </w:p>
    <w:p w14:paraId="69BF573B" w14:textId="77777777" w:rsidR="008B5A9F" w:rsidRPr="00C21217" w:rsidRDefault="008B5A9F" w:rsidP="00D7686D">
      <w:pPr>
        <w:rPr>
          <w:i/>
          <w:iCs/>
        </w:rPr>
      </w:pPr>
      <w:r w:rsidRPr="00C21217">
        <w:rPr>
          <w:i/>
          <w:iCs/>
        </w:rPr>
        <w:t xml:space="preserve">2006 - </w:t>
      </w:r>
      <w:r w:rsidR="00CD3150">
        <w:rPr>
          <w:i/>
          <w:iCs/>
        </w:rPr>
        <w:t>2010</w:t>
      </w:r>
      <w:r w:rsidRPr="00C21217">
        <w:rPr>
          <w:i/>
          <w:iCs/>
        </w:rPr>
        <w:t xml:space="preserve">, </w:t>
      </w:r>
      <w:r w:rsidR="00464554">
        <w:rPr>
          <w:i/>
          <w:iCs/>
        </w:rPr>
        <w:t xml:space="preserve">The </w:t>
      </w:r>
      <w:r w:rsidRPr="00C21217">
        <w:rPr>
          <w:i/>
          <w:iCs/>
        </w:rPr>
        <w:t>University of Alabama</w:t>
      </w:r>
      <w:r w:rsidR="000E6807">
        <w:rPr>
          <w:i/>
          <w:iCs/>
        </w:rPr>
        <w:t>, Tuscaloosa, Alabama</w:t>
      </w:r>
    </w:p>
    <w:p w14:paraId="6C82526A" w14:textId="07DDD88F" w:rsidR="008B5A9F" w:rsidRPr="00C21217" w:rsidRDefault="008B5A9F" w:rsidP="00D7686D">
      <w:pPr>
        <w:rPr>
          <w:iCs/>
        </w:rPr>
      </w:pPr>
      <w:r w:rsidRPr="00C21217">
        <w:rPr>
          <w:iCs/>
        </w:rPr>
        <w:t>Assistant Professor, Department of Health Science</w:t>
      </w:r>
      <w:r w:rsidR="00245805">
        <w:rPr>
          <w:iCs/>
        </w:rPr>
        <w:t>, College of Human Environmental Sciences</w:t>
      </w:r>
    </w:p>
    <w:p w14:paraId="5EA0A07F" w14:textId="77777777" w:rsidR="008B5A9F" w:rsidRPr="00C21217" w:rsidRDefault="008B5A9F" w:rsidP="00D7686D">
      <w:pPr>
        <w:rPr>
          <w:i/>
          <w:iCs/>
        </w:rPr>
      </w:pPr>
    </w:p>
    <w:p w14:paraId="533A08DE" w14:textId="77777777" w:rsidR="00281499" w:rsidRPr="00C21217" w:rsidRDefault="00BA4C26" w:rsidP="00D7686D">
      <w:r w:rsidRPr="00C21217">
        <w:rPr>
          <w:i/>
          <w:iCs/>
        </w:rPr>
        <w:t xml:space="preserve">2005 - </w:t>
      </w:r>
      <w:r w:rsidR="00E26541" w:rsidRPr="00C21217">
        <w:rPr>
          <w:i/>
          <w:iCs/>
        </w:rPr>
        <w:t>2006</w:t>
      </w:r>
      <w:r w:rsidRPr="00C21217">
        <w:rPr>
          <w:i/>
          <w:iCs/>
        </w:rPr>
        <w:t xml:space="preserve">, </w:t>
      </w:r>
      <w:r w:rsidR="001E42EA">
        <w:rPr>
          <w:i/>
          <w:iCs/>
        </w:rPr>
        <w:t xml:space="preserve">The </w:t>
      </w:r>
      <w:r w:rsidRPr="00C21217">
        <w:rPr>
          <w:i/>
          <w:iCs/>
        </w:rPr>
        <w:t>University of Illinois at Urbana-Champaign</w:t>
      </w:r>
      <w:r w:rsidR="000E6807">
        <w:rPr>
          <w:i/>
          <w:iCs/>
        </w:rPr>
        <w:t>, Urbana, Illinois</w:t>
      </w:r>
      <w:r w:rsidRPr="00C21217">
        <w:br/>
        <w:t xml:space="preserve">Postdoctoral </w:t>
      </w:r>
      <w:r w:rsidR="006A09C5" w:rsidRPr="00C21217">
        <w:t xml:space="preserve">Research </w:t>
      </w:r>
      <w:r w:rsidRPr="00C21217">
        <w:t xml:space="preserve">Fellow, Psychology of Physical Activity </w:t>
      </w:r>
    </w:p>
    <w:p w14:paraId="74731997" w14:textId="77777777" w:rsidR="00D7686D" w:rsidRPr="00C21217" w:rsidRDefault="00D7686D" w:rsidP="00D7686D">
      <w:r w:rsidRPr="00C21217">
        <w:t>Responsibilities include</w:t>
      </w:r>
      <w:r w:rsidR="001626DD" w:rsidRPr="00C21217">
        <w:t>d</w:t>
      </w:r>
      <w:r w:rsidRPr="00C21217">
        <w:t xml:space="preserve"> co-directing</w:t>
      </w:r>
      <w:r w:rsidR="00B91CA3" w:rsidRPr="00C21217">
        <w:t xml:space="preserve"> a</w:t>
      </w:r>
      <w:r w:rsidRPr="00C21217">
        <w:t xml:space="preserve"> prospective study exam</w:t>
      </w:r>
      <w:r w:rsidR="00B367F2">
        <w:t>ining weight, physical activity</w:t>
      </w:r>
      <w:r w:rsidRPr="00C21217">
        <w:t xml:space="preserve"> and nutrition of freshman students; </w:t>
      </w:r>
      <w:r w:rsidR="00B91CA3" w:rsidRPr="00C21217">
        <w:t xml:space="preserve">coordinating </w:t>
      </w:r>
      <w:r w:rsidR="002C3F86" w:rsidRPr="00C21217">
        <w:t xml:space="preserve">year three of </w:t>
      </w:r>
      <w:r w:rsidR="00B91CA3" w:rsidRPr="00C21217">
        <w:t xml:space="preserve">a </w:t>
      </w:r>
      <w:r w:rsidR="00FD499A" w:rsidRPr="00C21217">
        <w:t>prospective</w:t>
      </w:r>
      <w:r w:rsidR="00B91CA3" w:rsidRPr="00C21217">
        <w:t xml:space="preserve"> study examining physical activity, gait, balance and related theoretical constructs of older women; </w:t>
      </w:r>
      <w:r w:rsidRPr="00C21217">
        <w:t xml:space="preserve">conducting </w:t>
      </w:r>
      <w:r w:rsidR="00B91CA3" w:rsidRPr="00C21217">
        <w:t xml:space="preserve">and supervising </w:t>
      </w:r>
      <w:r w:rsidRPr="00C21217">
        <w:t xml:space="preserve">maximal graded exercise testing, </w:t>
      </w:r>
      <w:r w:rsidR="00722165" w:rsidRPr="00C21217">
        <w:t xml:space="preserve">Rockport Walking sub-maximal exercise testing, </w:t>
      </w:r>
      <w:r w:rsidRPr="00C21217">
        <w:t>functio</w:t>
      </w:r>
      <w:r w:rsidR="00B367F2">
        <w:t>nal fitness testing and</w:t>
      </w:r>
      <w:r w:rsidRPr="00C21217">
        <w:t xml:space="preserve"> body fat analysis using the Bod Pod; data collection; staff training and supervision; and data analysis and interpretation in coordination with presentation</w:t>
      </w:r>
      <w:r w:rsidR="00722165" w:rsidRPr="00C21217">
        <w:t xml:space="preserve"> and manuscript</w:t>
      </w:r>
      <w:r w:rsidRPr="00C21217">
        <w:t xml:space="preserve"> preparation for national conferences and refereed journals. </w:t>
      </w:r>
    </w:p>
    <w:p w14:paraId="7EA9BA1A" w14:textId="77777777" w:rsidR="00D7686D" w:rsidRPr="00C21217" w:rsidRDefault="00D7686D" w:rsidP="00D7686D"/>
    <w:p w14:paraId="50556836" w14:textId="77777777" w:rsidR="00BA4C26" w:rsidRPr="00C21217" w:rsidRDefault="00BA4C26" w:rsidP="00D7686D">
      <w:r w:rsidRPr="00C21217">
        <w:rPr>
          <w:i/>
          <w:iCs/>
        </w:rPr>
        <w:t xml:space="preserve">2002 - 2003, The </w:t>
      </w:r>
      <w:proofErr w:type="gramStart"/>
      <w:r w:rsidRPr="00C21217">
        <w:rPr>
          <w:i/>
          <w:iCs/>
        </w:rPr>
        <w:t>Down Town</w:t>
      </w:r>
      <w:proofErr w:type="gramEnd"/>
      <w:r w:rsidRPr="00C21217">
        <w:rPr>
          <w:i/>
          <w:iCs/>
        </w:rPr>
        <w:t xml:space="preserve"> Club, Club Corp, Houston, Texas</w:t>
      </w:r>
      <w:r w:rsidRPr="00C21217">
        <w:br/>
        <w:t xml:space="preserve">New Member Education Specialist / Corporate Health Educator </w:t>
      </w:r>
      <w:r w:rsidRPr="00C21217">
        <w:br/>
        <w:t>Responsibilities included designing and implementing a member retention program, orientation of new members and delivering health education programming for corporate clients</w:t>
      </w:r>
      <w:r w:rsidR="00B367F2">
        <w:t xml:space="preserve"> (e.g., Shell, Dynegy, </w:t>
      </w:r>
      <w:proofErr w:type="spellStart"/>
      <w:r w:rsidR="00B367F2">
        <w:t>etc</w:t>
      </w:r>
      <w:proofErr w:type="spellEnd"/>
      <w:r w:rsidR="00B367F2">
        <w:t>…)</w:t>
      </w:r>
      <w:r w:rsidRPr="00C21217">
        <w:t xml:space="preserve">. </w:t>
      </w:r>
    </w:p>
    <w:p w14:paraId="778BC7B1" w14:textId="77777777" w:rsidR="00D7686D" w:rsidRPr="00C21217" w:rsidRDefault="00D7686D" w:rsidP="00D7686D">
      <w:pPr>
        <w:rPr>
          <w:i/>
          <w:iCs/>
        </w:rPr>
      </w:pPr>
    </w:p>
    <w:p w14:paraId="4878B69B" w14:textId="77777777" w:rsidR="00BA4C26" w:rsidRPr="00C21217" w:rsidRDefault="00BA4C26" w:rsidP="00D7686D">
      <w:r w:rsidRPr="00C21217">
        <w:rPr>
          <w:i/>
          <w:iCs/>
        </w:rPr>
        <w:t>Summer 1999, Lake Austin Spa Resort, Austin, Texas</w:t>
      </w:r>
      <w:r w:rsidR="002343D7" w:rsidRPr="00C21217">
        <w:br/>
        <w:t>Intern, Activities Department</w:t>
      </w:r>
      <w:r w:rsidRPr="00C21217">
        <w:t xml:space="preserve"> </w:t>
      </w:r>
      <w:r w:rsidRPr="00C21217">
        <w:br/>
        <w:t xml:space="preserve">Responsibilities included leading fitness activities; assisting staff in fitness programming; and developing, </w:t>
      </w:r>
      <w:proofErr w:type="gramStart"/>
      <w:r w:rsidRPr="00C21217">
        <w:t>orchestrating</w:t>
      </w:r>
      <w:proofErr w:type="gramEnd"/>
      <w:r w:rsidRPr="00C21217">
        <w:t xml:space="preserve"> and managing a themed week for spa guests. </w:t>
      </w:r>
    </w:p>
    <w:p w14:paraId="5A0221F6" w14:textId="77777777" w:rsidR="00011B6C" w:rsidRDefault="00011B6C" w:rsidP="0097153C">
      <w:pPr>
        <w:rPr>
          <w:i/>
          <w:iCs/>
        </w:rPr>
      </w:pPr>
    </w:p>
    <w:p w14:paraId="1EDDC96A" w14:textId="77777777" w:rsidR="00BA4C26" w:rsidRPr="00C21217" w:rsidRDefault="00BA4C26" w:rsidP="0097153C">
      <w:r w:rsidRPr="00C21217">
        <w:rPr>
          <w:i/>
          <w:iCs/>
        </w:rPr>
        <w:t>1997 - 1998, Family Medicine Practice, Georgetown, Texas</w:t>
      </w:r>
      <w:r w:rsidR="002343D7" w:rsidRPr="00C21217">
        <w:br/>
        <w:t>Wellness Coordinator</w:t>
      </w:r>
      <w:r w:rsidRPr="00C21217">
        <w:t xml:space="preserve"> </w:t>
      </w:r>
      <w:r w:rsidRPr="00C21217">
        <w:br/>
        <w:t xml:space="preserve">Responsibilities included educating and advising patients on nutritional intake and physical activity participation. </w:t>
      </w:r>
    </w:p>
    <w:p w14:paraId="3D84A254" w14:textId="77777777" w:rsidR="00BA4C26" w:rsidRDefault="00BA4C26" w:rsidP="0097153C"/>
    <w:p w14:paraId="24543A8C" w14:textId="77777777" w:rsidR="0097153C" w:rsidRPr="00C21217" w:rsidRDefault="0097153C" w:rsidP="0097153C"/>
    <w:p w14:paraId="4E56D205" w14:textId="77777777" w:rsidR="0097153C" w:rsidRPr="00C21217" w:rsidRDefault="00CD2BD9" w:rsidP="0097153C">
      <w:pPr>
        <w:pStyle w:val="Heading1"/>
        <w:rPr>
          <w:b/>
          <w:u w:val="none"/>
        </w:rPr>
      </w:pPr>
      <w:r>
        <w:rPr>
          <w:b/>
          <w:u w:val="none"/>
        </w:rPr>
        <w:t>E</w:t>
      </w:r>
      <w:r w:rsidR="0097153C" w:rsidRPr="00C21217">
        <w:rPr>
          <w:b/>
          <w:u w:val="none"/>
        </w:rPr>
        <w:t>. RESEARCH EXPERIENCE</w:t>
      </w:r>
    </w:p>
    <w:p w14:paraId="73C3D664" w14:textId="77777777" w:rsidR="0097153C" w:rsidRPr="00C21217" w:rsidRDefault="0097153C" w:rsidP="0097153C"/>
    <w:p w14:paraId="445AA00E" w14:textId="5DEDE3FC" w:rsidR="008B4568" w:rsidRPr="008B4568" w:rsidRDefault="008B4568" w:rsidP="008B4568">
      <w:pPr>
        <w:ind w:left="2880" w:hanging="2880"/>
        <w:rPr>
          <w:rStyle w:val="Strong"/>
          <w:b w:val="0"/>
        </w:rPr>
      </w:pPr>
      <w:r>
        <w:rPr>
          <w:rStyle w:val="Strong"/>
          <w:b w:val="0"/>
          <w:i/>
        </w:rPr>
        <w:t xml:space="preserve">Aug. 2019 – </w:t>
      </w:r>
      <w:r w:rsidR="000B5595">
        <w:rPr>
          <w:rStyle w:val="Strong"/>
          <w:b w:val="0"/>
          <w:i/>
        </w:rPr>
        <w:t>Dec</w:t>
      </w:r>
      <w:r>
        <w:rPr>
          <w:rStyle w:val="Strong"/>
          <w:b w:val="0"/>
          <w:i/>
        </w:rPr>
        <w:t>. 2020</w:t>
      </w:r>
      <w:r>
        <w:rPr>
          <w:rStyle w:val="Strong"/>
          <w:b w:val="0"/>
          <w:i/>
        </w:rPr>
        <w:tab/>
      </w:r>
      <w:r>
        <w:rPr>
          <w:rStyle w:val="Strong"/>
          <w:b w:val="0"/>
          <w:u w:val="single"/>
        </w:rPr>
        <w:t>Co-Principal Investigator</w:t>
      </w:r>
      <w:r>
        <w:rPr>
          <w:rStyle w:val="Strong"/>
          <w:b w:val="0"/>
        </w:rPr>
        <w:t xml:space="preserve">, </w:t>
      </w:r>
      <w:bookmarkStart w:id="0" w:name="_Hlk30532661"/>
      <w:r>
        <w:rPr>
          <w:rStyle w:val="Strong"/>
          <w:b w:val="0"/>
          <w:i/>
        </w:rPr>
        <w:t>Translating and disseminating the Physical Activity Research Center’s findings to address needs of racial/ethnic, lower-income, and rural communities.</w:t>
      </w:r>
      <w:r>
        <w:rPr>
          <w:rStyle w:val="Strong"/>
          <w:b w:val="0"/>
        </w:rPr>
        <w:t xml:space="preserve"> </w:t>
      </w:r>
      <w:bookmarkEnd w:id="0"/>
      <w:r>
        <w:rPr>
          <w:rStyle w:val="Strong"/>
          <w:b w:val="0"/>
        </w:rPr>
        <w:t>Robert Wood Johnson Foundation.</w:t>
      </w:r>
    </w:p>
    <w:p w14:paraId="1BFFB231" w14:textId="77777777" w:rsidR="008B4568" w:rsidRDefault="008B4568" w:rsidP="008B4568">
      <w:pPr>
        <w:ind w:left="2880" w:hanging="2880"/>
        <w:rPr>
          <w:rStyle w:val="Strong"/>
          <w:b w:val="0"/>
          <w:i/>
        </w:rPr>
      </w:pPr>
    </w:p>
    <w:p w14:paraId="50D524D3" w14:textId="46B77884" w:rsidR="008B4568" w:rsidRPr="008B4568" w:rsidRDefault="008B4568" w:rsidP="008B4568">
      <w:pPr>
        <w:ind w:left="2880" w:hanging="2880"/>
        <w:rPr>
          <w:rStyle w:val="Strong"/>
          <w:b w:val="0"/>
        </w:rPr>
      </w:pPr>
      <w:r>
        <w:rPr>
          <w:rStyle w:val="Strong"/>
          <w:b w:val="0"/>
          <w:i/>
        </w:rPr>
        <w:t xml:space="preserve">July 2019 – </w:t>
      </w:r>
      <w:r w:rsidR="000B5595">
        <w:rPr>
          <w:rStyle w:val="Strong"/>
          <w:b w:val="0"/>
          <w:i/>
        </w:rPr>
        <w:t>Jan.</w:t>
      </w:r>
      <w:r>
        <w:rPr>
          <w:rStyle w:val="Strong"/>
          <w:b w:val="0"/>
          <w:i/>
        </w:rPr>
        <w:t xml:space="preserve"> 202</w:t>
      </w:r>
      <w:r w:rsidR="000B5595">
        <w:rPr>
          <w:rStyle w:val="Strong"/>
          <w:b w:val="0"/>
          <w:i/>
        </w:rPr>
        <w:t>1</w:t>
      </w:r>
      <w:r>
        <w:rPr>
          <w:rStyle w:val="Strong"/>
          <w:b w:val="0"/>
          <w:i/>
        </w:rPr>
        <w:tab/>
      </w:r>
      <w:r>
        <w:rPr>
          <w:rStyle w:val="Strong"/>
          <w:b w:val="0"/>
          <w:u w:val="single"/>
        </w:rPr>
        <w:t>Principal Investigator</w:t>
      </w:r>
      <w:r>
        <w:rPr>
          <w:rStyle w:val="Strong"/>
          <w:b w:val="0"/>
        </w:rPr>
        <w:t xml:space="preserve">, </w:t>
      </w:r>
      <w:r>
        <w:rPr>
          <w:rStyle w:val="Strong"/>
          <w:b w:val="0"/>
          <w:i/>
        </w:rPr>
        <w:t>Physical Activity Research Center (PARC): Activating Rural America.</w:t>
      </w:r>
      <w:r>
        <w:rPr>
          <w:rStyle w:val="Strong"/>
          <w:b w:val="0"/>
        </w:rPr>
        <w:t xml:space="preserve"> Voices for Healthy Kids, </w:t>
      </w:r>
      <w:r w:rsidR="001A2454">
        <w:rPr>
          <w:rStyle w:val="Strong"/>
          <w:b w:val="0"/>
        </w:rPr>
        <w:t>Innovation, Equity, and Exploration special project workgroup (IEE) funding</w:t>
      </w:r>
      <w:r>
        <w:rPr>
          <w:rStyle w:val="Strong"/>
          <w:b w:val="0"/>
        </w:rPr>
        <w:t>, American Heart Association.</w:t>
      </w:r>
    </w:p>
    <w:p w14:paraId="24F52F48" w14:textId="77777777" w:rsidR="008B4568" w:rsidRDefault="008B4568" w:rsidP="00434086">
      <w:pPr>
        <w:ind w:left="2880" w:hanging="2880"/>
        <w:rPr>
          <w:rStyle w:val="Strong"/>
          <w:b w:val="0"/>
          <w:i/>
        </w:rPr>
      </w:pPr>
    </w:p>
    <w:p w14:paraId="7FF2931D" w14:textId="71AD72D7" w:rsidR="008B4568" w:rsidRPr="008B4568" w:rsidRDefault="008B4568" w:rsidP="00434086">
      <w:pPr>
        <w:ind w:left="2880" w:hanging="2880"/>
        <w:rPr>
          <w:rStyle w:val="Strong"/>
          <w:b w:val="0"/>
        </w:rPr>
      </w:pPr>
      <w:r>
        <w:rPr>
          <w:rStyle w:val="Strong"/>
          <w:b w:val="0"/>
          <w:i/>
        </w:rPr>
        <w:t>April 2019 – Dec. 2019</w:t>
      </w:r>
      <w:r>
        <w:rPr>
          <w:rStyle w:val="Strong"/>
          <w:b w:val="0"/>
          <w:i/>
        </w:rPr>
        <w:tab/>
      </w:r>
      <w:r>
        <w:rPr>
          <w:rStyle w:val="Strong"/>
          <w:b w:val="0"/>
          <w:u w:val="single"/>
        </w:rPr>
        <w:t>Principal Investigator</w:t>
      </w:r>
      <w:r>
        <w:rPr>
          <w:rStyle w:val="Strong"/>
          <w:b w:val="0"/>
        </w:rPr>
        <w:t xml:space="preserve">, </w:t>
      </w:r>
      <w:r>
        <w:rPr>
          <w:rStyle w:val="Strong"/>
          <w:b w:val="0"/>
          <w:i/>
        </w:rPr>
        <w:t>Spreading Play Streets to All Communities</w:t>
      </w:r>
      <w:r>
        <w:rPr>
          <w:rStyle w:val="Strong"/>
          <w:b w:val="0"/>
        </w:rPr>
        <w:t xml:space="preserve">. Speeding Research-tested </w:t>
      </w:r>
      <w:proofErr w:type="spellStart"/>
      <w:r>
        <w:rPr>
          <w:rStyle w:val="Strong"/>
          <w:b w:val="0"/>
        </w:rPr>
        <w:t>INTerventions</w:t>
      </w:r>
      <w:proofErr w:type="spellEnd"/>
      <w:r>
        <w:rPr>
          <w:rStyle w:val="Strong"/>
          <w:b w:val="0"/>
        </w:rPr>
        <w:t xml:space="preserve"> (SPRINT) Program, National Cancer Institute (NCI): disbursed by VentureWell.</w:t>
      </w:r>
    </w:p>
    <w:p w14:paraId="3A661FB9" w14:textId="77777777" w:rsidR="008B4568" w:rsidRDefault="008B4568" w:rsidP="00434086">
      <w:pPr>
        <w:ind w:left="2880" w:hanging="2880"/>
        <w:rPr>
          <w:rStyle w:val="Strong"/>
          <w:b w:val="0"/>
          <w:i/>
        </w:rPr>
      </w:pPr>
    </w:p>
    <w:p w14:paraId="3B04AC98" w14:textId="1802B1A7" w:rsidR="00434086" w:rsidRPr="008A489D" w:rsidRDefault="00434086" w:rsidP="00434086">
      <w:pPr>
        <w:ind w:left="2880" w:hanging="2880"/>
        <w:rPr>
          <w:rStyle w:val="Strong"/>
          <w:b w:val="0"/>
        </w:rPr>
      </w:pPr>
      <w:r>
        <w:rPr>
          <w:rStyle w:val="Strong"/>
          <w:b w:val="0"/>
          <w:i/>
        </w:rPr>
        <w:t>Sept. 20</w:t>
      </w:r>
      <w:r w:rsidRPr="001E1961">
        <w:rPr>
          <w:rStyle w:val="Strong"/>
          <w:b w:val="0"/>
          <w:i/>
        </w:rPr>
        <w:t xml:space="preserve">17 – </w:t>
      </w:r>
      <w:r w:rsidR="009A2567">
        <w:rPr>
          <w:rStyle w:val="Strong"/>
          <w:b w:val="0"/>
          <w:i/>
        </w:rPr>
        <w:t>Sept. 2019</w:t>
      </w:r>
      <w:r>
        <w:rPr>
          <w:rStyle w:val="Strong"/>
          <w:b w:val="0"/>
          <w:i/>
        </w:rPr>
        <w:tab/>
      </w:r>
      <w:r>
        <w:rPr>
          <w:rStyle w:val="Strong"/>
          <w:b w:val="0"/>
          <w:u w:val="single"/>
        </w:rPr>
        <w:t>Co-Investigator</w:t>
      </w:r>
      <w:r>
        <w:rPr>
          <w:rStyle w:val="Strong"/>
          <w:b w:val="0"/>
        </w:rPr>
        <w:t xml:space="preserve">, </w:t>
      </w:r>
      <w:r>
        <w:rPr>
          <w:rStyle w:val="Strong"/>
          <w:b w:val="0"/>
          <w:i/>
        </w:rPr>
        <w:t xml:space="preserve">Physical Activity </w:t>
      </w:r>
      <w:proofErr w:type="gramStart"/>
      <w:r>
        <w:rPr>
          <w:rStyle w:val="Strong"/>
          <w:b w:val="0"/>
          <w:i/>
        </w:rPr>
        <w:t>Policy</w:t>
      </w:r>
      <w:proofErr w:type="gramEnd"/>
      <w:r>
        <w:rPr>
          <w:rStyle w:val="Strong"/>
          <w:b w:val="0"/>
          <w:i/>
        </w:rPr>
        <w:t xml:space="preserve"> and Research Network+ (</w:t>
      </w:r>
      <w:r w:rsidRPr="008A489D">
        <w:rPr>
          <w:rStyle w:val="Strong"/>
          <w:b w:val="0"/>
          <w:i/>
        </w:rPr>
        <w:t>PAPRN+</w:t>
      </w:r>
      <w:r>
        <w:rPr>
          <w:rStyle w:val="Strong"/>
          <w:b w:val="0"/>
          <w:i/>
        </w:rPr>
        <w:t>)</w:t>
      </w:r>
      <w:r w:rsidRPr="008A489D">
        <w:rPr>
          <w:rStyle w:val="Strong"/>
          <w:b w:val="0"/>
          <w:i/>
        </w:rPr>
        <w:t xml:space="preserve"> Year 4: Chicago Play Streets</w:t>
      </w:r>
      <w:r w:rsidR="00AD01BA" w:rsidRPr="00AD01BA">
        <w:rPr>
          <w:rStyle w:val="Strong"/>
          <w:b w:val="0"/>
          <w:i/>
        </w:rPr>
        <w:t>; Year 5:</w:t>
      </w:r>
      <w:r w:rsidR="00AD01BA">
        <w:rPr>
          <w:rStyle w:val="Strong"/>
          <w:b w:val="0"/>
          <w:i/>
        </w:rPr>
        <w:t xml:space="preserve"> Examining the Sustainability of Play Streets</w:t>
      </w:r>
      <w:r w:rsidR="00AD01BA">
        <w:rPr>
          <w:rStyle w:val="Strong"/>
          <w:b w:val="0"/>
        </w:rPr>
        <w:t xml:space="preserve">. </w:t>
      </w:r>
      <w:r>
        <w:rPr>
          <w:rStyle w:val="Strong"/>
          <w:b w:val="0"/>
        </w:rPr>
        <w:t>Centers for Disease Control and Prevention (CDC).</w:t>
      </w:r>
    </w:p>
    <w:p w14:paraId="3D5E1D35" w14:textId="77777777" w:rsidR="00434086" w:rsidRDefault="00434086" w:rsidP="00D85C85">
      <w:pPr>
        <w:ind w:left="2880" w:hanging="2880"/>
        <w:rPr>
          <w:i/>
        </w:rPr>
      </w:pPr>
    </w:p>
    <w:p w14:paraId="5E9359DC" w14:textId="77777777" w:rsidR="00434086" w:rsidRPr="00434086" w:rsidRDefault="00434086" w:rsidP="00D85C85">
      <w:pPr>
        <w:ind w:left="2880" w:hanging="2880"/>
      </w:pPr>
      <w:r>
        <w:rPr>
          <w:i/>
        </w:rPr>
        <w:t xml:space="preserve">Aug. 2016 – </w:t>
      </w:r>
      <w:r w:rsidR="00352E01">
        <w:rPr>
          <w:i/>
        </w:rPr>
        <w:t>Aug. 2019</w:t>
      </w:r>
      <w:r>
        <w:rPr>
          <w:i/>
        </w:rPr>
        <w:tab/>
      </w:r>
      <w:r>
        <w:rPr>
          <w:u w:val="single"/>
        </w:rPr>
        <w:t>Co-Principal Investigator</w:t>
      </w:r>
      <w:r>
        <w:t xml:space="preserve">, </w:t>
      </w:r>
      <w:proofErr w:type="gramStart"/>
      <w:r w:rsidRPr="00880667">
        <w:rPr>
          <w:i/>
        </w:rPr>
        <w:t>Creating</w:t>
      </w:r>
      <w:proofErr w:type="gramEnd"/>
      <w:r w:rsidRPr="00880667">
        <w:rPr>
          <w:i/>
        </w:rPr>
        <w:t xml:space="preserve"> safe places to play in the summer: Implementing culturally-relevant play streets in low-income rural communities</w:t>
      </w:r>
      <w:r>
        <w:rPr>
          <w:i/>
        </w:rPr>
        <w:t>.</w:t>
      </w:r>
      <w:r>
        <w:t xml:space="preserve"> Robert Wood Johnson Foundation (RWJF), Physical Activity Research Center (PARC).</w:t>
      </w:r>
    </w:p>
    <w:p w14:paraId="55EB446E" w14:textId="77777777" w:rsidR="00434086" w:rsidRDefault="00434086" w:rsidP="00D85C85">
      <w:pPr>
        <w:ind w:left="2880" w:hanging="2880"/>
        <w:rPr>
          <w:i/>
        </w:rPr>
      </w:pPr>
    </w:p>
    <w:p w14:paraId="3DAD254D" w14:textId="74E13483" w:rsidR="00D85C85" w:rsidRPr="00D85C85" w:rsidRDefault="008D6F63" w:rsidP="00D85C85">
      <w:pPr>
        <w:ind w:left="2880" w:hanging="2880"/>
      </w:pPr>
      <w:r w:rsidRPr="00D85C85">
        <w:rPr>
          <w:i/>
        </w:rPr>
        <w:t xml:space="preserve">Feb. 2015 – </w:t>
      </w:r>
      <w:r w:rsidR="000B5595">
        <w:rPr>
          <w:i/>
        </w:rPr>
        <w:t>Nov. 2020</w:t>
      </w:r>
      <w:r w:rsidRPr="00D85C85">
        <w:rPr>
          <w:i/>
        </w:rPr>
        <w:tab/>
      </w:r>
      <w:r w:rsidRPr="00D85C85">
        <w:rPr>
          <w:u w:val="single"/>
        </w:rPr>
        <w:t>Co-Investigator,</w:t>
      </w:r>
      <w:r>
        <w:rPr>
          <w:u w:val="single"/>
        </w:rPr>
        <w:t xml:space="preserve"> </w:t>
      </w:r>
      <w:r w:rsidR="00D85C85">
        <w:rPr>
          <w:u w:val="single"/>
        </w:rPr>
        <w:t xml:space="preserve">Site PI, </w:t>
      </w:r>
      <w:r>
        <w:rPr>
          <w:u w:val="single"/>
        </w:rPr>
        <w:t>Physical Activity &amp; Screen Time Project Lead</w:t>
      </w:r>
      <w:r w:rsidR="00D85C85">
        <w:t xml:space="preserve">, </w:t>
      </w:r>
      <w:proofErr w:type="spellStart"/>
      <w:r w:rsidR="00D85C85" w:rsidRPr="002F13E2">
        <w:rPr>
          <w:bCs/>
          <w:i/>
          <w:iCs/>
        </w:rPr>
        <w:t>Salud</w:t>
      </w:r>
      <w:proofErr w:type="spellEnd"/>
      <w:r w:rsidR="00D85C85" w:rsidRPr="002F13E2">
        <w:rPr>
          <w:bCs/>
          <w:i/>
          <w:iCs/>
        </w:rPr>
        <w:t xml:space="preserve"> Para </w:t>
      </w:r>
      <w:proofErr w:type="spellStart"/>
      <w:r w:rsidR="00D85C85" w:rsidRPr="002F13E2">
        <w:rPr>
          <w:bCs/>
          <w:i/>
          <w:iCs/>
        </w:rPr>
        <w:t>Usted</w:t>
      </w:r>
      <w:proofErr w:type="spellEnd"/>
      <w:r w:rsidR="00D85C85" w:rsidRPr="002F13E2">
        <w:rPr>
          <w:bCs/>
          <w:i/>
          <w:iCs/>
        </w:rPr>
        <w:t xml:space="preserve"> y Su Familia </w:t>
      </w:r>
      <w:r w:rsidR="00D85C85" w:rsidRPr="002F13E2">
        <w:rPr>
          <w:bCs/>
          <w:i/>
        </w:rPr>
        <w:t>[Health for You and Your Family]</w:t>
      </w:r>
      <w:r w:rsidR="00D85C85">
        <w:rPr>
          <w:bCs/>
        </w:rPr>
        <w:t xml:space="preserve"> </w:t>
      </w:r>
      <w:r w:rsidR="00D85C85" w:rsidRPr="002F13E2">
        <w:rPr>
          <w:bCs/>
          <w:i/>
        </w:rPr>
        <w:t>(SPUSF)</w:t>
      </w:r>
      <w:r w:rsidR="00D85C85">
        <w:rPr>
          <w:bCs/>
        </w:rPr>
        <w:t>. United States Department of Agriculture (USDA)</w:t>
      </w:r>
      <w:r w:rsidR="00D85C85" w:rsidRPr="002F13E2">
        <w:rPr>
          <w:bCs/>
        </w:rPr>
        <w:t>, Agriculture and Food Research Initiative Competitive Grants Program</w:t>
      </w:r>
      <w:r w:rsidR="00D85C85">
        <w:rPr>
          <w:bCs/>
        </w:rPr>
        <w:t>: Childhood Obesity Prevention Challenge Area.</w:t>
      </w:r>
    </w:p>
    <w:p w14:paraId="367CBFAF" w14:textId="77777777" w:rsidR="00D85C85" w:rsidRDefault="00D85C85" w:rsidP="00EB4753">
      <w:pPr>
        <w:ind w:left="2880" w:hanging="2880"/>
        <w:rPr>
          <w:i/>
        </w:rPr>
      </w:pPr>
    </w:p>
    <w:p w14:paraId="6AD265B4" w14:textId="77777777" w:rsidR="008E2F30" w:rsidRPr="00D85C85" w:rsidRDefault="008E2F30" w:rsidP="008E2F30">
      <w:pPr>
        <w:ind w:left="2880" w:hanging="2880"/>
      </w:pPr>
      <w:r>
        <w:rPr>
          <w:i/>
        </w:rPr>
        <w:t xml:space="preserve">Jan. 2015 – </w:t>
      </w:r>
      <w:r w:rsidR="00434086">
        <w:rPr>
          <w:i/>
        </w:rPr>
        <w:t>Feb. 2018</w:t>
      </w:r>
      <w:r>
        <w:rPr>
          <w:i/>
        </w:rPr>
        <w:tab/>
      </w:r>
      <w:r w:rsidRPr="00D85C85">
        <w:rPr>
          <w:u w:val="single"/>
        </w:rPr>
        <w:t>Principal Investigator</w:t>
      </w:r>
      <w:r w:rsidRPr="00D85C85">
        <w:t xml:space="preserve">, </w:t>
      </w:r>
      <w:proofErr w:type="gramStart"/>
      <w:r w:rsidRPr="00D85C85">
        <w:rPr>
          <w:i/>
        </w:rPr>
        <w:t>The</w:t>
      </w:r>
      <w:proofErr w:type="gramEnd"/>
      <w:r w:rsidRPr="00D85C85">
        <w:rPr>
          <w:i/>
        </w:rPr>
        <w:t xml:space="preserve"> effects of using sit-stand workstations on employee health and productivity</w:t>
      </w:r>
      <w:r>
        <w:t xml:space="preserve">. Baylor University; </w:t>
      </w:r>
      <w:proofErr w:type="spellStart"/>
      <w:r>
        <w:t>VariDesk</w:t>
      </w:r>
      <w:proofErr w:type="spellEnd"/>
      <w:r>
        <w:t>.</w:t>
      </w:r>
    </w:p>
    <w:p w14:paraId="24948F05" w14:textId="77777777" w:rsidR="008E2F30" w:rsidRPr="00D85C85" w:rsidRDefault="008E2F30" w:rsidP="008E2F30">
      <w:pPr>
        <w:ind w:left="2880" w:hanging="2880"/>
        <w:rPr>
          <w:i/>
        </w:rPr>
      </w:pPr>
    </w:p>
    <w:p w14:paraId="723F8A8E" w14:textId="77777777" w:rsidR="003415B7" w:rsidRPr="003415B7" w:rsidRDefault="00605549" w:rsidP="00EB4753">
      <w:pPr>
        <w:ind w:left="2880" w:hanging="2880"/>
      </w:pPr>
      <w:r>
        <w:rPr>
          <w:i/>
        </w:rPr>
        <w:t>June</w:t>
      </w:r>
      <w:r w:rsidR="003415B7">
        <w:rPr>
          <w:i/>
        </w:rPr>
        <w:t xml:space="preserve"> 2013 – </w:t>
      </w:r>
      <w:r>
        <w:rPr>
          <w:i/>
        </w:rPr>
        <w:t>May 2014</w:t>
      </w:r>
      <w:r w:rsidR="003415B7">
        <w:rPr>
          <w:i/>
        </w:rPr>
        <w:tab/>
      </w:r>
      <w:r w:rsidR="003415B7" w:rsidRPr="00EB4753">
        <w:rPr>
          <w:u w:val="single"/>
        </w:rPr>
        <w:t>Principal I</w:t>
      </w:r>
      <w:r w:rsidR="003415B7" w:rsidRPr="00FC1375">
        <w:rPr>
          <w:u w:val="single"/>
        </w:rPr>
        <w:t>nvestigator</w:t>
      </w:r>
      <w:r w:rsidR="003415B7">
        <w:t>,</w:t>
      </w:r>
      <w:r w:rsidR="003415B7" w:rsidRPr="003415B7">
        <w:rPr>
          <w:i/>
        </w:rPr>
        <w:t xml:space="preserve"> </w:t>
      </w:r>
      <w:r w:rsidR="003415B7">
        <w:rPr>
          <w:i/>
        </w:rPr>
        <w:t>Physical activity of Mexican-origin mothers and children in forgotten border colonias: A community-based participatory approach to understanding the landscape.</w:t>
      </w:r>
      <w:r w:rsidR="00D85C85">
        <w:rPr>
          <w:i/>
        </w:rPr>
        <w:t xml:space="preserve"> </w:t>
      </w:r>
      <w:r w:rsidR="003415B7">
        <w:t xml:space="preserve">Baylor University. </w:t>
      </w:r>
    </w:p>
    <w:p w14:paraId="0AB35E54" w14:textId="77777777" w:rsidR="003415B7" w:rsidRDefault="003415B7" w:rsidP="00EB4753">
      <w:pPr>
        <w:ind w:left="2880" w:hanging="2880"/>
        <w:rPr>
          <w:i/>
        </w:rPr>
      </w:pPr>
    </w:p>
    <w:p w14:paraId="1E366FFE" w14:textId="77777777" w:rsidR="000D0994" w:rsidRPr="00EB4753" w:rsidRDefault="008C43B8" w:rsidP="00EB4753">
      <w:pPr>
        <w:ind w:left="2880" w:hanging="2880"/>
        <w:rPr>
          <w:i/>
        </w:rPr>
      </w:pPr>
      <w:r>
        <w:rPr>
          <w:i/>
        </w:rPr>
        <w:t>Nov</w:t>
      </w:r>
      <w:r w:rsidR="008D6F63">
        <w:rPr>
          <w:i/>
        </w:rPr>
        <w:t>.</w:t>
      </w:r>
      <w:r>
        <w:rPr>
          <w:i/>
        </w:rPr>
        <w:t xml:space="preserve"> 2011</w:t>
      </w:r>
      <w:r w:rsidR="00EB4753">
        <w:rPr>
          <w:i/>
        </w:rPr>
        <w:t xml:space="preserve"> – 201</w:t>
      </w:r>
      <w:r w:rsidR="003415B7">
        <w:rPr>
          <w:i/>
        </w:rPr>
        <w:t>3</w:t>
      </w:r>
      <w:r w:rsidR="00EB4753">
        <w:rPr>
          <w:i/>
        </w:rPr>
        <w:t xml:space="preserve"> </w:t>
      </w:r>
      <w:r>
        <w:rPr>
          <w:i/>
        </w:rPr>
        <w:tab/>
      </w:r>
      <w:r>
        <w:rPr>
          <w:u w:val="single"/>
        </w:rPr>
        <w:t>Consultant</w:t>
      </w:r>
      <w:r w:rsidR="000D0994" w:rsidRPr="000D0994">
        <w:t xml:space="preserve"> </w:t>
      </w:r>
      <w:r w:rsidR="000D0994">
        <w:t>(</w:t>
      </w:r>
      <w:r w:rsidR="000D0994" w:rsidRPr="000D0994">
        <w:t xml:space="preserve">Physical Activity </w:t>
      </w:r>
      <w:r w:rsidR="002F017F">
        <w:t xml:space="preserve">Programming and </w:t>
      </w:r>
      <w:r w:rsidR="000D0994" w:rsidRPr="000D0994">
        <w:t>Evaluation</w:t>
      </w:r>
      <w:r w:rsidR="000D0994">
        <w:t>)</w:t>
      </w:r>
      <w:r w:rsidR="00D7077D">
        <w:t>,</w:t>
      </w:r>
      <w:r>
        <w:t xml:space="preserve"> </w:t>
      </w:r>
      <w:r w:rsidR="000D0994" w:rsidRPr="000D0994">
        <w:rPr>
          <w:i/>
          <w:noProof/>
        </w:rPr>
        <w:t>Fit and Healthy Families: Leading the community to healthy behaviors through family group medical visits</w:t>
      </w:r>
      <w:r w:rsidR="000D0994">
        <w:rPr>
          <w:noProof/>
        </w:rPr>
        <w:t>. Americans in Motion – Healthy Interventions</w:t>
      </w:r>
      <w:r w:rsidR="007E4DC9">
        <w:rPr>
          <w:noProof/>
        </w:rPr>
        <w:t xml:space="preserve"> (AIM-HI)</w:t>
      </w:r>
      <w:r w:rsidR="000D0994">
        <w:rPr>
          <w:noProof/>
        </w:rPr>
        <w:t>: Family Medicine Residency Program Childhood Obesity Grant.</w:t>
      </w:r>
    </w:p>
    <w:p w14:paraId="297334F2" w14:textId="77777777" w:rsidR="008C43B8" w:rsidRDefault="000D0994" w:rsidP="000D0994">
      <w:pPr>
        <w:ind w:left="2880"/>
        <w:rPr>
          <w:noProof/>
        </w:rPr>
      </w:pPr>
      <w:r>
        <w:rPr>
          <w:noProof/>
        </w:rPr>
        <w:lastRenderedPageBreak/>
        <w:t xml:space="preserve">Gill, J., McLennan County Medical Education and Research Foundation; Waco Family Medicine Residency Program. </w:t>
      </w:r>
    </w:p>
    <w:p w14:paraId="43C3014E" w14:textId="77777777" w:rsidR="008C43B8" w:rsidRDefault="008C43B8" w:rsidP="00FC1375">
      <w:pPr>
        <w:ind w:left="2880" w:hanging="2880"/>
        <w:rPr>
          <w:i/>
        </w:rPr>
      </w:pPr>
    </w:p>
    <w:p w14:paraId="2B15DB90" w14:textId="77777777" w:rsidR="00FC1375" w:rsidRDefault="00FC1375" w:rsidP="00FC1375">
      <w:pPr>
        <w:ind w:left="2880" w:hanging="2880"/>
        <w:rPr>
          <w:bCs/>
          <w:noProof/>
          <w:color w:val="000000"/>
        </w:rPr>
      </w:pPr>
      <w:r>
        <w:rPr>
          <w:i/>
        </w:rPr>
        <w:t>Jan</w:t>
      </w:r>
      <w:r w:rsidR="008D6F63">
        <w:rPr>
          <w:i/>
        </w:rPr>
        <w:t>.</w:t>
      </w:r>
      <w:r>
        <w:rPr>
          <w:i/>
        </w:rPr>
        <w:t xml:space="preserve"> 2011 – </w:t>
      </w:r>
      <w:r w:rsidR="003415B7">
        <w:rPr>
          <w:i/>
        </w:rPr>
        <w:t>2013</w:t>
      </w:r>
      <w:r>
        <w:rPr>
          <w:i/>
        </w:rPr>
        <w:tab/>
      </w:r>
      <w:r w:rsidR="00EB4753" w:rsidRPr="00EB4753">
        <w:rPr>
          <w:u w:val="single"/>
        </w:rPr>
        <w:t xml:space="preserve">Principal </w:t>
      </w:r>
      <w:r w:rsidRPr="00EB4753">
        <w:rPr>
          <w:u w:val="single"/>
        </w:rPr>
        <w:t>I</w:t>
      </w:r>
      <w:r w:rsidRPr="00FC1375">
        <w:rPr>
          <w:u w:val="single"/>
        </w:rPr>
        <w:t>nvestigator</w:t>
      </w:r>
      <w:r w:rsidR="00D7077D">
        <w:t>,</w:t>
      </w:r>
      <w:r w:rsidRPr="00FC1375">
        <w:t xml:space="preserve"> </w:t>
      </w:r>
      <w:r w:rsidRPr="00FC1375">
        <w:rPr>
          <w:bCs/>
          <w:i/>
          <w:noProof/>
          <w:color w:val="000000"/>
        </w:rPr>
        <w:t xml:space="preserve">Normative </w:t>
      </w:r>
      <w:r>
        <w:rPr>
          <w:bCs/>
          <w:i/>
          <w:noProof/>
          <w:color w:val="000000"/>
        </w:rPr>
        <w:t>b</w:t>
      </w:r>
      <w:r w:rsidRPr="00FC1375">
        <w:rPr>
          <w:bCs/>
          <w:i/>
          <w:noProof/>
          <w:color w:val="000000"/>
        </w:rPr>
        <w:t xml:space="preserve">eliefs, </w:t>
      </w:r>
      <w:r>
        <w:rPr>
          <w:bCs/>
          <w:i/>
          <w:noProof/>
          <w:color w:val="000000"/>
        </w:rPr>
        <w:t>s</w:t>
      </w:r>
      <w:r w:rsidRPr="00FC1375">
        <w:rPr>
          <w:bCs/>
          <w:i/>
          <w:noProof/>
          <w:color w:val="000000"/>
        </w:rPr>
        <w:t xml:space="preserve">tress, and </w:t>
      </w:r>
      <w:r>
        <w:rPr>
          <w:bCs/>
          <w:i/>
          <w:noProof/>
          <w:color w:val="000000"/>
        </w:rPr>
        <w:t>physical activity p</w:t>
      </w:r>
      <w:r w:rsidRPr="00FC1375">
        <w:rPr>
          <w:bCs/>
          <w:i/>
          <w:noProof/>
          <w:color w:val="000000"/>
        </w:rPr>
        <w:t>articipation</w:t>
      </w:r>
      <w:r>
        <w:rPr>
          <w:bCs/>
          <w:i/>
          <w:noProof/>
          <w:color w:val="000000"/>
        </w:rPr>
        <w:t>: A pilot study</w:t>
      </w:r>
      <w:r>
        <w:rPr>
          <w:bCs/>
          <w:noProof/>
          <w:color w:val="000000"/>
        </w:rPr>
        <w:t xml:space="preserve">. </w:t>
      </w:r>
    </w:p>
    <w:p w14:paraId="0094EF12" w14:textId="77777777" w:rsidR="00FC1375" w:rsidRPr="00FC1375" w:rsidRDefault="00FC1375" w:rsidP="00FC1375">
      <w:pPr>
        <w:ind w:left="2880" w:hanging="2880"/>
        <w:rPr>
          <w:bCs/>
          <w:noProof/>
          <w:color w:val="000000"/>
        </w:rPr>
      </w:pPr>
      <w:r>
        <w:tab/>
        <w:t>Baylor University.</w:t>
      </w:r>
    </w:p>
    <w:p w14:paraId="6CA42B27" w14:textId="77777777" w:rsidR="00FC1375" w:rsidRPr="00FC1375" w:rsidRDefault="00FC1375" w:rsidP="0097153C">
      <w:pPr>
        <w:ind w:left="2880" w:hanging="2880"/>
        <w:rPr>
          <w:i/>
        </w:rPr>
      </w:pPr>
    </w:p>
    <w:p w14:paraId="7118580C" w14:textId="77777777" w:rsidR="0097153C" w:rsidRDefault="0097153C" w:rsidP="00D85C85">
      <w:pPr>
        <w:ind w:left="2880" w:hanging="2880"/>
      </w:pPr>
      <w:r>
        <w:rPr>
          <w:i/>
        </w:rPr>
        <w:t xml:space="preserve">Nov 2010 – </w:t>
      </w:r>
      <w:r w:rsidR="003415B7">
        <w:rPr>
          <w:i/>
        </w:rPr>
        <w:t>2013</w:t>
      </w:r>
      <w:r>
        <w:rPr>
          <w:i/>
        </w:rPr>
        <w:tab/>
      </w:r>
      <w:r w:rsidRPr="00C75871">
        <w:rPr>
          <w:u w:val="single"/>
        </w:rPr>
        <w:t>Consultant</w:t>
      </w:r>
      <w:r>
        <w:t xml:space="preserve"> (investigator</w:t>
      </w:r>
      <w:r w:rsidR="00C7009A">
        <w:t>,</w:t>
      </w:r>
      <w:r>
        <w:t xml:space="preserve"> physical activity specialist</w:t>
      </w:r>
      <w:r w:rsidR="00C7009A">
        <w:t xml:space="preserve">, and community </w:t>
      </w:r>
      <w:proofErr w:type="spellStart"/>
      <w:r w:rsidR="00C7009A" w:rsidRPr="00CD234B">
        <w:rPr>
          <w:i/>
        </w:rPr>
        <w:t>promotora</w:t>
      </w:r>
      <w:proofErr w:type="spellEnd"/>
      <w:r w:rsidR="00C7009A">
        <w:t xml:space="preserve"> training</w:t>
      </w:r>
      <w:r w:rsidR="00D7077D">
        <w:t>),</w:t>
      </w:r>
      <w:r>
        <w:t xml:space="preserve"> </w:t>
      </w:r>
      <w:r>
        <w:rPr>
          <w:i/>
        </w:rPr>
        <w:t>Influence of mobile food vendors on food and beverage choices of low-income Mexican American children in Texas colonias</w:t>
      </w:r>
      <w:r>
        <w:t>. Robert Wood Johnson Foundation (RWJF), Healthy Eating Research: Building Evidence to Prevent Childhood Obesity. Sharkey, J. R., PI, School of Rural Public Health, Texas A&amp;M Health Science Center.</w:t>
      </w:r>
    </w:p>
    <w:p w14:paraId="4DF6CADB" w14:textId="77777777" w:rsidR="0097153C" w:rsidRDefault="0097153C" w:rsidP="0097153C">
      <w:pPr>
        <w:ind w:left="2880" w:hanging="2880"/>
      </w:pPr>
    </w:p>
    <w:p w14:paraId="0FD10F33" w14:textId="77777777" w:rsidR="00EB4753" w:rsidRPr="009C1733" w:rsidRDefault="00EB4753" w:rsidP="00EB4753">
      <w:pPr>
        <w:ind w:left="2880" w:hanging="2880"/>
        <w:rPr>
          <w:bCs/>
          <w:noProof/>
          <w:color w:val="000000"/>
        </w:rPr>
      </w:pPr>
      <w:r>
        <w:rPr>
          <w:i/>
        </w:rPr>
        <w:t xml:space="preserve">Oct 2010 – </w:t>
      </w:r>
      <w:r w:rsidR="00911090">
        <w:rPr>
          <w:i/>
        </w:rPr>
        <w:t>2013</w:t>
      </w:r>
      <w:r>
        <w:rPr>
          <w:i/>
        </w:rPr>
        <w:tab/>
      </w:r>
      <w:r w:rsidRPr="009C1733">
        <w:rPr>
          <w:u w:val="single"/>
        </w:rPr>
        <w:t>Principal</w:t>
      </w:r>
      <w:r w:rsidRPr="009C1733">
        <w:rPr>
          <w:i/>
          <w:u w:val="single"/>
        </w:rPr>
        <w:t xml:space="preserve"> </w:t>
      </w:r>
      <w:r w:rsidRPr="009C1733">
        <w:rPr>
          <w:u w:val="single"/>
        </w:rPr>
        <w:t>Investigator</w:t>
      </w:r>
      <w:r w:rsidRPr="009C1733">
        <w:t xml:space="preserve">, Baylor University. </w:t>
      </w:r>
      <w:r w:rsidRPr="009C1733">
        <w:rPr>
          <w:bCs/>
          <w:i/>
          <w:color w:val="000000"/>
        </w:rPr>
        <w:t>Brief in-patient i</w:t>
      </w:r>
      <w:r w:rsidRPr="009C1733">
        <w:rPr>
          <w:bCs/>
          <w:i/>
          <w:noProof/>
          <w:color w:val="000000"/>
        </w:rPr>
        <w:t>ntradialytic exercise: Are there meaningful psychosocial benefits for chronic kidney disease patients?</w:t>
      </w:r>
      <w:r>
        <w:rPr>
          <w:bCs/>
          <w:noProof/>
          <w:color w:val="000000"/>
        </w:rPr>
        <w:t xml:space="preserve"> </w:t>
      </w:r>
    </w:p>
    <w:p w14:paraId="6240D09F" w14:textId="77777777" w:rsidR="00EB4753" w:rsidRDefault="00EB4753" w:rsidP="0097153C">
      <w:pPr>
        <w:ind w:left="2880" w:hanging="2880"/>
        <w:rPr>
          <w:i/>
        </w:rPr>
      </w:pPr>
    </w:p>
    <w:p w14:paraId="6B904D55" w14:textId="77777777" w:rsidR="0097153C" w:rsidRDefault="0097153C" w:rsidP="0097153C">
      <w:pPr>
        <w:ind w:left="2880" w:hanging="2880"/>
        <w:rPr>
          <w:bCs/>
          <w:noProof/>
          <w:color w:val="000000"/>
        </w:rPr>
      </w:pPr>
      <w:r>
        <w:rPr>
          <w:i/>
        </w:rPr>
        <w:t xml:space="preserve">Nov 2010 – </w:t>
      </w:r>
      <w:r w:rsidR="00EB4753">
        <w:rPr>
          <w:i/>
        </w:rPr>
        <w:t>2012</w:t>
      </w:r>
      <w:r>
        <w:rPr>
          <w:i/>
        </w:rPr>
        <w:tab/>
      </w:r>
      <w:r w:rsidRPr="00C75871">
        <w:rPr>
          <w:u w:val="single"/>
        </w:rPr>
        <w:t>Investigator</w:t>
      </w:r>
      <w:r w:rsidR="00D7077D">
        <w:t>,</w:t>
      </w:r>
      <w:r w:rsidRPr="00C75871">
        <w:t xml:space="preserve"> </w:t>
      </w:r>
      <w:r w:rsidRPr="009C1733">
        <w:rPr>
          <w:bCs/>
          <w:i/>
          <w:noProof/>
          <w:color w:val="000000"/>
        </w:rPr>
        <w:t>Individualism, collectivism, social norms and physical activity participation: An international collaboration</w:t>
      </w:r>
      <w:r>
        <w:rPr>
          <w:bCs/>
          <w:noProof/>
          <w:color w:val="000000"/>
        </w:rPr>
        <w:t xml:space="preserve">. </w:t>
      </w:r>
    </w:p>
    <w:p w14:paraId="19F3B376" w14:textId="77777777" w:rsidR="0097153C" w:rsidRPr="00630768" w:rsidRDefault="0097153C" w:rsidP="0097153C">
      <w:pPr>
        <w:ind w:left="2880"/>
        <w:rPr>
          <w:bCs/>
          <w:noProof/>
          <w:color w:val="000000"/>
        </w:rPr>
      </w:pPr>
      <w:r>
        <w:rPr>
          <w:bCs/>
          <w:noProof/>
          <w:color w:val="000000"/>
        </w:rPr>
        <w:t>Lutz R., PI, Baylor University.</w:t>
      </w:r>
    </w:p>
    <w:p w14:paraId="353879D4" w14:textId="77777777" w:rsidR="0097153C" w:rsidRDefault="0097153C" w:rsidP="0097153C">
      <w:pPr>
        <w:ind w:left="2880" w:hanging="2880"/>
        <w:rPr>
          <w:i/>
        </w:rPr>
      </w:pPr>
    </w:p>
    <w:p w14:paraId="52A68A30" w14:textId="77777777" w:rsidR="0097153C" w:rsidRDefault="0097153C" w:rsidP="0097153C">
      <w:pPr>
        <w:ind w:left="2880" w:hanging="2880"/>
      </w:pPr>
      <w:r w:rsidRPr="00C75871">
        <w:rPr>
          <w:i/>
        </w:rPr>
        <w:t xml:space="preserve">Aug 2010 – </w:t>
      </w:r>
      <w:r w:rsidR="00EB4753">
        <w:rPr>
          <w:i/>
        </w:rPr>
        <w:t>2012</w:t>
      </w:r>
      <w:r w:rsidRPr="00C75871">
        <w:rPr>
          <w:i/>
        </w:rPr>
        <w:tab/>
      </w:r>
      <w:r w:rsidRPr="00C75871">
        <w:rPr>
          <w:u w:val="single"/>
        </w:rPr>
        <w:t>Principal Investigator</w:t>
      </w:r>
      <w:r w:rsidRPr="00C75871">
        <w:t xml:space="preserve"> (site PI), Baylor</w:t>
      </w:r>
      <w:r>
        <w:t xml:space="preserve"> University. </w:t>
      </w:r>
      <w:r>
        <w:rPr>
          <w:i/>
        </w:rPr>
        <w:t>International universities walking p</w:t>
      </w:r>
      <w:r w:rsidRPr="00345A7C">
        <w:rPr>
          <w:i/>
        </w:rPr>
        <w:t>rojec</w:t>
      </w:r>
      <w:r>
        <w:rPr>
          <w:i/>
        </w:rPr>
        <w:t xml:space="preserve">t and </w:t>
      </w:r>
      <w:proofErr w:type="spellStart"/>
      <w:r>
        <w:rPr>
          <w:i/>
        </w:rPr>
        <w:t>Walk@Work</w:t>
      </w:r>
      <w:proofErr w:type="spellEnd"/>
      <w:r>
        <w:rPr>
          <w:i/>
        </w:rPr>
        <w:t xml:space="preserve"> intervention</w:t>
      </w:r>
      <w:r>
        <w:t xml:space="preserve">. </w:t>
      </w:r>
    </w:p>
    <w:p w14:paraId="5A103AEA" w14:textId="77777777" w:rsidR="0097153C" w:rsidRDefault="0097153C" w:rsidP="0097153C">
      <w:pPr>
        <w:ind w:left="2880"/>
      </w:pPr>
      <w:r>
        <w:t>Gilson N., PI, The University of Queensland, multi-site.</w:t>
      </w:r>
    </w:p>
    <w:p w14:paraId="3BB0F6EE" w14:textId="77777777" w:rsidR="0097153C" w:rsidRDefault="0097153C" w:rsidP="0097153C">
      <w:pPr>
        <w:rPr>
          <w:i/>
        </w:rPr>
      </w:pPr>
    </w:p>
    <w:p w14:paraId="0EFDCCB9" w14:textId="77777777" w:rsidR="0097153C" w:rsidRPr="00345A7C" w:rsidRDefault="0097153C" w:rsidP="0097153C">
      <w:pPr>
        <w:ind w:left="2880" w:hanging="2880"/>
      </w:pPr>
      <w:r>
        <w:rPr>
          <w:i/>
        </w:rPr>
        <w:t xml:space="preserve">June 2009 – </w:t>
      </w:r>
      <w:r w:rsidR="00960431">
        <w:rPr>
          <w:i/>
        </w:rPr>
        <w:t>May 2012</w:t>
      </w:r>
      <w:r>
        <w:rPr>
          <w:i/>
        </w:rPr>
        <w:tab/>
      </w:r>
      <w:r w:rsidRPr="00345A7C">
        <w:rPr>
          <w:u w:val="single"/>
        </w:rPr>
        <w:t>Investigator</w:t>
      </w:r>
      <w:r w:rsidR="00D7077D">
        <w:t>,</w:t>
      </w:r>
      <w:r>
        <w:t xml:space="preserve"> </w:t>
      </w:r>
      <w:proofErr w:type="gramStart"/>
      <w:r>
        <w:rPr>
          <w:i/>
        </w:rPr>
        <w:t>Protecting</w:t>
      </w:r>
      <w:proofErr w:type="gramEnd"/>
      <w:r>
        <w:rPr>
          <w:i/>
        </w:rPr>
        <w:t xml:space="preserve"> o</w:t>
      </w:r>
      <w:r w:rsidRPr="00673350">
        <w:rPr>
          <w:i/>
        </w:rPr>
        <w:t xml:space="preserve">ur </w:t>
      </w:r>
      <w:r>
        <w:rPr>
          <w:i/>
        </w:rPr>
        <w:t>pledges’ s</w:t>
      </w:r>
      <w:r w:rsidRPr="00673350">
        <w:rPr>
          <w:i/>
        </w:rPr>
        <w:t>afety</w:t>
      </w:r>
      <w:r>
        <w:rPr>
          <w:i/>
        </w:rPr>
        <w:t>: A social ecological approach to reducing high-risk drinking among Greek students</w:t>
      </w:r>
      <w:r>
        <w:t xml:space="preserve">.  U.S. Department of </w:t>
      </w:r>
      <w:r w:rsidRPr="00673350">
        <w:t xml:space="preserve">Education: </w:t>
      </w:r>
      <w:r w:rsidRPr="00673350">
        <w:rPr>
          <w:color w:val="111111"/>
        </w:rPr>
        <w:t>Grant Competition to Prevent High-Risk Drinking or Violent Behavior among College Students</w:t>
      </w:r>
      <w:r>
        <w:rPr>
          <w:color w:val="111111"/>
        </w:rPr>
        <w:t>.</w:t>
      </w:r>
      <w:r w:rsidRPr="00673350">
        <w:t xml:space="preserve"> Usdan S., </w:t>
      </w:r>
      <w:r>
        <w:t>PI, The University of Alabama.</w:t>
      </w:r>
    </w:p>
    <w:p w14:paraId="39A39AE4" w14:textId="77777777" w:rsidR="0097153C" w:rsidRPr="00483DE2" w:rsidRDefault="0097153C" w:rsidP="0097153C">
      <w:pPr>
        <w:ind w:left="2880" w:hanging="2880"/>
      </w:pPr>
    </w:p>
    <w:p w14:paraId="5479F3D2" w14:textId="77777777" w:rsidR="0097153C" w:rsidRDefault="0097153C" w:rsidP="0097153C">
      <w:pPr>
        <w:ind w:left="2880" w:hanging="2880"/>
      </w:pPr>
      <w:r>
        <w:rPr>
          <w:i/>
        </w:rPr>
        <w:t>May 2008 – June 2010</w:t>
      </w:r>
      <w:r>
        <w:rPr>
          <w:i/>
        </w:rPr>
        <w:tab/>
      </w:r>
      <w:r w:rsidRPr="00345A7C">
        <w:rPr>
          <w:u w:val="single"/>
        </w:rPr>
        <w:t>Principal Investigator</w:t>
      </w:r>
      <w:r>
        <w:t xml:space="preserve"> (site PI)</w:t>
      </w:r>
      <w:r w:rsidRPr="00345A7C">
        <w:t xml:space="preserve">, The University of Alabama. </w:t>
      </w:r>
      <w:r w:rsidRPr="00345A7C">
        <w:rPr>
          <w:i/>
        </w:rPr>
        <w:t xml:space="preserve">International </w:t>
      </w:r>
      <w:r>
        <w:rPr>
          <w:i/>
        </w:rPr>
        <w:t>universities walking p</w:t>
      </w:r>
      <w:r w:rsidRPr="00345A7C">
        <w:rPr>
          <w:i/>
        </w:rPr>
        <w:t>rojec</w:t>
      </w:r>
      <w:r>
        <w:rPr>
          <w:i/>
        </w:rPr>
        <w:t>t</w:t>
      </w:r>
      <w:r>
        <w:t xml:space="preserve">.  </w:t>
      </w:r>
    </w:p>
    <w:p w14:paraId="658B94B5" w14:textId="77777777" w:rsidR="0097153C" w:rsidRPr="00345A7C" w:rsidRDefault="0097153C" w:rsidP="0097153C">
      <w:pPr>
        <w:ind w:left="2880"/>
        <w:rPr>
          <w:i/>
        </w:rPr>
      </w:pPr>
      <w:r>
        <w:t>Gilson N., PI, The University of Queensland, multi-site.</w:t>
      </w:r>
      <w:r w:rsidRPr="00345A7C">
        <w:rPr>
          <w:i/>
        </w:rPr>
        <w:t xml:space="preserve"> </w:t>
      </w:r>
    </w:p>
    <w:p w14:paraId="36D4C04B" w14:textId="77777777" w:rsidR="0097153C" w:rsidRDefault="0097153C" w:rsidP="0097153C">
      <w:pPr>
        <w:ind w:left="2880" w:hanging="2880"/>
        <w:rPr>
          <w:i/>
        </w:rPr>
      </w:pPr>
    </w:p>
    <w:p w14:paraId="1AE1BD3D" w14:textId="77777777" w:rsidR="0097153C" w:rsidRPr="00812297" w:rsidRDefault="0097153C" w:rsidP="0097153C">
      <w:pPr>
        <w:ind w:left="2880" w:hanging="2880"/>
      </w:pPr>
      <w:r>
        <w:rPr>
          <w:i/>
        </w:rPr>
        <w:t>Jan 2008 – June 2009</w:t>
      </w:r>
      <w:r>
        <w:rPr>
          <w:i/>
        </w:rPr>
        <w:tab/>
      </w:r>
      <w:r w:rsidRPr="00345A7C">
        <w:rPr>
          <w:u w:val="single"/>
        </w:rPr>
        <w:t>Principal Investigator</w:t>
      </w:r>
      <w:r>
        <w:t xml:space="preserve">, The University of Alabama. </w:t>
      </w:r>
      <w:r>
        <w:rPr>
          <w:i/>
        </w:rPr>
        <w:t>Activity-friendly environments in rural America: Development and dissemination of self-report and objective m</w:t>
      </w:r>
      <w:r w:rsidRPr="00345A7C">
        <w:rPr>
          <w:i/>
        </w:rPr>
        <w:t>easures</w:t>
      </w:r>
      <w:r w:rsidRPr="00812297">
        <w:t>. Robert Wood Johnson Foundation (RWJF) - Transition Supplements.</w:t>
      </w:r>
    </w:p>
    <w:p w14:paraId="61258548" w14:textId="77777777" w:rsidR="0097153C" w:rsidRDefault="0097153C" w:rsidP="0097153C">
      <w:pPr>
        <w:ind w:left="2880" w:hanging="2880"/>
        <w:rPr>
          <w:i/>
        </w:rPr>
      </w:pPr>
    </w:p>
    <w:p w14:paraId="7776F6DE" w14:textId="77777777" w:rsidR="0097153C" w:rsidRDefault="0097153C" w:rsidP="0097153C">
      <w:pPr>
        <w:ind w:left="2880" w:hanging="2880"/>
        <w:rPr>
          <w:i/>
        </w:rPr>
      </w:pPr>
      <w:r>
        <w:rPr>
          <w:i/>
        </w:rPr>
        <w:t>Jan 2007 – June 2008</w:t>
      </w:r>
      <w:r>
        <w:rPr>
          <w:i/>
        </w:rPr>
        <w:tab/>
      </w:r>
      <w:r w:rsidRPr="00345A7C">
        <w:rPr>
          <w:u w:val="single"/>
        </w:rPr>
        <w:t>Principal Investigator</w:t>
      </w:r>
      <w:r>
        <w:t xml:space="preserve">, The University of Alabama. </w:t>
      </w:r>
      <w:r>
        <w:rPr>
          <w:i/>
        </w:rPr>
        <w:t>Defining activity-friendly e</w:t>
      </w:r>
      <w:r w:rsidRPr="00345A7C">
        <w:rPr>
          <w:i/>
        </w:rPr>
        <w:t>nvi</w:t>
      </w:r>
      <w:r>
        <w:rPr>
          <w:i/>
        </w:rPr>
        <w:t>ronments in the rural south: A c</w:t>
      </w:r>
      <w:r w:rsidRPr="00345A7C">
        <w:rPr>
          <w:i/>
        </w:rPr>
        <w:t xml:space="preserve">ollaboration between the University of Mississippi and the University of </w:t>
      </w:r>
      <w:r w:rsidRPr="00345A7C">
        <w:rPr>
          <w:i/>
        </w:rPr>
        <w:lastRenderedPageBreak/>
        <w:t>Alabama</w:t>
      </w:r>
      <w:r>
        <w:t>.</w:t>
      </w:r>
      <w:r w:rsidRPr="00F424D1">
        <w:t xml:space="preserve"> Active Living Research, Robert W</w:t>
      </w:r>
      <w:r w:rsidRPr="00C21217">
        <w:t>ood Johnson Foundation (RWJF).</w:t>
      </w:r>
    </w:p>
    <w:p w14:paraId="29E98914" w14:textId="77777777" w:rsidR="0097153C" w:rsidRDefault="0097153C" w:rsidP="0097153C">
      <w:pPr>
        <w:ind w:left="2880" w:hanging="2880"/>
        <w:rPr>
          <w:i/>
        </w:rPr>
      </w:pPr>
    </w:p>
    <w:p w14:paraId="7F3C836D" w14:textId="77777777" w:rsidR="0097153C" w:rsidRDefault="0097153C" w:rsidP="0097153C">
      <w:pPr>
        <w:ind w:left="2880" w:hanging="2880"/>
        <w:rPr>
          <w:bCs/>
          <w:noProof/>
        </w:rPr>
      </w:pPr>
      <w:r>
        <w:rPr>
          <w:i/>
        </w:rPr>
        <w:t>Jan 2007 – Dec 2008</w:t>
      </w:r>
      <w:r>
        <w:rPr>
          <w:i/>
        </w:rPr>
        <w:tab/>
      </w:r>
      <w:r w:rsidRPr="00345A7C">
        <w:rPr>
          <w:u w:val="single"/>
        </w:rPr>
        <w:t>Principal Investigator</w:t>
      </w:r>
      <w:r w:rsidRPr="00812297">
        <w:t xml:space="preserve">, </w:t>
      </w:r>
      <w:r>
        <w:t xml:space="preserve">The </w:t>
      </w:r>
      <w:r w:rsidRPr="00812297">
        <w:t>University of Alabama, Department of Health Science.</w:t>
      </w:r>
      <w:r>
        <w:t xml:space="preserve"> </w:t>
      </w:r>
      <w:r>
        <w:rPr>
          <w:i/>
        </w:rPr>
        <w:t>Environmental changes: If you build it, will t</w:t>
      </w:r>
      <w:r w:rsidRPr="00345A7C">
        <w:rPr>
          <w:i/>
        </w:rPr>
        <w:t xml:space="preserve">hey </w:t>
      </w:r>
      <w:r>
        <w:rPr>
          <w:i/>
        </w:rPr>
        <w:t>w</w:t>
      </w:r>
      <w:r w:rsidRPr="00345A7C">
        <w:rPr>
          <w:i/>
        </w:rPr>
        <w:t>alk?</w:t>
      </w:r>
      <w:r w:rsidRPr="00C21217">
        <w:rPr>
          <w:bCs/>
          <w:noProof/>
        </w:rPr>
        <w:t xml:space="preserve"> </w:t>
      </w:r>
    </w:p>
    <w:p w14:paraId="4F8AF185" w14:textId="77777777" w:rsidR="0097153C" w:rsidRDefault="0097153C" w:rsidP="0097153C">
      <w:pPr>
        <w:ind w:left="2880" w:hanging="2880"/>
        <w:rPr>
          <w:i/>
        </w:rPr>
      </w:pPr>
    </w:p>
    <w:p w14:paraId="20605E26" w14:textId="77777777" w:rsidR="0097153C" w:rsidRPr="00C21217" w:rsidRDefault="0097153C" w:rsidP="0097153C">
      <w:pPr>
        <w:ind w:left="2880" w:hanging="2880"/>
      </w:pPr>
      <w:r w:rsidRPr="00C21217">
        <w:rPr>
          <w:i/>
        </w:rPr>
        <w:t>April 2006 – Aug 2006</w:t>
      </w:r>
      <w:r w:rsidRPr="00C21217">
        <w:rPr>
          <w:i/>
        </w:rPr>
        <w:tab/>
      </w:r>
      <w:r w:rsidRPr="00C21217">
        <w:rPr>
          <w:u w:val="single"/>
        </w:rPr>
        <w:t>Project Coordinator</w:t>
      </w:r>
      <w:r w:rsidRPr="00C21217">
        <w:t xml:space="preserve">, </w:t>
      </w:r>
      <w:r>
        <w:t xml:space="preserve">The </w:t>
      </w:r>
      <w:r w:rsidRPr="00C21217">
        <w:t>University of Illinois at Urbana-Champ</w:t>
      </w:r>
      <w:r>
        <w:t xml:space="preserve">aign, Exercise Psychology Lab. </w:t>
      </w:r>
      <w:r>
        <w:rPr>
          <w:i/>
        </w:rPr>
        <w:t>Age, g</w:t>
      </w:r>
      <w:r w:rsidRPr="00345A7C">
        <w:rPr>
          <w:i/>
        </w:rPr>
        <w:t>ait, and</w:t>
      </w:r>
      <w:r>
        <w:rPr>
          <w:i/>
        </w:rPr>
        <w:t xml:space="preserve"> efficacy (AGE) in older w</w:t>
      </w:r>
      <w:r w:rsidRPr="00345A7C">
        <w:rPr>
          <w:i/>
        </w:rPr>
        <w:t>omen</w:t>
      </w:r>
      <w:r w:rsidRPr="00C21217">
        <w:t>.</w:t>
      </w:r>
      <w:r>
        <w:t xml:space="preserve"> R</w:t>
      </w:r>
      <w:r w:rsidRPr="00C21217">
        <w:t xml:space="preserve">esponsibilities included IRB amendment and informed consent preparation and approval; recruitment, </w:t>
      </w:r>
      <w:proofErr w:type="gramStart"/>
      <w:r w:rsidRPr="00C21217">
        <w:t>scheduling</w:t>
      </w:r>
      <w:proofErr w:type="gramEnd"/>
      <w:r w:rsidRPr="00C21217">
        <w:t xml:space="preserve"> and communication with participants; management and training of assessment staff; and coordination of multiple labs for data collection</w:t>
      </w:r>
      <w:r>
        <w:t>, entry</w:t>
      </w:r>
      <w:r w:rsidRPr="00C21217">
        <w:t xml:space="preserve"> and checking.</w:t>
      </w:r>
    </w:p>
    <w:p w14:paraId="2C08A1AF" w14:textId="77777777" w:rsidR="0097153C" w:rsidRPr="00C21217" w:rsidRDefault="0097153C" w:rsidP="0097153C">
      <w:pPr>
        <w:ind w:left="2880" w:hanging="2880"/>
        <w:rPr>
          <w:i/>
        </w:rPr>
      </w:pPr>
    </w:p>
    <w:p w14:paraId="622F9428" w14:textId="77777777" w:rsidR="0097153C" w:rsidRPr="00C21217" w:rsidRDefault="0097153C" w:rsidP="0097153C">
      <w:pPr>
        <w:ind w:left="2880" w:hanging="2880"/>
      </w:pPr>
      <w:r w:rsidRPr="00C21217">
        <w:rPr>
          <w:i/>
        </w:rPr>
        <w:t>Aug 2005 – Jan 2006</w:t>
      </w:r>
      <w:r w:rsidRPr="00C21217">
        <w:rPr>
          <w:i/>
        </w:rPr>
        <w:tab/>
      </w:r>
      <w:r w:rsidRPr="00C21217">
        <w:rPr>
          <w:u w:val="single"/>
        </w:rPr>
        <w:t>Project Co-Coordinator</w:t>
      </w:r>
      <w:r w:rsidRPr="00C21217">
        <w:t xml:space="preserve">, </w:t>
      </w:r>
      <w:r>
        <w:t xml:space="preserve">The </w:t>
      </w:r>
      <w:r w:rsidRPr="00C21217">
        <w:t>University of Illinois at Urbana-Champaign, Exercise Psychology Lab.</w:t>
      </w:r>
      <w:r>
        <w:t xml:space="preserve"> </w:t>
      </w:r>
      <w:r>
        <w:rPr>
          <w:i/>
        </w:rPr>
        <w:t>Physical activity, n</w:t>
      </w:r>
      <w:r w:rsidRPr="00345A7C">
        <w:rPr>
          <w:i/>
        </w:rPr>
        <w:t>utri</w:t>
      </w:r>
      <w:r>
        <w:rPr>
          <w:i/>
        </w:rPr>
        <w:t>tion, and weight change of freshman college students: A prospective s</w:t>
      </w:r>
      <w:r w:rsidRPr="00345A7C">
        <w:rPr>
          <w:i/>
        </w:rPr>
        <w:t>tudy</w:t>
      </w:r>
      <w:r w:rsidRPr="00C21217">
        <w:t>.</w:t>
      </w:r>
      <w:r>
        <w:t xml:space="preserve"> </w:t>
      </w:r>
      <w:r w:rsidRPr="00C21217">
        <w:t xml:space="preserve">Responsibilities included management and training of assessment staff, recruitment, scheduling and communication with participants, measurement, data management and analysis, abstract </w:t>
      </w:r>
      <w:r>
        <w:t xml:space="preserve">and manuscript </w:t>
      </w:r>
      <w:r w:rsidRPr="00C21217">
        <w:t>preparation, and professional presentations.</w:t>
      </w:r>
    </w:p>
    <w:p w14:paraId="5653BDB6" w14:textId="77777777" w:rsidR="0097153C" w:rsidRPr="00C21217" w:rsidRDefault="0097153C" w:rsidP="0097153C">
      <w:pPr>
        <w:rPr>
          <w:i/>
        </w:rPr>
      </w:pPr>
    </w:p>
    <w:p w14:paraId="65A1E0A2" w14:textId="77777777" w:rsidR="0097153C" w:rsidRPr="00C21217" w:rsidRDefault="0097153C" w:rsidP="0097153C">
      <w:r w:rsidRPr="00C21217">
        <w:rPr>
          <w:i/>
        </w:rPr>
        <w:t>Jan 2003 – July 2005</w:t>
      </w:r>
      <w:r w:rsidRPr="00C21217">
        <w:tab/>
      </w:r>
      <w:r w:rsidRPr="00C21217">
        <w:tab/>
      </w:r>
      <w:r w:rsidRPr="00C21217">
        <w:rPr>
          <w:u w:val="single"/>
        </w:rPr>
        <w:t>Graduate Research Assistant</w:t>
      </w:r>
      <w:r w:rsidRPr="00C21217">
        <w:t xml:space="preserve">, </w:t>
      </w:r>
      <w:r>
        <w:t xml:space="preserve">The </w:t>
      </w:r>
      <w:r w:rsidRPr="00C21217">
        <w:t xml:space="preserve">University of South Carolina, </w:t>
      </w:r>
    </w:p>
    <w:p w14:paraId="0E3387D0" w14:textId="77777777" w:rsidR="0097153C" w:rsidRPr="00C21217" w:rsidRDefault="0097153C" w:rsidP="0097153C">
      <w:pPr>
        <w:ind w:left="2880"/>
      </w:pPr>
      <w:r w:rsidRPr="00C21217">
        <w:t>Prevention Research Center</w:t>
      </w:r>
      <w:r>
        <w:t xml:space="preserve">. </w:t>
      </w:r>
      <w:r w:rsidRPr="00345A7C">
        <w:rPr>
          <w:i/>
        </w:rPr>
        <w:t xml:space="preserve">Evaluation of Active </w:t>
      </w:r>
      <w:proofErr w:type="gramStart"/>
      <w:r w:rsidRPr="00345A7C">
        <w:rPr>
          <w:i/>
        </w:rPr>
        <w:t>For</w:t>
      </w:r>
      <w:proofErr w:type="gramEnd"/>
      <w:r w:rsidRPr="00345A7C">
        <w:rPr>
          <w:i/>
        </w:rPr>
        <w:t xml:space="preserve"> Life®</w:t>
      </w:r>
      <w:r w:rsidRPr="00C21217">
        <w:t xml:space="preserve">. Funded by the Robert Wood Johnson Foundation (RWJF). Responsibilities included participation in IRB approval; survey formation and design using </w:t>
      </w:r>
      <w:proofErr w:type="spellStart"/>
      <w:r w:rsidRPr="00C21217">
        <w:t>Teleform</w:t>
      </w:r>
      <w:proofErr w:type="spellEnd"/>
      <w:r w:rsidRPr="00C21217">
        <w:t xml:space="preserve">; data collection, management, and analysis; participant follow-up; coding of qualitative data; abstract </w:t>
      </w:r>
      <w:r>
        <w:t xml:space="preserve">and manuscript </w:t>
      </w:r>
      <w:r w:rsidRPr="00C21217">
        <w:t xml:space="preserve">preparation; and professional presentations. </w:t>
      </w:r>
    </w:p>
    <w:p w14:paraId="69EDEBAF" w14:textId="77777777" w:rsidR="0097153C" w:rsidRPr="00C21217" w:rsidRDefault="0097153C" w:rsidP="0097153C">
      <w:pPr>
        <w:ind w:left="2880" w:hanging="2880"/>
      </w:pPr>
    </w:p>
    <w:p w14:paraId="67779075" w14:textId="77777777" w:rsidR="0097153C" w:rsidRPr="00C21217" w:rsidRDefault="0097153C" w:rsidP="0097153C">
      <w:pPr>
        <w:ind w:left="2880" w:hanging="2880"/>
      </w:pPr>
      <w:r w:rsidRPr="00C21217">
        <w:rPr>
          <w:i/>
        </w:rPr>
        <w:t>Dec 2004 – May 2005</w:t>
      </w:r>
      <w:r w:rsidRPr="00C21217">
        <w:tab/>
      </w:r>
      <w:r w:rsidRPr="00C21217">
        <w:rPr>
          <w:u w:val="single"/>
        </w:rPr>
        <w:t>Research Assistant</w:t>
      </w:r>
      <w:r w:rsidRPr="00C21217">
        <w:t xml:space="preserve">, </w:t>
      </w:r>
      <w:r>
        <w:t xml:space="preserve">The </w:t>
      </w:r>
      <w:r w:rsidRPr="00C21217">
        <w:t>University of South Carolina, Prevention Research Center</w:t>
      </w:r>
      <w:r>
        <w:t xml:space="preserve">. </w:t>
      </w:r>
      <w:r w:rsidRPr="00345A7C">
        <w:rPr>
          <w:i/>
        </w:rPr>
        <w:t>Self-</w:t>
      </w:r>
      <w:r>
        <w:rPr>
          <w:i/>
        </w:rPr>
        <w:t>d</w:t>
      </w:r>
      <w:r w:rsidRPr="00345A7C">
        <w:rPr>
          <w:i/>
        </w:rPr>
        <w:t xml:space="preserve">etermination for </w:t>
      </w:r>
      <w:r>
        <w:rPr>
          <w:i/>
        </w:rPr>
        <w:t>increasing physical a</w:t>
      </w:r>
      <w:r w:rsidRPr="00345A7C">
        <w:rPr>
          <w:i/>
        </w:rPr>
        <w:t>ctivity</w:t>
      </w:r>
      <w:r w:rsidRPr="00C21217">
        <w:t xml:space="preserve">, </w:t>
      </w:r>
      <w:r>
        <w:t>p</w:t>
      </w:r>
      <w:r w:rsidRPr="00C21217">
        <w:t xml:space="preserve">ilot study for a 5-year school based-trial. Funded by the National Institutes of Health (NICHD). Responsibilities included intervention implementation, outcome measurement, process evaluation, process evaluation development, and survey design using </w:t>
      </w:r>
      <w:proofErr w:type="spellStart"/>
      <w:r w:rsidRPr="00C21217">
        <w:t>Teleform</w:t>
      </w:r>
      <w:proofErr w:type="spellEnd"/>
      <w:r w:rsidRPr="00C21217">
        <w:t>.</w:t>
      </w:r>
    </w:p>
    <w:p w14:paraId="70EDCA51" w14:textId="77777777" w:rsidR="0097153C" w:rsidRPr="00C21217" w:rsidRDefault="0097153C" w:rsidP="0097153C"/>
    <w:p w14:paraId="6D778241" w14:textId="77777777" w:rsidR="0097153C" w:rsidRPr="00C21217" w:rsidRDefault="0097153C" w:rsidP="0097153C">
      <w:pPr>
        <w:ind w:left="2880" w:hanging="2880"/>
      </w:pPr>
      <w:r w:rsidRPr="00C21217">
        <w:rPr>
          <w:i/>
        </w:rPr>
        <w:t>Fall 2003 – Spring 2004</w:t>
      </w:r>
      <w:r w:rsidRPr="00C21217">
        <w:tab/>
      </w:r>
      <w:r w:rsidRPr="00C21217">
        <w:rPr>
          <w:u w:val="single"/>
        </w:rPr>
        <w:t>Oral Surveyor</w:t>
      </w:r>
      <w:r w:rsidRPr="00C21217">
        <w:t>, Columbia</w:t>
      </w:r>
      <w:r>
        <w:t xml:space="preserve">, SC. </w:t>
      </w:r>
      <w:r w:rsidRPr="00345A7C">
        <w:rPr>
          <w:i/>
        </w:rPr>
        <w:t>Stop Sticks Campaign</w:t>
      </w:r>
      <w:r w:rsidRPr="00C21217">
        <w:t xml:space="preserve">, a 5-year pilot project to raise awareness among health care workers regarding exposure to blood </w:t>
      </w:r>
      <w:proofErr w:type="spellStart"/>
      <w:r w:rsidRPr="00C21217">
        <w:t>born</w:t>
      </w:r>
      <w:proofErr w:type="spellEnd"/>
      <w:r w:rsidRPr="00C21217">
        <w:t xml:space="preserve"> pathogens from sharp objects and increase exposure to prevention behaviors. Funded by the National Institute for Occupational Safety and Health (NIOSH) and the Centers for </w:t>
      </w:r>
      <w:r w:rsidRPr="00C21217">
        <w:lastRenderedPageBreak/>
        <w:t>Disease Control and Prevention (CDC).</w:t>
      </w:r>
      <w:r>
        <w:t xml:space="preserve"> </w:t>
      </w:r>
      <w:r w:rsidRPr="00C21217">
        <w:t>Responsibilities included administering oral and written surveys to participants.</w:t>
      </w:r>
    </w:p>
    <w:p w14:paraId="1CCCE922" w14:textId="77777777" w:rsidR="0097153C" w:rsidRPr="00C21217" w:rsidRDefault="0097153C" w:rsidP="0097153C"/>
    <w:p w14:paraId="7C187804" w14:textId="77777777" w:rsidR="0097153C" w:rsidRPr="00C21217" w:rsidRDefault="0097153C" w:rsidP="0097153C">
      <w:r w:rsidRPr="00C21217">
        <w:rPr>
          <w:i/>
        </w:rPr>
        <w:t>Jan 2003 – Aug 2003</w:t>
      </w:r>
      <w:r w:rsidRPr="00C21217">
        <w:rPr>
          <w:i/>
        </w:rPr>
        <w:tab/>
      </w:r>
      <w:r w:rsidRPr="00C21217">
        <w:tab/>
      </w:r>
      <w:r w:rsidRPr="00C21217">
        <w:rPr>
          <w:u w:val="single"/>
        </w:rPr>
        <w:t>Research Assistant</w:t>
      </w:r>
      <w:r w:rsidRPr="00C21217">
        <w:t xml:space="preserve">, </w:t>
      </w:r>
      <w:r>
        <w:t xml:space="preserve">The </w:t>
      </w:r>
      <w:r w:rsidRPr="00C21217">
        <w:t xml:space="preserve">University of South Carolina, </w:t>
      </w:r>
    </w:p>
    <w:p w14:paraId="51C13A45" w14:textId="77777777" w:rsidR="0097153C" w:rsidRPr="00C21217" w:rsidRDefault="0097153C" w:rsidP="0097153C">
      <w:r w:rsidRPr="00C21217">
        <w:tab/>
      </w:r>
      <w:r w:rsidRPr="00C21217">
        <w:tab/>
      </w:r>
      <w:r w:rsidRPr="00C21217">
        <w:tab/>
      </w:r>
      <w:r w:rsidRPr="00C21217">
        <w:tab/>
        <w:t xml:space="preserve">Arnold School of Public Health. 2001 BRFSS Older Adult </w:t>
      </w:r>
    </w:p>
    <w:p w14:paraId="7CE55CFA" w14:textId="77777777" w:rsidR="0097153C" w:rsidRPr="00C21217" w:rsidRDefault="0097153C" w:rsidP="0097153C">
      <w:pPr>
        <w:ind w:left="2160" w:firstLine="720"/>
      </w:pPr>
      <w:r w:rsidRPr="00C21217">
        <w:t>Physical Activity Analysis.</w:t>
      </w:r>
    </w:p>
    <w:p w14:paraId="062CE2F4" w14:textId="77777777" w:rsidR="0097153C" w:rsidRPr="00C21217" w:rsidRDefault="0097153C" w:rsidP="0097153C">
      <w:pPr>
        <w:ind w:left="2160" w:firstLine="720"/>
      </w:pPr>
    </w:p>
    <w:p w14:paraId="030B4F22" w14:textId="77777777" w:rsidR="0097153C" w:rsidRPr="00C21217" w:rsidRDefault="0097153C" w:rsidP="0097153C">
      <w:pPr>
        <w:ind w:left="2880" w:hanging="2880"/>
      </w:pPr>
      <w:r w:rsidRPr="00C21217">
        <w:rPr>
          <w:i/>
        </w:rPr>
        <w:t>June 2001 – May 2002</w:t>
      </w:r>
      <w:r w:rsidRPr="00C21217">
        <w:tab/>
      </w:r>
      <w:r w:rsidRPr="00C21217">
        <w:rPr>
          <w:u w:val="single"/>
        </w:rPr>
        <w:t>Assessment Coordinator</w:t>
      </w:r>
      <w:r w:rsidRPr="00C21217">
        <w:t xml:space="preserve">, </w:t>
      </w:r>
      <w:r>
        <w:t xml:space="preserve">The </w:t>
      </w:r>
      <w:r w:rsidRPr="00C21217">
        <w:t>University of Mississippi</w:t>
      </w:r>
      <w:r>
        <w:t>,</w:t>
      </w:r>
      <w:r w:rsidRPr="00C21217">
        <w:t xml:space="preserve"> Department of Health, Exercise Scie</w:t>
      </w:r>
      <w:r>
        <w:t xml:space="preserve">nce and Recreation Management. </w:t>
      </w:r>
      <w:r w:rsidRPr="00C75871">
        <w:rPr>
          <w:i/>
        </w:rPr>
        <w:t>Exercise Stages of Change Does Not Accurately Reflect Exercise Behavior in College Students</w:t>
      </w:r>
      <w:r w:rsidRPr="00C21217">
        <w:t>.</w:t>
      </w:r>
      <w:r>
        <w:t xml:space="preserve"> </w:t>
      </w:r>
      <w:r w:rsidRPr="00C21217">
        <w:t>Responsibilities included administration of written surveys to participants, data management and analysis, abstract preparation, and professional presentations.</w:t>
      </w:r>
    </w:p>
    <w:p w14:paraId="63E7906F" w14:textId="77777777" w:rsidR="0097153C" w:rsidRPr="00C21217" w:rsidRDefault="0097153C" w:rsidP="0097153C">
      <w:pPr>
        <w:pStyle w:val="Heading1"/>
        <w:ind w:left="2160" w:hanging="2160"/>
        <w:rPr>
          <w:u w:val="none"/>
        </w:rPr>
      </w:pPr>
    </w:p>
    <w:p w14:paraId="459CDE4C" w14:textId="77777777" w:rsidR="0097153C" w:rsidRPr="00C75871" w:rsidRDefault="0097153C" w:rsidP="0097153C">
      <w:pPr>
        <w:pStyle w:val="Heading1"/>
        <w:ind w:left="2160" w:hanging="2160"/>
        <w:rPr>
          <w:i/>
          <w:u w:val="none"/>
        </w:rPr>
      </w:pPr>
      <w:r w:rsidRPr="00C21217">
        <w:rPr>
          <w:i/>
          <w:u w:val="none"/>
        </w:rPr>
        <w:t>July 2000 – Nov 2000</w:t>
      </w:r>
      <w:r w:rsidRPr="00C21217">
        <w:rPr>
          <w:u w:val="none"/>
        </w:rPr>
        <w:tab/>
      </w:r>
      <w:r w:rsidRPr="00C21217">
        <w:rPr>
          <w:u w:val="none"/>
        </w:rPr>
        <w:tab/>
      </w:r>
      <w:r w:rsidRPr="00C21217">
        <w:t>Assessment Coordinator</w:t>
      </w:r>
      <w:r w:rsidRPr="00C21217">
        <w:rPr>
          <w:u w:val="none"/>
        </w:rPr>
        <w:t xml:space="preserve">, </w:t>
      </w:r>
      <w:r>
        <w:rPr>
          <w:u w:val="none"/>
        </w:rPr>
        <w:t xml:space="preserve">The </w:t>
      </w:r>
      <w:r w:rsidRPr="00C21217">
        <w:rPr>
          <w:u w:val="none"/>
        </w:rPr>
        <w:t>University of Mississippi</w:t>
      </w:r>
      <w:r>
        <w:rPr>
          <w:u w:val="none"/>
        </w:rPr>
        <w:t>.</w:t>
      </w:r>
      <w:r w:rsidRPr="00C21217">
        <w:rPr>
          <w:u w:val="none"/>
        </w:rPr>
        <w:t xml:space="preserve"> </w:t>
      </w:r>
      <w:r w:rsidRPr="00C75871">
        <w:rPr>
          <w:i/>
          <w:u w:val="none"/>
        </w:rPr>
        <w:t xml:space="preserve">Validity </w:t>
      </w:r>
    </w:p>
    <w:p w14:paraId="2E08F0A3" w14:textId="77777777" w:rsidR="0097153C" w:rsidRPr="005E3366" w:rsidRDefault="0097153C" w:rsidP="0097153C">
      <w:pPr>
        <w:pStyle w:val="Heading1"/>
        <w:ind w:left="2880"/>
        <w:rPr>
          <w:u w:val="none"/>
        </w:rPr>
      </w:pPr>
      <w:r w:rsidRPr="00C75871">
        <w:rPr>
          <w:i/>
          <w:u w:val="none"/>
        </w:rPr>
        <w:t>of the Exercise Stages of Change: Should Researchers and practitioners Use This Instrument?</w:t>
      </w:r>
      <w:r>
        <w:rPr>
          <w:u w:val="none"/>
        </w:rPr>
        <w:t xml:space="preserve"> </w:t>
      </w:r>
      <w:r w:rsidRPr="005E3366">
        <w:rPr>
          <w:u w:val="none"/>
        </w:rPr>
        <w:t>Responsibilities included recruitment, administration of written surveys to participants, data management and analysis, abstract preparation, and professional presentations.</w:t>
      </w:r>
    </w:p>
    <w:p w14:paraId="28046DB1" w14:textId="77777777" w:rsidR="0097153C" w:rsidRPr="00C21217" w:rsidRDefault="0097153C" w:rsidP="0097153C">
      <w:pPr>
        <w:pStyle w:val="Heading1"/>
        <w:rPr>
          <w:u w:val="none"/>
        </w:rPr>
      </w:pPr>
    </w:p>
    <w:p w14:paraId="4CF0D5EC" w14:textId="77777777" w:rsidR="0097153C" w:rsidRPr="00C21217" w:rsidRDefault="0097153C" w:rsidP="0097153C">
      <w:r w:rsidRPr="00C21217">
        <w:rPr>
          <w:i/>
        </w:rPr>
        <w:t>Aug 2000 – May 2001</w:t>
      </w:r>
      <w:r w:rsidRPr="00C21217">
        <w:tab/>
      </w:r>
      <w:r w:rsidRPr="00C21217">
        <w:tab/>
      </w:r>
      <w:r w:rsidRPr="00C21217">
        <w:rPr>
          <w:u w:val="single"/>
        </w:rPr>
        <w:t>Assistant Director</w:t>
      </w:r>
      <w:r w:rsidRPr="00C21217">
        <w:t>, Center for Health Promotion</w:t>
      </w:r>
      <w:r>
        <w:t>,</w:t>
      </w:r>
      <w:r w:rsidRPr="00C21217">
        <w:t xml:space="preserve"> </w:t>
      </w:r>
      <w:r>
        <w:t xml:space="preserve">the </w:t>
      </w:r>
      <w:r w:rsidRPr="00C21217">
        <w:t xml:space="preserve">University of </w:t>
      </w:r>
    </w:p>
    <w:p w14:paraId="4E4BA888" w14:textId="77777777" w:rsidR="0097153C" w:rsidRPr="00C21217" w:rsidRDefault="0097153C" w:rsidP="0097153C">
      <w:pPr>
        <w:ind w:left="2880"/>
      </w:pPr>
      <w:r w:rsidRPr="00C21217">
        <w:t>Mississippi.</w:t>
      </w:r>
      <w:r>
        <w:t xml:space="preserve"> </w:t>
      </w:r>
      <w:r w:rsidRPr="00C21217">
        <w:t>Respons</w:t>
      </w:r>
      <w:r>
        <w:t xml:space="preserve">ibilities included conducting </w:t>
      </w:r>
      <w:r w:rsidRPr="00C21217">
        <w:t>faculty and staff health needs assessment</w:t>
      </w:r>
      <w:r>
        <w:t>s</w:t>
      </w:r>
      <w:r w:rsidRPr="00C21217">
        <w:t>, working on current projects, and assisting with the planning of a university-wide faculty and staff health fair.</w:t>
      </w:r>
    </w:p>
    <w:p w14:paraId="478D5587" w14:textId="77777777" w:rsidR="0097153C" w:rsidRPr="00C21217" w:rsidRDefault="0097153C" w:rsidP="0097153C"/>
    <w:p w14:paraId="1416FA02" w14:textId="77777777" w:rsidR="0097153C" w:rsidRPr="00C21217" w:rsidRDefault="0097153C" w:rsidP="0097153C">
      <w:pPr>
        <w:pStyle w:val="Heading1"/>
        <w:rPr>
          <w:u w:val="none"/>
        </w:rPr>
      </w:pPr>
      <w:r w:rsidRPr="00C21217">
        <w:rPr>
          <w:i/>
          <w:u w:val="none"/>
        </w:rPr>
        <w:t>Jan 1999 – Sept 1999</w:t>
      </w:r>
      <w:r w:rsidRPr="00C21217">
        <w:rPr>
          <w:u w:val="none"/>
        </w:rPr>
        <w:tab/>
      </w:r>
      <w:r w:rsidRPr="00C21217">
        <w:rPr>
          <w:u w:val="none"/>
        </w:rPr>
        <w:tab/>
      </w:r>
      <w:r w:rsidRPr="00C21217">
        <w:t>Undergraduate Research Assistant</w:t>
      </w:r>
      <w:r w:rsidRPr="00C21217">
        <w:rPr>
          <w:u w:val="none"/>
        </w:rPr>
        <w:t xml:space="preserve">, Baylor University. Department </w:t>
      </w:r>
    </w:p>
    <w:p w14:paraId="5081C9A9" w14:textId="77777777" w:rsidR="0097153C" w:rsidRPr="00274452" w:rsidRDefault="0097153C" w:rsidP="0097153C">
      <w:pPr>
        <w:pStyle w:val="Heading1"/>
        <w:ind w:left="2880"/>
        <w:rPr>
          <w:u w:val="none"/>
        </w:rPr>
      </w:pPr>
      <w:r w:rsidRPr="00C21217">
        <w:rPr>
          <w:u w:val="none"/>
        </w:rPr>
        <w:t>of Health, Human Performance and Recreation.</w:t>
      </w:r>
      <w:r>
        <w:rPr>
          <w:u w:val="none"/>
        </w:rPr>
        <w:t xml:space="preserve"> </w:t>
      </w:r>
      <w:r w:rsidRPr="00274452">
        <w:rPr>
          <w:u w:val="none"/>
        </w:rPr>
        <w:t>Responsibilities included administration of written surveys to participants, data management and analysis, abstract and manuscript preparation, and professional presentations.</w:t>
      </w:r>
    </w:p>
    <w:p w14:paraId="1E22354F" w14:textId="77777777" w:rsidR="0097153C" w:rsidRPr="00C21217" w:rsidRDefault="0097153C" w:rsidP="0097153C"/>
    <w:p w14:paraId="2163D42B" w14:textId="77777777" w:rsidR="0097153C" w:rsidRPr="00C21217" w:rsidRDefault="0097153C" w:rsidP="0097153C">
      <w:pPr>
        <w:pStyle w:val="Heading1"/>
        <w:rPr>
          <w:u w:val="none"/>
        </w:rPr>
      </w:pPr>
      <w:r w:rsidRPr="00C21217">
        <w:rPr>
          <w:i/>
          <w:u w:val="none"/>
        </w:rPr>
        <w:t>June 1999</w:t>
      </w:r>
      <w:r w:rsidRPr="00C21217">
        <w:rPr>
          <w:i/>
          <w:u w:val="none"/>
        </w:rPr>
        <w:tab/>
      </w:r>
      <w:r w:rsidRPr="00C21217">
        <w:rPr>
          <w:u w:val="none"/>
        </w:rPr>
        <w:tab/>
      </w:r>
      <w:r w:rsidRPr="00C21217">
        <w:rPr>
          <w:u w:val="none"/>
        </w:rPr>
        <w:tab/>
        <w:t>Eco-Tourism Field School, Belize, Baylor University.</w:t>
      </w:r>
    </w:p>
    <w:p w14:paraId="0DCF3F81" w14:textId="77777777" w:rsidR="0097153C" w:rsidRDefault="0097153C" w:rsidP="0097153C">
      <w:pPr>
        <w:rPr>
          <w:b/>
        </w:rPr>
      </w:pPr>
    </w:p>
    <w:p w14:paraId="62C3EF15" w14:textId="77777777" w:rsidR="0097153C" w:rsidRDefault="0097153C" w:rsidP="0097153C">
      <w:pPr>
        <w:rPr>
          <w:b/>
        </w:rPr>
      </w:pPr>
    </w:p>
    <w:p w14:paraId="11B7F3D0" w14:textId="77777777" w:rsidR="006D6573" w:rsidRPr="00C21217" w:rsidRDefault="006D6573" w:rsidP="0097153C">
      <w:pPr>
        <w:rPr>
          <w:b/>
        </w:rPr>
      </w:pPr>
    </w:p>
    <w:p w14:paraId="59113DB7" w14:textId="77777777" w:rsidR="005B1686" w:rsidRPr="00C21217" w:rsidRDefault="00CD2BD9" w:rsidP="005B1686">
      <w:pPr>
        <w:rPr>
          <w:b/>
        </w:rPr>
      </w:pPr>
      <w:r>
        <w:rPr>
          <w:b/>
        </w:rPr>
        <w:t>F</w:t>
      </w:r>
      <w:r w:rsidR="005B1686" w:rsidRPr="00C21217">
        <w:rPr>
          <w:b/>
        </w:rPr>
        <w:t>. RESEARCH SUPPORT</w:t>
      </w:r>
    </w:p>
    <w:p w14:paraId="05797671" w14:textId="77777777" w:rsidR="00605475" w:rsidRPr="00707BA3" w:rsidRDefault="00605475" w:rsidP="00707BA3">
      <w:pPr>
        <w:ind w:left="2160" w:hanging="2160"/>
      </w:pPr>
    </w:p>
    <w:p w14:paraId="1FC1822D" w14:textId="71F0443D" w:rsidR="00AE357A" w:rsidRDefault="00CD2BD9" w:rsidP="00AE357A">
      <w:pPr>
        <w:ind w:left="2160" w:hanging="2160"/>
        <w:rPr>
          <w:rStyle w:val="Strong"/>
        </w:rPr>
      </w:pPr>
      <w:r>
        <w:rPr>
          <w:rStyle w:val="Strong"/>
        </w:rPr>
        <w:t>F</w:t>
      </w:r>
      <w:r w:rsidR="00AE357A" w:rsidRPr="00C21217">
        <w:rPr>
          <w:rStyle w:val="Strong"/>
        </w:rPr>
        <w:t xml:space="preserve">.1. </w:t>
      </w:r>
      <w:r w:rsidR="00AE357A">
        <w:rPr>
          <w:rStyle w:val="Strong"/>
        </w:rPr>
        <w:t>Funded Grants</w:t>
      </w:r>
      <w:r w:rsidR="00C974F0">
        <w:rPr>
          <w:rStyle w:val="Strong"/>
        </w:rPr>
        <w:t xml:space="preserve"> and Contracts</w:t>
      </w:r>
    </w:p>
    <w:p w14:paraId="5DABC9DE" w14:textId="77777777" w:rsidR="00AE357A" w:rsidRDefault="00AE357A" w:rsidP="00AE357A">
      <w:pPr>
        <w:autoSpaceDE w:val="0"/>
        <w:autoSpaceDN w:val="0"/>
        <w:adjustRightInd w:val="0"/>
        <w:ind w:left="2160" w:hanging="2160"/>
        <w:rPr>
          <w:i/>
        </w:rPr>
      </w:pPr>
    </w:p>
    <w:p w14:paraId="67EE5CAE" w14:textId="3F07A1E5" w:rsidR="00016D98" w:rsidRDefault="00016D98" w:rsidP="001E5801">
      <w:pPr>
        <w:ind w:left="2160" w:hanging="2160"/>
      </w:pPr>
      <w:bookmarkStart w:id="1" w:name="_Hlk43094368"/>
      <w:bookmarkStart w:id="2" w:name="_Hlk53002557"/>
      <w:bookmarkStart w:id="3" w:name="_Hlk80976878"/>
      <w:bookmarkStart w:id="4" w:name="_Hlk7758255"/>
      <w:bookmarkStart w:id="5" w:name="_Hlk30350250"/>
      <w:r>
        <w:rPr>
          <w:rStyle w:val="Strong"/>
          <w:b w:val="0"/>
          <w:i/>
        </w:rPr>
        <w:t>06/01/22 – 5/31/23</w:t>
      </w:r>
      <w:r>
        <w:rPr>
          <w:rStyle w:val="Strong"/>
          <w:b w:val="0"/>
          <w:i/>
        </w:rPr>
        <w:tab/>
      </w:r>
      <w:bookmarkStart w:id="6" w:name="_Hlk99121808"/>
      <w:r w:rsidRPr="00016D98">
        <w:rPr>
          <w:i/>
          <w:iCs/>
        </w:rPr>
        <w:t>Play Streets: Preliminary research evaluating youth physical activity, community connectedness, and implementation in rural communities</w:t>
      </w:r>
      <w:bookmarkEnd w:id="6"/>
      <w:r>
        <w:t xml:space="preserve">. Baylor University, Dr. Benjamin Brown IV Fund for Interdisciplinary and </w:t>
      </w:r>
      <w:r>
        <w:lastRenderedPageBreak/>
        <w:t xml:space="preserve">Collaborative Scholarship. </w:t>
      </w:r>
      <w:r w:rsidRPr="001E5801">
        <w:rPr>
          <w:b/>
          <w:bCs/>
        </w:rPr>
        <w:t>Umstattd Meyer M. R.</w:t>
      </w:r>
      <w:r>
        <w:rPr>
          <w:b/>
          <w:bCs/>
        </w:rPr>
        <w:t>,</w:t>
      </w:r>
      <w:r w:rsidRPr="001E5801">
        <w:rPr>
          <w:b/>
          <w:bCs/>
        </w:rPr>
        <w:t xml:space="preserve"> Principal Investigator</w:t>
      </w:r>
      <w:r>
        <w:t>. (</w:t>
      </w:r>
      <w:r w:rsidRPr="001E5801">
        <w:t xml:space="preserve">Total </w:t>
      </w:r>
      <w:r>
        <w:t>Award</w:t>
      </w:r>
      <w:r w:rsidRPr="001E5801">
        <w:t>: $</w:t>
      </w:r>
      <w:r>
        <w:t>25,000</w:t>
      </w:r>
      <w:r w:rsidRPr="001E5801">
        <w:t>)</w:t>
      </w:r>
      <w:r>
        <w:t>.</w:t>
      </w:r>
    </w:p>
    <w:p w14:paraId="06A36284" w14:textId="77777777" w:rsidR="00016D98" w:rsidRDefault="00016D98" w:rsidP="001E5801">
      <w:pPr>
        <w:ind w:left="2160" w:hanging="2160"/>
        <w:rPr>
          <w:rStyle w:val="Strong"/>
          <w:b w:val="0"/>
          <w:i/>
        </w:rPr>
      </w:pPr>
    </w:p>
    <w:p w14:paraId="7D853F6C" w14:textId="6E3AFC4F" w:rsidR="001E5801" w:rsidRDefault="00C974F0" w:rsidP="001E5801">
      <w:pPr>
        <w:ind w:left="2160" w:hanging="2160"/>
        <w:rPr>
          <w:i/>
        </w:rPr>
      </w:pPr>
      <w:r>
        <w:rPr>
          <w:rStyle w:val="Strong"/>
          <w:b w:val="0"/>
          <w:i/>
        </w:rPr>
        <w:t>01/</w:t>
      </w:r>
      <w:r w:rsidR="008D7998">
        <w:rPr>
          <w:rStyle w:val="Strong"/>
          <w:b w:val="0"/>
          <w:i/>
        </w:rPr>
        <w:t>27</w:t>
      </w:r>
      <w:r>
        <w:rPr>
          <w:rStyle w:val="Strong"/>
          <w:b w:val="0"/>
          <w:i/>
        </w:rPr>
        <w:t>/20 – 09/14/20</w:t>
      </w:r>
      <w:r>
        <w:rPr>
          <w:rStyle w:val="Strong"/>
          <w:b w:val="0"/>
          <w:i/>
        </w:rPr>
        <w:tab/>
      </w:r>
      <w:r w:rsidR="001E5801" w:rsidRPr="001E5801">
        <w:rPr>
          <w:rStyle w:val="Strong"/>
          <w:b w:val="0"/>
          <w:i/>
        </w:rPr>
        <w:t>R</w:t>
      </w:r>
      <w:r w:rsidR="00417A66" w:rsidRPr="001E5801">
        <w:rPr>
          <w:i/>
        </w:rPr>
        <w:t xml:space="preserve">ural indicators and assessment strategies for policies and environmental </w:t>
      </w:r>
    </w:p>
    <w:p w14:paraId="6E952015" w14:textId="3B04B7B0" w:rsidR="004A21A1" w:rsidRPr="001E5801" w:rsidRDefault="001E5801" w:rsidP="004A21A1">
      <w:pPr>
        <w:ind w:left="2160" w:hanging="2160"/>
      </w:pPr>
      <w:r>
        <w:rPr>
          <w:i/>
        </w:rPr>
        <w:tab/>
      </w:r>
      <w:r w:rsidR="00417A66" w:rsidRPr="001E5801">
        <w:rPr>
          <w:i/>
        </w:rPr>
        <w:t xml:space="preserve">indicators of physical activity, healthy eating, and </w:t>
      </w:r>
      <w:r w:rsidR="00016D98">
        <w:rPr>
          <w:i/>
        </w:rPr>
        <w:t>breastfeeding</w:t>
      </w:r>
      <w:r w:rsidR="00417A66" w:rsidRPr="001E5801">
        <w:t>.</w:t>
      </w:r>
      <w:r w:rsidRPr="001E5801">
        <w:t xml:space="preserve"> Centers for Disease Control and Prevention (CDC), Division of Nutrition, Physical Activity and Obesity (DNPAO): </w:t>
      </w:r>
      <w:r w:rsidR="00C974F0" w:rsidRPr="001E5801">
        <w:t>Feasibility Planning of Community Indicators, Mapping, Reporting and Management Process Improvement Strategies Support</w:t>
      </w:r>
      <w:r w:rsidRPr="001E5801">
        <w:t xml:space="preserve"> Project</w:t>
      </w:r>
      <w:r>
        <w:t>, dispersed through Chickasaw Nation Industries</w:t>
      </w:r>
      <w:r w:rsidR="00C974F0" w:rsidRPr="001E5801">
        <w:t>.</w:t>
      </w:r>
      <w:r w:rsidRPr="001E5801">
        <w:t xml:space="preserve"> </w:t>
      </w:r>
      <w:r w:rsidRPr="001E5801">
        <w:rPr>
          <w:b/>
          <w:bCs/>
        </w:rPr>
        <w:t>Umstattd Meyer M. R.</w:t>
      </w:r>
      <w:r>
        <w:rPr>
          <w:b/>
          <w:bCs/>
        </w:rPr>
        <w:t>,</w:t>
      </w:r>
      <w:r w:rsidRPr="001E5801">
        <w:rPr>
          <w:b/>
          <w:bCs/>
        </w:rPr>
        <w:t xml:space="preserve"> Principal Investigator / Project Director</w:t>
      </w:r>
      <w:r>
        <w:t>. (</w:t>
      </w:r>
      <w:r w:rsidRPr="001E5801">
        <w:t>Total Contract: $117,264)</w:t>
      </w:r>
      <w:r w:rsidR="00016D98">
        <w:t>.</w:t>
      </w:r>
      <w:r w:rsidRPr="001E5801">
        <w:t xml:space="preserve"> </w:t>
      </w:r>
      <w:bookmarkEnd w:id="1"/>
      <w:r w:rsidR="00A10942">
        <w:t xml:space="preserve">Prime Contract #: </w:t>
      </w:r>
      <w:r w:rsidR="00A10942" w:rsidRPr="00A10942">
        <w:rPr>
          <w:color w:val="000000"/>
        </w:rPr>
        <w:t>75D30119C06517</w:t>
      </w:r>
      <w:r w:rsidR="00A10942">
        <w:t xml:space="preserve">, Subaward </w:t>
      </w:r>
      <w:r w:rsidR="004A21A1">
        <w:t xml:space="preserve">Contract # </w:t>
      </w:r>
      <w:r w:rsidR="004A21A1" w:rsidRPr="004A21A1">
        <w:rPr>
          <w:color w:val="000000"/>
        </w:rPr>
        <w:t>782-01528-000-02</w:t>
      </w:r>
      <w:r w:rsidR="00A10942">
        <w:rPr>
          <w:color w:val="000000"/>
        </w:rPr>
        <w:t>.</w:t>
      </w:r>
    </w:p>
    <w:bookmarkEnd w:id="2"/>
    <w:p w14:paraId="04ECA255" w14:textId="051C5586" w:rsidR="001E5801" w:rsidRPr="001E5801" w:rsidRDefault="001E5801" w:rsidP="00352E01">
      <w:pPr>
        <w:ind w:left="2160" w:hanging="2160"/>
      </w:pPr>
    </w:p>
    <w:p w14:paraId="0A619254" w14:textId="7DBCA914" w:rsidR="00BA5B1E" w:rsidRPr="00BA5B1E" w:rsidRDefault="00BA5B1E" w:rsidP="00352E01">
      <w:pPr>
        <w:ind w:left="2160" w:hanging="2160"/>
        <w:rPr>
          <w:rStyle w:val="Strong"/>
          <w:b w:val="0"/>
        </w:rPr>
      </w:pPr>
      <w:r>
        <w:rPr>
          <w:rStyle w:val="Strong"/>
          <w:b w:val="0"/>
          <w:i/>
        </w:rPr>
        <w:t xml:space="preserve">08/15/19 – </w:t>
      </w:r>
      <w:r w:rsidR="00013C2C">
        <w:rPr>
          <w:rStyle w:val="Strong"/>
          <w:b w:val="0"/>
          <w:i/>
        </w:rPr>
        <w:t>12</w:t>
      </w:r>
      <w:r>
        <w:rPr>
          <w:rStyle w:val="Strong"/>
          <w:b w:val="0"/>
          <w:i/>
        </w:rPr>
        <w:t>/</w:t>
      </w:r>
      <w:r w:rsidR="00013C2C">
        <w:rPr>
          <w:rStyle w:val="Strong"/>
          <w:b w:val="0"/>
          <w:i/>
        </w:rPr>
        <w:t>31</w:t>
      </w:r>
      <w:r>
        <w:rPr>
          <w:rStyle w:val="Strong"/>
          <w:b w:val="0"/>
          <w:i/>
        </w:rPr>
        <w:t>/20</w:t>
      </w:r>
      <w:r>
        <w:rPr>
          <w:rStyle w:val="Strong"/>
          <w:b w:val="0"/>
          <w:i/>
        </w:rPr>
        <w:tab/>
        <w:t>Translating and disseminating the Physical Activity Research Center’s findings to address needs of racial/ethnic, lower-income, and rural communities.</w:t>
      </w:r>
      <w:r>
        <w:rPr>
          <w:rStyle w:val="Strong"/>
          <w:b w:val="0"/>
        </w:rPr>
        <w:t xml:space="preserve"> Robert Wood Johnson Foundation. </w:t>
      </w:r>
      <w:r w:rsidRPr="00BA5B1E">
        <w:rPr>
          <w:rStyle w:val="Strong"/>
        </w:rPr>
        <w:t>Umstattd Meyer M. R., Principal Investigator</w:t>
      </w:r>
      <w:r>
        <w:rPr>
          <w:rStyle w:val="Strong"/>
          <w:b w:val="0"/>
        </w:rPr>
        <w:t xml:space="preserve"> &amp; Hipp J. A.</w:t>
      </w:r>
      <w:r w:rsidR="001E5801">
        <w:rPr>
          <w:rStyle w:val="Strong"/>
          <w:b w:val="0"/>
        </w:rPr>
        <w:t>,</w:t>
      </w:r>
      <w:r>
        <w:rPr>
          <w:rStyle w:val="Strong"/>
          <w:b w:val="0"/>
        </w:rPr>
        <w:t xml:space="preserve"> Co-Principal Investigator. (Total Award: $250,000). Award </w:t>
      </w:r>
      <w:r w:rsidR="00B311F3">
        <w:rPr>
          <w:rStyle w:val="Strong"/>
          <w:b w:val="0"/>
        </w:rPr>
        <w:t>#</w:t>
      </w:r>
      <w:r>
        <w:rPr>
          <w:rStyle w:val="Strong"/>
          <w:b w:val="0"/>
        </w:rPr>
        <w:t>: 76627.</w:t>
      </w:r>
    </w:p>
    <w:p w14:paraId="33807D59" w14:textId="77777777" w:rsidR="00BA5B1E" w:rsidRDefault="00BA5B1E" w:rsidP="00352E01">
      <w:pPr>
        <w:ind w:left="2160" w:hanging="2160"/>
        <w:rPr>
          <w:rStyle w:val="Strong"/>
          <w:b w:val="0"/>
          <w:i/>
        </w:rPr>
      </w:pPr>
    </w:p>
    <w:p w14:paraId="21747EE4" w14:textId="1B0CE25A" w:rsidR="00EA43C3" w:rsidRPr="00EA43C3" w:rsidRDefault="00EA43C3" w:rsidP="00352E01">
      <w:pPr>
        <w:ind w:left="2160" w:hanging="2160"/>
        <w:rPr>
          <w:rStyle w:val="Strong"/>
          <w:b w:val="0"/>
        </w:rPr>
      </w:pPr>
      <w:r>
        <w:rPr>
          <w:rStyle w:val="Strong"/>
          <w:b w:val="0"/>
          <w:i/>
        </w:rPr>
        <w:t xml:space="preserve">07/01/19 – </w:t>
      </w:r>
      <w:r w:rsidR="000B5595">
        <w:rPr>
          <w:rStyle w:val="Strong"/>
          <w:b w:val="0"/>
          <w:i/>
        </w:rPr>
        <w:t>01</w:t>
      </w:r>
      <w:r>
        <w:rPr>
          <w:rStyle w:val="Strong"/>
          <w:b w:val="0"/>
          <w:i/>
        </w:rPr>
        <w:t>/3</w:t>
      </w:r>
      <w:r w:rsidR="000B5595">
        <w:rPr>
          <w:rStyle w:val="Strong"/>
          <w:b w:val="0"/>
          <w:i/>
        </w:rPr>
        <w:t>1</w:t>
      </w:r>
      <w:r>
        <w:rPr>
          <w:rStyle w:val="Strong"/>
          <w:b w:val="0"/>
          <w:i/>
        </w:rPr>
        <w:t>/2</w:t>
      </w:r>
      <w:r w:rsidR="000B5595">
        <w:rPr>
          <w:rStyle w:val="Strong"/>
          <w:b w:val="0"/>
          <w:i/>
        </w:rPr>
        <w:t>1</w:t>
      </w:r>
      <w:r>
        <w:rPr>
          <w:rStyle w:val="Strong"/>
          <w:b w:val="0"/>
          <w:i/>
        </w:rPr>
        <w:tab/>
        <w:t>Physical Activity Research Center (PARC): Activating Rural America.</w:t>
      </w:r>
      <w:r>
        <w:rPr>
          <w:rStyle w:val="Strong"/>
          <w:b w:val="0"/>
        </w:rPr>
        <w:t xml:space="preserve"> Voices for Healthy Kids, </w:t>
      </w:r>
      <w:r w:rsidR="001171AC">
        <w:rPr>
          <w:rStyle w:val="Strong"/>
          <w:b w:val="0"/>
        </w:rPr>
        <w:t>Innovation, Equity, and Exploration s</w:t>
      </w:r>
      <w:r>
        <w:rPr>
          <w:rStyle w:val="Strong"/>
          <w:b w:val="0"/>
        </w:rPr>
        <w:t xml:space="preserve">pecial </w:t>
      </w:r>
      <w:r w:rsidR="001171AC">
        <w:rPr>
          <w:rStyle w:val="Strong"/>
          <w:b w:val="0"/>
        </w:rPr>
        <w:t>p</w:t>
      </w:r>
      <w:r>
        <w:rPr>
          <w:rStyle w:val="Strong"/>
          <w:b w:val="0"/>
        </w:rPr>
        <w:t xml:space="preserve">roject </w:t>
      </w:r>
      <w:r w:rsidR="001171AC">
        <w:rPr>
          <w:rStyle w:val="Strong"/>
          <w:b w:val="0"/>
        </w:rPr>
        <w:t>w</w:t>
      </w:r>
      <w:r>
        <w:rPr>
          <w:rStyle w:val="Strong"/>
          <w:b w:val="0"/>
        </w:rPr>
        <w:t xml:space="preserve">orkgroup (IEE) funding, American Heart Association. </w:t>
      </w:r>
      <w:r>
        <w:rPr>
          <w:rStyle w:val="Strong"/>
        </w:rPr>
        <w:t>Umstattd Meyer M. R.</w:t>
      </w:r>
      <w:r w:rsidR="00BA5B1E">
        <w:rPr>
          <w:rStyle w:val="Strong"/>
        </w:rPr>
        <w:t>, Principal Investigator</w:t>
      </w:r>
      <w:r>
        <w:rPr>
          <w:rStyle w:val="Strong"/>
          <w:b w:val="0"/>
        </w:rPr>
        <w:t xml:space="preserve"> (Total Award: $</w:t>
      </w:r>
      <w:r w:rsidR="00013C2C">
        <w:rPr>
          <w:rStyle w:val="Strong"/>
          <w:b w:val="0"/>
        </w:rPr>
        <w:t>45,150</w:t>
      </w:r>
      <w:r>
        <w:rPr>
          <w:rStyle w:val="Strong"/>
          <w:b w:val="0"/>
        </w:rPr>
        <w:t xml:space="preserve">). </w:t>
      </w:r>
      <w:r w:rsidR="00BA5B1E">
        <w:rPr>
          <w:rStyle w:val="Strong"/>
          <w:b w:val="0"/>
        </w:rPr>
        <w:t>Award</w:t>
      </w:r>
      <w:r>
        <w:rPr>
          <w:rStyle w:val="Strong"/>
          <w:b w:val="0"/>
        </w:rPr>
        <w:t xml:space="preserve"> </w:t>
      </w:r>
      <w:r w:rsidR="00B311F3">
        <w:rPr>
          <w:rStyle w:val="Strong"/>
          <w:b w:val="0"/>
        </w:rPr>
        <w:t>#</w:t>
      </w:r>
      <w:r>
        <w:rPr>
          <w:rStyle w:val="Strong"/>
          <w:b w:val="0"/>
        </w:rPr>
        <w:t xml:space="preserve">: 161523. </w:t>
      </w:r>
    </w:p>
    <w:bookmarkEnd w:id="3"/>
    <w:p w14:paraId="3CD7193A" w14:textId="77777777" w:rsidR="00EA43C3" w:rsidRDefault="00EA43C3" w:rsidP="00352E01">
      <w:pPr>
        <w:ind w:left="2160" w:hanging="2160"/>
        <w:rPr>
          <w:rStyle w:val="Strong"/>
          <w:b w:val="0"/>
          <w:i/>
        </w:rPr>
      </w:pPr>
    </w:p>
    <w:p w14:paraId="19E4D289" w14:textId="005F8BE0" w:rsidR="006D1B54" w:rsidRDefault="006D1B54" w:rsidP="006D1B54">
      <w:pPr>
        <w:ind w:left="2160" w:hanging="2160"/>
        <w:rPr>
          <w:rStyle w:val="Strong"/>
          <w:b w:val="0"/>
          <w:i/>
        </w:rPr>
      </w:pPr>
      <w:r>
        <w:rPr>
          <w:rStyle w:val="Strong"/>
          <w:b w:val="0"/>
          <w:i/>
        </w:rPr>
        <w:t>06/01/19 – 05/31/2</w:t>
      </w:r>
      <w:r w:rsidR="000B5595">
        <w:rPr>
          <w:rStyle w:val="Strong"/>
          <w:b w:val="0"/>
          <w:i/>
        </w:rPr>
        <w:t>1</w:t>
      </w:r>
      <w:r>
        <w:rPr>
          <w:rStyle w:val="Strong"/>
          <w:b w:val="0"/>
          <w:i/>
        </w:rPr>
        <w:tab/>
      </w:r>
      <w:r>
        <w:rPr>
          <w:i/>
          <w:iCs/>
        </w:rPr>
        <w:t>Modeling Physical Activity and Friendship Differences in Paid and Free Summer Care Programming: A Case Study of the Kenosha and Waco Boys and Girls Clubs.</w:t>
      </w:r>
      <w:r>
        <w:rPr>
          <w:iCs/>
        </w:rPr>
        <w:t xml:space="preserve"> Baylor University, University Research Committee Grant (URC) Small Grants Program. </w:t>
      </w:r>
      <w:r w:rsidRPr="00A23F9E">
        <w:rPr>
          <w:b/>
          <w:iCs/>
        </w:rPr>
        <w:t>Umstattd Meyer M. R.</w:t>
      </w:r>
      <w:r>
        <w:rPr>
          <w:b/>
          <w:iCs/>
        </w:rPr>
        <w:t>, Principal Investigator</w:t>
      </w:r>
      <w:r>
        <w:rPr>
          <w:iCs/>
        </w:rPr>
        <w:t xml:space="preserve"> &amp; Prochnow T., Co-Principal Investigator</w:t>
      </w:r>
      <w:r w:rsidRPr="00A23F9E">
        <w:rPr>
          <w:b/>
          <w:iCs/>
        </w:rPr>
        <w:t>.</w:t>
      </w:r>
      <w:r>
        <w:rPr>
          <w:b/>
          <w:iCs/>
        </w:rPr>
        <w:t xml:space="preserve"> </w:t>
      </w:r>
      <w:r w:rsidRPr="00A23F9E">
        <w:rPr>
          <w:iCs/>
        </w:rPr>
        <w:t xml:space="preserve">(Total </w:t>
      </w:r>
      <w:r>
        <w:rPr>
          <w:iCs/>
        </w:rPr>
        <w:t>A</w:t>
      </w:r>
      <w:r w:rsidRPr="00A23F9E">
        <w:rPr>
          <w:iCs/>
        </w:rPr>
        <w:t>ward: $4,</w:t>
      </w:r>
      <w:r>
        <w:rPr>
          <w:iCs/>
        </w:rPr>
        <w:t>375</w:t>
      </w:r>
      <w:r w:rsidRPr="00A23F9E">
        <w:rPr>
          <w:iCs/>
        </w:rPr>
        <w:t>).</w:t>
      </w:r>
    </w:p>
    <w:p w14:paraId="56FC6F4A" w14:textId="77777777" w:rsidR="006D1B54" w:rsidRDefault="006D1B54" w:rsidP="00352E01">
      <w:pPr>
        <w:ind w:left="2160" w:hanging="2160"/>
        <w:rPr>
          <w:rStyle w:val="Strong"/>
          <w:b w:val="0"/>
          <w:i/>
        </w:rPr>
      </w:pPr>
    </w:p>
    <w:p w14:paraId="226C3B77" w14:textId="7A6D87B7" w:rsidR="00B0313A" w:rsidRDefault="00D75033" w:rsidP="00352E01">
      <w:pPr>
        <w:ind w:left="2160" w:hanging="2160"/>
        <w:rPr>
          <w:rStyle w:val="Strong"/>
          <w:b w:val="0"/>
        </w:rPr>
      </w:pPr>
      <w:r>
        <w:rPr>
          <w:rStyle w:val="Strong"/>
          <w:b w:val="0"/>
          <w:i/>
        </w:rPr>
        <w:t>0</w:t>
      </w:r>
      <w:r w:rsidR="00B147C5">
        <w:rPr>
          <w:rStyle w:val="Strong"/>
          <w:b w:val="0"/>
          <w:i/>
        </w:rPr>
        <w:t xml:space="preserve">4/01/19 – </w:t>
      </w:r>
      <w:r w:rsidR="006D1B54">
        <w:rPr>
          <w:rStyle w:val="Strong"/>
          <w:b w:val="0"/>
          <w:i/>
        </w:rPr>
        <w:t>12</w:t>
      </w:r>
      <w:r w:rsidR="00B147C5">
        <w:rPr>
          <w:rStyle w:val="Strong"/>
          <w:b w:val="0"/>
          <w:i/>
        </w:rPr>
        <w:t>/</w:t>
      </w:r>
      <w:r w:rsidR="006D1B54">
        <w:rPr>
          <w:rStyle w:val="Strong"/>
          <w:b w:val="0"/>
          <w:i/>
        </w:rPr>
        <w:t>3</w:t>
      </w:r>
      <w:r w:rsidR="00B147C5">
        <w:rPr>
          <w:rStyle w:val="Strong"/>
          <w:b w:val="0"/>
          <w:i/>
        </w:rPr>
        <w:t>1/19</w:t>
      </w:r>
      <w:r w:rsidR="00B147C5">
        <w:rPr>
          <w:rStyle w:val="Strong"/>
          <w:b w:val="0"/>
          <w:i/>
        </w:rPr>
        <w:tab/>
        <w:t>Spreading Play Streets to All Communities</w:t>
      </w:r>
      <w:r w:rsidR="00B147C5">
        <w:rPr>
          <w:rStyle w:val="Strong"/>
          <w:b w:val="0"/>
        </w:rPr>
        <w:t xml:space="preserve">. Speeding Research-tested </w:t>
      </w:r>
      <w:proofErr w:type="spellStart"/>
      <w:r w:rsidR="00B147C5">
        <w:rPr>
          <w:rStyle w:val="Strong"/>
          <w:b w:val="0"/>
        </w:rPr>
        <w:t>INTerventions</w:t>
      </w:r>
      <w:proofErr w:type="spellEnd"/>
      <w:r w:rsidR="00B147C5">
        <w:rPr>
          <w:rStyle w:val="Strong"/>
          <w:b w:val="0"/>
        </w:rPr>
        <w:t xml:space="preserve"> (SPRINT) Program, National Cancer Institute (NCI): disbursed by VentureWell. </w:t>
      </w:r>
      <w:r w:rsidR="00B147C5" w:rsidRPr="00B0313A">
        <w:rPr>
          <w:rStyle w:val="Strong"/>
        </w:rPr>
        <w:t>Umstattd Meyer M. R.</w:t>
      </w:r>
      <w:r w:rsidR="00B0313A">
        <w:rPr>
          <w:rStyle w:val="Strong"/>
          <w:b w:val="0"/>
        </w:rPr>
        <w:t xml:space="preserve"> &amp; </w:t>
      </w:r>
      <w:r w:rsidR="00B147C5">
        <w:rPr>
          <w:rStyle w:val="Strong"/>
          <w:b w:val="0"/>
        </w:rPr>
        <w:t xml:space="preserve">Pollack </w:t>
      </w:r>
      <w:r w:rsidR="00B0313A">
        <w:rPr>
          <w:rStyle w:val="Strong"/>
          <w:b w:val="0"/>
        </w:rPr>
        <w:t>P</w:t>
      </w:r>
      <w:r w:rsidR="00B147C5">
        <w:rPr>
          <w:rStyle w:val="Strong"/>
          <w:b w:val="0"/>
        </w:rPr>
        <w:t>orter K. M.</w:t>
      </w:r>
      <w:r w:rsidR="00B0313A">
        <w:rPr>
          <w:rStyle w:val="Strong"/>
          <w:b w:val="0"/>
        </w:rPr>
        <w:t xml:space="preserve">, </w:t>
      </w:r>
      <w:r w:rsidR="00B147C5" w:rsidRPr="00F07359">
        <w:rPr>
          <w:rStyle w:val="Strong"/>
        </w:rPr>
        <w:t>Co-Principal Investigator</w:t>
      </w:r>
      <w:r w:rsidR="00B0313A" w:rsidRPr="00F07359">
        <w:rPr>
          <w:rStyle w:val="Strong"/>
        </w:rPr>
        <w:t>s</w:t>
      </w:r>
      <w:r w:rsidR="00B147C5">
        <w:rPr>
          <w:rStyle w:val="Strong"/>
          <w:b w:val="0"/>
        </w:rPr>
        <w:t xml:space="preserve">. </w:t>
      </w:r>
      <w:r w:rsidR="00B0313A">
        <w:rPr>
          <w:rStyle w:val="Strong"/>
          <w:b w:val="0"/>
        </w:rPr>
        <w:t>(Total</w:t>
      </w:r>
      <w:r w:rsidR="00F07359">
        <w:rPr>
          <w:rStyle w:val="Strong"/>
          <w:b w:val="0"/>
        </w:rPr>
        <w:t xml:space="preserve"> Award</w:t>
      </w:r>
      <w:r w:rsidR="00B0313A">
        <w:rPr>
          <w:rStyle w:val="Strong"/>
          <w:b w:val="0"/>
        </w:rPr>
        <w:t xml:space="preserve">: $21,750). </w:t>
      </w:r>
    </w:p>
    <w:p w14:paraId="2D321AB3" w14:textId="53DEF566" w:rsidR="00D75033" w:rsidRDefault="00B147C5" w:rsidP="00B0313A">
      <w:pPr>
        <w:ind w:left="2160"/>
        <w:rPr>
          <w:rStyle w:val="Strong"/>
          <w:b w:val="0"/>
        </w:rPr>
      </w:pPr>
      <w:r>
        <w:rPr>
          <w:rStyle w:val="Strong"/>
          <w:b w:val="0"/>
        </w:rPr>
        <w:t xml:space="preserve">Prime Agreement </w:t>
      </w:r>
      <w:r w:rsidR="00B311F3">
        <w:rPr>
          <w:rStyle w:val="Strong"/>
          <w:b w:val="0"/>
        </w:rPr>
        <w:t>#</w:t>
      </w:r>
      <w:r>
        <w:rPr>
          <w:rStyle w:val="Strong"/>
          <w:b w:val="0"/>
        </w:rPr>
        <w:t xml:space="preserve">: 59-0210-6-004, Subaward </w:t>
      </w:r>
      <w:r w:rsidR="00B311F3">
        <w:rPr>
          <w:rStyle w:val="Strong"/>
          <w:b w:val="0"/>
        </w:rPr>
        <w:t>#</w:t>
      </w:r>
      <w:r>
        <w:rPr>
          <w:rStyle w:val="Strong"/>
          <w:b w:val="0"/>
        </w:rPr>
        <w:t>: DAA3-19-65152-1, CFDA # 10.001</w:t>
      </w:r>
      <w:r w:rsidR="001E5801">
        <w:rPr>
          <w:rStyle w:val="Strong"/>
          <w:b w:val="0"/>
        </w:rPr>
        <w:t>.</w:t>
      </w:r>
    </w:p>
    <w:p w14:paraId="76371007" w14:textId="77777777" w:rsidR="00F07359" w:rsidRDefault="00F07359" w:rsidP="00B0313A">
      <w:pPr>
        <w:ind w:left="2160"/>
        <w:rPr>
          <w:rStyle w:val="Strong"/>
          <w:b w:val="0"/>
        </w:rPr>
      </w:pPr>
    </w:p>
    <w:bookmarkEnd w:id="4"/>
    <w:p w14:paraId="6D42F34F" w14:textId="2E80F30D" w:rsidR="00352E01" w:rsidRPr="00352E01" w:rsidRDefault="00352E01" w:rsidP="00352E01">
      <w:pPr>
        <w:ind w:left="2160" w:hanging="2160"/>
        <w:rPr>
          <w:rStyle w:val="Strong"/>
          <w:b w:val="0"/>
        </w:rPr>
      </w:pPr>
      <w:r>
        <w:rPr>
          <w:rStyle w:val="Strong"/>
          <w:b w:val="0"/>
          <w:i/>
        </w:rPr>
        <w:t>09/30/18 – 09/29/19</w:t>
      </w:r>
      <w:r>
        <w:rPr>
          <w:rStyle w:val="Strong"/>
          <w:b w:val="0"/>
          <w:i/>
        </w:rPr>
        <w:tab/>
        <w:t>Physical Activity Policy and Research Network+ (</w:t>
      </w:r>
      <w:r w:rsidRPr="008A489D">
        <w:rPr>
          <w:rStyle w:val="Strong"/>
          <w:b w:val="0"/>
          <w:i/>
        </w:rPr>
        <w:t>PAPRN+</w:t>
      </w:r>
      <w:r>
        <w:rPr>
          <w:rStyle w:val="Strong"/>
          <w:b w:val="0"/>
          <w:i/>
        </w:rPr>
        <w:t>)</w:t>
      </w:r>
      <w:r w:rsidRPr="008A489D">
        <w:rPr>
          <w:rStyle w:val="Strong"/>
          <w:b w:val="0"/>
          <w:i/>
        </w:rPr>
        <w:t xml:space="preserve"> Year </w:t>
      </w:r>
      <w:r>
        <w:rPr>
          <w:rStyle w:val="Strong"/>
          <w:b w:val="0"/>
          <w:i/>
        </w:rPr>
        <w:t>5</w:t>
      </w:r>
      <w:r w:rsidRPr="008A489D">
        <w:rPr>
          <w:rStyle w:val="Strong"/>
          <w:b w:val="0"/>
          <w:i/>
        </w:rPr>
        <w:t xml:space="preserve">: </w:t>
      </w:r>
      <w:r w:rsidRPr="00352E01">
        <w:rPr>
          <w:i/>
          <w:shd w:val="clear" w:color="auto" w:fill="FFFFFF"/>
        </w:rPr>
        <w:t>Examining the Sustainability of Play Streets</w:t>
      </w:r>
      <w:r>
        <w:rPr>
          <w:rStyle w:val="Strong"/>
          <w:b w:val="0"/>
        </w:rPr>
        <w:t>. Centers for Disease Control and Prevention. Pollack Porter K. M. (Principal Investigator, Johns Hopkins University Bloomberg School of Public Health</w:t>
      </w:r>
      <w:r w:rsidR="00985107">
        <w:rPr>
          <w:rStyle w:val="Strong"/>
          <w:b w:val="0"/>
        </w:rPr>
        <w:t xml:space="preserve">, CDC Cooperative Agreement </w:t>
      </w:r>
      <w:r w:rsidR="00985107">
        <w:t>#U48DP005045</w:t>
      </w:r>
      <w:r>
        <w:rPr>
          <w:rStyle w:val="Strong"/>
          <w:b w:val="0"/>
        </w:rPr>
        <w:t xml:space="preserve">); </w:t>
      </w:r>
      <w:r w:rsidRPr="001E1961">
        <w:rPr>
          <w:rStyle w:val="Strong"/>
        </w:rPr>
        <w:t>Umstattd Meyer M. R., Co-Investigator</w:t>
      </w:r>
      <w:r>
        <w:rPr>
          <w:rStyle w:val="Strong"/>
          <w:b w:val="0"/>
        </w:rPr>
        <w:t>. (Sub-award Total: $32,045).</w:t>
      </w:r>
    </w:p>
    <w:p w14:paraId="3C7D1C1B" w14:textId="77777777" w:rsidR="00352E01" w:rsidRDefault="00352E01" w:rsidP="007C13D3">
      <w:pPr>
        <w:ind w:left="2160" w:hanging="2160"/>
        <w:rPr>
          <w:rStyle w:val="Strong"/>
          <w:b w:val="0"/>
          <w:i/>
        </w:rPr>
      </w:pPr>
    </w:p>
    <w:p w14:paraId="26ABFBC5" w14:textId="57397FB1" w:rsidR="00817B5E" w:rsidRPr="008A489D" w:rsidRDefault="00817B5E" w:rsidP="007C13D3">
      <w:pPr>
        <w:ind w:left="2160" w:hanging="2160"/>
        <w:rPr>
          <w:rStyle w:val="Strong"/>
          <w:b w:val="0"/>
        </w:rPr>
      </w:pPr>
      <w:r w:rsidRPr="001E1961">
        <w:rPr>
          <w:rStyle w:val="Strong"/>
          <w:b w:val="0"/>
          <w:i/>
        </w:rPr>
        <w:lastRenderedPageBreak/>
        <w:t>09/30/17 – 09/29/18</w:t>
      </w:r>
      <w:r>
        <w:rPr>
          <w:rStyle w:val="Strong"/>
          <w:b w:val="0"/>
          <w:i/>
        </w:rPr>
        <w:tab/>
      </w:r>
      <w:r w:rsidR="008A489D">
        <w:rPr>
          <w:rStyle w:val="Strong"/>
          <w:b w:val="0"/>
          <w:i/>
        </w:rPr>
        <w:t>Physical Activity Policy and Research Network+ (</w:t>
      </w:r>
      <w:r w:rsidR="008A489D" w:rsidRPr="008A489D">
        <w:rPr>
          <w:rStyle w:val="Strong"/>
          <w:b w:val="0"/>
          <w:i/>
        </w:rPr>
        <w:t>PAPRN+</w:t>
      </w:r>
      <w:r w:rsidR="008A489D">
        <w:rPr>
          <w:rStyle w:val="Strong"/>
          <w:b w:val="0"/>
          <w:i/>
        </w:rPr>
        <w:t>)</w:t>
      </w:r>
      <w:r w:rsidR="008A489D" w:rsidRPr="008A489D">
        <w:rPr>
          <w:rStyle w:val="Strong"/>
          <w:b w:val="0"/>
          <w:i/>
        </w:rPr>
        <w:t xml:space="preserve"> Year 4: Chicago Play Streets</w:t>
      </w:r>
      <w:r w:rsidR="008A489D">
        <w:rPr>
          <w:rStyle w:val="Strong"/>
          <w:b w:val="0"/>
        </w:rPr>
        <w:t>. Centers for Disease Control and Prevention</w:t>
      </w:r>
      <w:r w:rsidR="00985107">
        <w:rPr>
          <w:rStyle w:val="Strong"/>
          <w:b w:val="0"/>
        </w:rPr>
        <w:t xml:space="preserve"> (CDC)</w:t>
      </w:r>
      <w:r w:rsidR="008A489D">
        <w:rPr>
          <w:rStyle w:val="Strong"/>
          <w:b w:val="0"/>
        </w:rPr>
        <w:t xml:space="preserve">. Pollack </w:t>
      </w:r>
      <w:r w:rsidR="00493FD5">
        <w:rPr>
          <w:rStyle w:val="Strong"/>
          <w:b w:val="0"/>
        </w:rPr>
        <w:t xml:space="preserve">Porter </w:t>
      </w:r>
      <w:r w:rsidR="008A489D">
        <w:rPr>
          <w:rStyle w:val="Strong"/>
          <w:b w:val="0"/>
        </w:rPr>
        <w:t>K. M. (Principal Investigator</w:t>
      </w:r>
      <w:r w:rsidR="001E1961">
        <w:rPr>
          <w:rStyle w:val="Strong"/>
          <w:b w:val="0"/>
        </w:rPr>
        <w:t>, Johns Hopkins Universi</w:t>
      </w:r>
      <w:r w:rsidR="00BC50AB">
        <w:rPr>
          <w:rStyle w:val="Strong"/>
          <w:b w:val="0"/>
        </w:rPr>
        <w:t>ty</w:t>
      </w:r>
      <w:r w:rsidR="001E1961">
        <w:rPr>
          <w:rStyle w:val="Strong"/>
          <w:b w:val="0"/>
        </w:rPr>
        <w:t xml:space="preserve"> Bloomberg School of Public Health</w:t>
      </w:r>
      <w:r w:rsidR="00985107">
        <w:rPr>
          <w:rStyle w:val="Strong"/>
          <w:b w:val="0"/>
        </w:rPr>
        <w:t xml:space="preserve">, CDC Cooperative Agreement </w:t>
      </w:r>
      <w:r w:rsidR="00985107">
        <w:t>#U48DP005045</w:t>
      </w:r>
      <w:r w:rsidR="008A489D">
        <w:rPr>
          <w:rStyle w:val="Strong"/>
          <w:b w:val="0"/>
        </w:rPr>
        <w:t>)</w:t>
      </w:r>
      <w:r w:rsidR="001E1961">
        <w:rPr>
          <w:rStyle w:val="Strong"/>
          <w:b w:val="0"/>
        </w:rPr>
        <w:t xml:space="preserve">; </w:t>
      </w:r>
      <w:r w:rsidR="001E1961" w:rsidRPr="001E1961">
        <w:rPr>
          <w:rStyle w:val="Strong"/>
        </w:rPr>
        <w:t>Umstattd Meyer M. R., Co-Investigator</w:t>
      </w:r>
      <w:r w:rsidR="001E1961">
        <w:rPr>
          <w:rStyle w:val="Strong"/>
          <w:b w:val="0"/>
        </w:rPr>
        <w:t>. (Sub-award Total: $14,</w:t>
      </w:r>
      <w:r w:rsidR="00BC50AB">
        <w:rPr>
          <w:rStyle w:val="Strong"/>
          <w:b w:val="0"/>
        </w:rPr>
        <w:t>963</w:t>
      </w:r>
      <w:r w:rsidR="001E1961">
        <w:rPr>
          <w:rStyle w:val="Strong"/>
          <w:b w:val="0"/>
        </w:rPr>
        <w:t>).</w:t>
      </w:r>
      <w:r w:rsidR="00985107">
        <w:rPr>
          <w:rStyle w:val="Strong"/>
          <w:b w:val="0"/>
        </w:rPr>
        <w:t xml:space="preserve"> </w:t>
      </w:r>
    </w:p>
    <w:p w14:paraId="2EE684BE" w14:textId="77777777" w:rsidR="00817B5E" w:rsidRDefault="00817B5E" w:rsidP="007C13D3">
      <w:pPr>
        <w:ind w:left="2160" w:hanging="2160"/>
        <w:rPr>
          <w:rStyle w:val="Strong"/>
          <w:b w:val="0"/>
          <w:i/>
        </w:rPr>
      </w:pPr>
    </w:p>
    <w:p w14:paraId="5C7F2E22" w14:textId="77777777" w:rsidR="007C13D3" w:rsidRPr="0016494E" w:rsidRDefault="007C13D3" w:rsidP="007C13D3">
      <w:pPr>
        <w:ind w:left="2160" w:hanging="2160"/>
        <w:rPr>
          <w:rStyle w:val="Strong"/>
          <w:b w:val="0"/>
        </w:rPr>
      </w:pPr>
      <w:r>
        <w:rPr>
          <w:rStyle w:val="Strong"/>
          <w:b w:val="0"/>
          <w:i/>
        </w:rPr>
        <w:t>01/01/17 – 05/31/17</w:t>
      </w:r>
      <w:r>
        <w:rPr>
          <w:rStyle w:val="Strong"/>
          <w:b w:val="0"/>
          <w:i/>
        </w:rPr>
        <w:tab/>
        <w:t xml:space="preserve">Community and worksite physical activity assessment: Pilot data to plan the Waco Family Health Center Wellness Center initiative. </w:t>
      </w:r>
      <w:r>
        <w:rPr>
          <w:iCs/>
        </w:rPr>
        <w:t xml:space="preserve">Baylor University, University Research Committee </w:t>
      </w:r>
      <w:r w:rsidR="00887383">
        <w:rPr>
          <w:iCs/>
        </w:rPr>
        <w:t xml:space="preserve">(URC) </w:t>
      </w:r>
      <w:r>
        <w:rPr>
          <w:iCs/>
        </w:rPr>
        <w:t xml:space="preserve">Grant Small Grants Program. </w:t>
      </w:r>
      <w:r w:rsidRPr="0016494E">
        <w:rPr>
          <w:rStyle w:val="Strong"/>
          <w:b w:val="0"/>
        </w:rPr>
        <w:t xml:space="preserve">Ylitalo K. R., </w:t>
      </w:r>
      <w:r w:rsidRPr="0016494E">
        <w:rPr>
          <w:rStyle w:val="Strong"/>
        </w:rPr>
        <w:t>Umstattd Meyer M. R.</w:t>
      </w:r>
      <w:r w:rsidRPr="0016494E">
        <w:rPr>
          <w:rStyle w:val="Strong"/>
          <w:b w:val="0"/>
        </w:rPr>
        <w:t>, &amp; Doyle E. I.</w:t>
      </w:r>
      <w:r>
        <w:rPr>
          <w:rStyle w:val="Strong"/>
          <w:b w:val="0"/>
        </w:rPr>
        <w:t xml:space="preserve">, </w:t>
      </w:r>
      <w:r>
        <w:rPr>
          <w:rStyle w:val="Strong"/>
        </w:rPr>
        <w:t>Co-Principal Investigators</w:t>
      </w:r>
      <w:r w:rsidRPr="0016494E">
        <w:rPr>
          <w:rStyle w:val="Strong"/>
          <w:b w:val="0"/>
        </w:rPr>
        <w:t xml:space="preserve"> (Total </w:t>
      </w:r>
      <w:r w:rsidR="00B0313A">
        <w:rPr>
          <w:rStyle w:val="Strong"/>
          <w:b w:val="0"/>
        </w:rPr>
        <w:t>Award</w:t>
      </w:r>
      <w:r w:rsidRPr="0016494E">
        <w:rPr>
          <w:rStyle w:val="Strong"/>
          <w:b w:val="0"/>
        </w:rPr>
        <w:t>: $4,495).</w:t>
      </w:r>
    </w:p>
    <w:p w14:paraId="1619C8A3" w14:textId="77777777" w:rsidR="007C13D3" w:rsidRDefault="007C13D3" w:rsidP="00F51F75">
      <w:pPr>
        <w:ind w:left="2160" w:hanging="2160"/>
        <w:rPr>
          <w:rStyle w:val="Strong"/>
          <w:b w:val="0"/>
          <w:i/>
        </w:rPr>
      </w:pPr>
    </w:p>
    <w:p w14:paraId="505993A5" w14:textId="77777777" w:rsidR="00131233" w:rsidRDefault="007C13D3" w:rsidP="00F51F75">
      <w:pPr>
        <w:ind w:left="2160" w:hanging="2160"/>
      </w:pPr>
      <w:r>
        <w:rPr>
          <w:rStyle w:val="Strong"/>
          <w:b w:val="0"/>
          <w:i/>
        </w:rPr>
        <w:t>0</w:t>
      </w:r>
      <w:r w:rsidR="00F51F75">
        <w:rPr>
          <w:rStyle w:val="Strong"/>
          <w:b w:val="0"/>
          <w:i/>
        </w:rPr>
        <w:t>8</w:t>
      </w:r>
      <w:r w:rsidR="00F51F75" w:rsidRPr="00880667">
        <w:rPr>
          <w:rStyle w:val="Strong"/>
          <w:b w:val="0"/>
          <w:i/>
        </w:rPr>
        <w:t>/</w:t>
      </w:r>
      <w:r w:rsidR="00F51F75">
        <w:rPr>
          <w:rStyle w:val="Strong"/>
          <w:b w:val="0"/>
          <w:i/>
        </w:rPr>
        <w:t>15/</w:t>
      </w:r>
      <w:r w:rsidR="00F51F75" w:rsidRPr="00880667">
        <w:rPr>
          <w:rStyle w:val="Strong"/>
          <w:b w:val="0"/>
          <w:i/>
        </w:rPr>
        <w:t>16</w:t>
      </w:r>
      <w:r w:rsidR="00F51F75">
        <w:rPr>
          <w:rStyle w:val="Strong"/>
          <w:b w:val="0"/>
          <w:i/>
        </w:rPr>
        <w:t xml:space="preserve"> – </w:t>
      </w:r>
      <w:r>
        <w:rPr>
          <w:rStyle w:val="Strong"/>
          <w:b w:val="0"/>
          <w:i/>
        </w:rPr>
        <w:t>0</w:t>
      </w:r>
      <w:r w:rsidR="00352E01">
        <w:rPr>
          <w:rStyle w:val="Strong"/>
          <w:b w:val="0"/>
          <w:i/>
        </w:rPr>
        <w:t>8</w:t>
      </w:r>
      <w:r w:rsidR="00F51F75">
        <w:rPr>
          <w:rStyle w:val="Strong"/>
          <w:b w:val="0"/>
          <w:i/>
        </w:rPr>
        <w:t>/14/1</w:t>
      </w:r>
      <w:r w:rsidR="00434086">
        <w:rPr>
          <w:rStyle w:val="Strong"/>
          <w:b w:val="0"/>
          <w:i/>
        </w:rPr>
        <w:t>9</w:t>
      </w:r>
      <w:r w:rsidR="00F51F75">
        <w:rPr>
          <w:rStyle w:val="Strong"/>
          <w:b w:val="0"/>
          <w:i/>
        </w:rPr>
        <w:tab/>
      </w:r>
      <w:r w:rsidR="00F51F75" w:rsidRPr="00880667">
        <w:rPr>
          <w:i/>
        </w:rPr>
        <w:t>Creating safe places to play in the summer: Implementing culturally-relevant play streets in low-income rural communities</w:t>
      </w:r>
      <w:r w:rsidR="00F51F75">
        <w:rPr>
          <w:i/>
        </w:rPr>
        <w:t>.</w:t>
      </w:r>
      <w:r w:rsidR="00F51F75">
        <w:t xml:space="preserve"> </w:t>
      </w:r>
      <w:r w:rsidR="00131233">
        <w:t xml:space="preserve">Johns Hopkins / University of California, San Diego / </w:t>
      </w:r>
      <w:r w:rsidR="00F51F75">
        <w:t>Robert Wood Johnson Foundation</w:t>
      </w:r>
    </w:p>
    <w:p w14:paraId="284DCC5E" w14:textId="6E3F246B" w:rsidR="00131233" w:rsidRPr="00B311F3" w:rsidRDefault="00F51F75" w:rsidP="00B311F3">
      <w:pPr>
        <w:ind w:left="2160"/>
        <w:rPr>
          <w:rStyle w:val="Strong"/>
          <w:b w:val="0"/>
          <w:bCs w:val="0"/>
        </w:rPr>
      </w:pPr>
      <w:r>
        <w:t xml:space="preserve"> Physical Activity Research Center (PARC). Pollack </w:t>
      </w:r>
      <w:r w:rsidR="00434086">
        <w:t xml:space="preserve">Porter </w:t>
      </w:r>
      <w:r>
        <w:t xml:space="preserve">K. M. &amp; </w:t>
      </w:r>
      <w:r>
        <w:rPr>
          <w:b/>
        </w:rPr>
        <w:t>Umstattd Meyer M. R., Co-Principal Investigators</w:t>
      </w:r>
      <w:r>
        <w:t xml:space="preserve">. </w:t>
      </w:r>
      <w:r w:rsidRPr="00F51F75">
        <w:t xml:space="preserve">(Total </w:t>
      </w:r>
      <w:r w:rsidR="00B311F3">
        <w:t xml:space="preserve">Play Streets </w:t>
      </w:r>
      <w:r w:rsidR="00B0313A">
        <w:t>Award</w:t>
      </w:r>
      <w:r w:rsidRPr="00F51F75">
        <w:t>: $4</w:t>
      </w:r>
      <w:r w:rsidR="00380885">
        <w:t>43</w:t>
      </w:r>
      <w:r w:rsidRPr="00F51F75">
        <w:t>,000).</w:t>
      </w:r>
      <w:r w:rsidR="00131233">
        <w:t xml:space="preserve"> (Sallis, PI for PARC</w:t>
      </w:r>
      <w:r w:rsidR="00B311F3">
        <w:t>, Award #125026</w:t>
      </w:r>
      <w:r w:rsidR="00131233">
        <w:t>).</w:t>
      </w:r>
    </w:p>
    <w:p w14:paraId="17CDE302" w14:textId="77777777" w:rsidR="00F51F75" w:rsidRDefault="00F51F75" w:rsidP="00343C44">
      <w:pPr>
        <w:pStyle w:val="Default"/>
        <w:ind w:left="2160" w:hanging="2160"/>
        <w:rPr>
          <w:rStyle w:val="Strong"/>
          <w:rFonts w:ascii="Times New Roman" w:hAnsi="Times New Roman" w:cs="Times New Roman"/>
          <w:b w:val="0"/>
          <w:i/>
        </w:rPr>
      </w:pPr>
    </w:p>
    <w:p w14:paraId="508A7481" w14:textId="77777777" w:rsidR="00620C57" w:rsidRDefault="00620C57" w:rsidP="00343C44">
      <w:pPr>
        <w:pStyle w:val="Default"/>
        <w:ind w:left="2160" w:hanging="2160"/>
        <w:rPr>
          <w:rStyle w:val="Strong"/>
          <w:rFonts w:ascii="Times New Roman" w:hAnsi="Times New Roman" w:cs="Times New Roman"/>
          <w:b w:val="0"/>
          <w:i/>
        </w:rPr>
      </w:pPr>
      <w:r>
        <w:rPr>
          <w:rStyle w:val="Strong"/>
          <w:rFonts w:ascii="Times New Roman" w:hAnsi="Times New Roman" w:cs="Times New Roman"/>
          <w:b w:val="0"/>
          <w:i/>
        </w:rPr>
        <w:t>06/01/16 – 05</w:t>
      </w:r>
      <w:r w:rsidRPr="00AC6F8A">
        <w:rPr>
          <w:rStyle w:val="Strong"/>
          <w:rFonts w:ascii="Times New Roman" w:hAnsi="Times New Roman" w:cs="Times New Roman"/>
          <w:b w:val="0"/>
          <w:i/>
        </w:rPr>
        <w:t>/31/1</w:t>
      </w:r>
      <w:r w:rsidR="00AC6F8A" w:rsidRPr="00AC6F8A">
        <w:rPr>
          <w:rStyle w:val="Strong"/>
          <w:rFonts w:ascii="Times New Roman" w:hAnsi="Times New Roman" w:cs="Times New Roman"/>
          <w:b w:val="0"/>
          <w:i/>
        </w:rPr>
        <w:t>7</w:t>
      </w:r>
      <w:r w:rsidR="00AC6F8A" w:rsidRPr="00AC6F8A">
        <w:rPr>
          <w:rStyle w:val="Strong"/>
          <w:rFonts w:ascii="Times New Roman" w:hAnsi="Times New Roman" w:cs="Times New Roman"/>
          <w:b w:val="0"/>
          <w:i/>
        </w:rPr>
        <w:tab/>
      </w:r>
      <w:r w:rsidR="00AC6F8A" w:rsidRPr="00AC6F8A">
        <w:rPr>
          <w:rFonts w:ascii="Times New Roman" w:hAnsi="Times New Roman" w:cs="Times New Roman"/>
          <w:i/>
        </w:rPr>
        <w:t>Let’s stand up: Examining the effectiveness of two intervention strategies to encourage standing while working</w:t>
      </w:r>
      <w:r w:rsidR="00AC6F8A" w:rsidRPr="00AC6F8A">
        <w:rPr>
          <w:rFonts w:ascii="Times New Roman" w:hAnsi="Times New Roman" w:cs="Times New Roman"/>
        </w:rPr>
        <w:t xml:space="preserve">. </w:t>
      </w:r>
      <w:r w:rsidR="00AC6F8A" w:rsidRPr="00AC6F8A">
        <w:rPr>
          <w:rFonts w:ascii="Times New Roman" w:hAnsi="Times New Roman" w:cs="Times New Roman"/>
          <w:iCs/>
        </w:rPr>
        <w:t xml:space="preserve">Baylor University, </w:t>
      </w:r>
      <w:r w:rsidR="00343C44">
        <w:rPr>
          <w:rFonts w:ascii="Times New Roman" w:hAnsi="Times New Roman" w:cs="Times New Roman"/>
          <w:iCs/>
        </w:rPr>
        <w:t>Undergraduate Research and Scholarly Achievement</w:t>
      </w:r>
      <w:r w:rsidR="00AC6F8A" w:rsidRPr="00AC6F8A">
        <w:rPr>
          <w:rFonts w:ascii="Times New Roman" w:hAnsi="Times New Roman" w:cs="Times New Roman"/>
          <w:iCs/>
        </w:rPr>
        <w:t xml:space="preserve"> </w:t>
      </w:r>
      <w:r w:rsidR="00887383">
        <w:rPr>
          <w:rFonts w:ascii="Times New Roman" w:hAnsi="Times New Roman" w:cs="Times New Roman"/>
          <w:iCs/>
        </w:rPr>
        <w:t xml:space="preserve">(URSA) </w:t>
      </w:r>
      <w:r w:rsidR="00AC6F8A" w:rsidRPr="00AC6F8A">
        <w:rPr>
          <w:rFonts w:ascii="Times New Roman" w:hAnsi="Times New Roman" w:cs="Times New Roman"/>
          <w:iCs/>
        </w:rPr>
        <w:t xml:space="preserve">Program. </w:t>
      </w:r>
      <w:r w:rsidR="00AC6F8A" w:rsidRPr="00AC6F8A">
        <w:rPr>
          <w:rFonts w:ascii="Times New Roman" w:hAnsi="Times New Roman" w:cs="Times New Roman"/>
          <w:b/>
          <w:iCs/>
        </w:rPr>
        <w:t xml:space="preserve">Umstattd Meyer M. R. &amp; </w:t>
      </w:r>
      <w:r w:rsidR="00AC6F8A" w:rsidRPr="00343C44">
        <w:rPr>
          <w:rFonts w:ascii="Times New Roman" w:hAnsi="Times New Roman" w:cs="Times New Roman"/>
          <w:iCs/>
        </w:rPr>
        <w:t>Wu C.,</w:t>
      </w:r>
      <w:r w:rsidR="00AC6F8A" w:rsidRPr="00AC6F8A">
        <w:rPr>
          <w:rFonts w:ascii="Times New Roman" w:hAnsi="Times New Roman" w:cs="Times New Roman"/>
          <w:b/>
          <w:iCs/>
        </w:rPr>
        <w:t xml:space="preserve"> Co-Principal Investigators. </w:t>
      </w:r>
      <w:r w:rsidR="00343C44">
        <w:rPr>
          <w:rFonts w:ascii="Times New Roman" w:hAnsi="Times New Roman" w:cs="Times New Roman"/>
          <w:iCs/>
        </w:rPr>
        <w:t xml:space="preserve">(Total </w:t>
      </w:r>
      <w:r w:rsidR="00B0313A">
        <w:rPr>
          <w:rFonts w:ascii="Times New Roman" w:hAnsi="Times New Roman" w:cs="Times New Roman"/>
          <w:iCs/>
        </w:rPr>
        <w:t>A</w:t>
      </w:r>
      <w:r w:rsidR="00343C44">
        <w:rPr>
          <w:rFonts w:ascii="Times New Roman" w:hAnsi="Times New Roman" w:cs="Times New Roman"/>
          <w:iCs/>
        </w:rPr>
        <w:t>war</w:t>
      </w:r>
      <w:r w:rsidR="00B0313A">
        <w:rPr>
          <w:rFonts w:ascii="Times New Roman" w:hAnsi="Times New Roman" w:cs="Times New Roman"/>
          <w:iCs/>
        </w:rPr>
        <w:t>d</w:t>
      </w:r>
      <w:r w:rsidR="00343C44">
        <w:rPr>
          <w:rFonts w:ascii="Times New Roman" w:hAnsi="Times New Roman" w:cs="Times New Roman"/>
          <w:iCs/>
        </w:rPr>
        <w:t>: $4,992)</w:t>
      </w:r>
      <w:r w:rsidR="00AC6F8A" w:rsidRPr="00AC6F8A">
        <w:rPr>
          <w:rFonts w:ascii="Times New Roman" w:hAnsi="Times New Roman" w:cs="Times New Roman"/>
          <w:iCs/>
        </w:rPr>
        <w:t>.</w:t>
      </w:r>
      <w:r w:rsidRPr="00AC6F8A">
        <w:rPr>
          <w:rStyle w:val="Strong"/>
          <w:rFonts w:ascii="Times New Roman" w:hAnsi="Times New Roman" w:cs="Times New Roman"/>
          <w:b w:val="0"/>
          <w:i/>
        </w:rPr>
        <w:tab/>
      </w:r>
    </w:p>
    <w:p w14:paraId="6AA45C37" w14:textId="77777777" w:rsidR="00343C44" w:rsidRPr="00AC6F8A" w:rsidRDefault="00343C44" w:rsidP="00343C44">
      <w:pPr>
        <w:pStyle w:val="Default"/>
        <w:ind w:left="2160" w:hanging="2160"/>
        <w:rPr>
          <w:rStyle w:val="Strong"/>
          <w:rFonts w:ascii="Times New Roman" w:hAnsi="Times New Roman" w:cs="Times New Roman"/>
          <w:b w:val="0"/>
          <w:i/>
        </w:rPr>
      </w:pPr>
    </w:p>
    <w:p w14:paraId="3E72A4A3" w14:textId="77777777" w:rsidR="004708D0" w:rsidRPr="004708D0" w:rsidRDefault="004708D0" w:rsidP="00545837">
      <w:pPr>
        <w:pStyle w:val="Default"/>
        <w:ind w:left="2160" w:hanging="2160"/>
        <w:rPr>
          <w:rStyle w:val="Strong"/>
          <w:rFonts w:ascii="Times New Roman" w:hAnsi="Times New Roman" w:cs="Times New Roman"/>
          <w:b w:val="0"/>
        </w:rPr>
      </w:pPr>
      <w:r>
        <w:rPr>
          <w:rStyle w:val="Strong"/>
          <w:rFonts w:ascii="Times New Roman" w:hAnsi="Times New Roman" w:cs="Times New Roman"/>
          <w:b w:val="0"/>
          <w:i/>
        </w:rPr>
        <w:t>01/01/16 – 07/31/16</w:t>
      </w:r>
      <w:r>
        <w:rPr>
          <w:rStyle w:val="Strong"/>
          <w:rFonts w:ascii="Times New Roman" w:hAnsi="Times New Roman" w:cs="Times New Roman"/>
          <w:b w:val="0"/>
          <w:i/>
        </w:rPr>
        <w:tab/>
        <w:t xml:space="preserve">Texas Health Communities </w:t>
      </w:r>
      <w:r w:rsidR="008E2F30">
        <w:rPr>
          <w:rStyle w:val="Strong"/>
          <w:rFonts w:ascii="Times New Roman" w:hAnsi="Times New Roman" w:cs="Times New Roman"/>
          <w:b w:val="0"/>
          <w:i/>
        </w:rPr>
        <w:t>p</w:t>
      </w:r>
      <w:r>
        <w:rPr>
          <w:rStyle w:val="Strong"/>
          <w:rFonts w:ascii="Times New Roman" w:hAnsi="Times New Roman" w:cs="Times New Roman"/>
          <w:b w:val="0"/>
          <w:i/>
        </w:rPr>
        <w:t>roject.</w:t>
      </w:r>
      <w:r>
        <w:rPr>
          <w:rStyle w:val="Strong"/>
          <w:rFonts w:ascii="Times New Roman" w:hAnsi="Times New Roman" w:cs="Times New Roman"/>
          <w:b w:val="0"/>
        </w:rPr>
        <w:t xml:space="preserve"> Waco McLennan County Health District. Ylitalo K.</w:t>
      </w:r>
      <w:r w:rsidR="00225E6A">
        <w:rPr>
          <w:rStyle w:val="Strong"/>
          <w:rFonts w:ascii="Times New Roman" w:hAnsi="Times New Roman" w:cs="Times New Roman"/>
          <w:b w:val="0"/>
        </w:rPr>
        <w:t xml:space="preserve"> R.</w:t>
      </w:r>
      <w:r>
        <w:rPr>
          <w:rStyle w:val="Strong"/>
          <w:rFonts w:ascii="Times New Roman" w:hAnsi="Times New Roman" w:cs="Times New Roman"/>
          <w:b w:val="0"/>
        </w:rPr>
        <w:t>, Doyle E.,</w:t>
      </w:r>
      <w:r w:rsidR="003514E9">
        <w:rPr>
          <w:rStyle w:val="Strong"/>
          <w:rFonts w:ascii="Times New Roman" w:hAnsi="Times New Roman" w:cs="Times New Roman"/>
          <w:b w:val="0"/>
        </w:rPr>
        <w:t xml:space="preserve"> &amp;</w:t>
      </w:r>
      <w:r>
        <w:rPr>
          <w:rStyle w:val="Strong"/>
          <w:rFonts w:ascii="Times New Roman" w:hAnsi="Times New Roman" w:cs="Times New Roman"/>
          <w:b w:val="0"/>
        </w:rPr>
        <w:t xml:space="preserve"> </w:t>
      </w:r>
      <w:r>
        <w:rPr>
          <w:rStyle w:val="Strong"/>
          <w:rFonts w:ascii="Times New Roman" w:hAnsi="Times New Roman" w:cs="Times New Roman"/>
        </w:rPr>
        <w:t>Umstattd Meyer M. R., Co-Principal Investigator</w:t>
      </w:r>
      <w:r w:rsidR="00343C44">
        <w:rPr>
          <w:rStyle w:val="Strong"/>
          <w:rFonts w:ascii="Times New Roman" w:hAnsi="Times New Roman" w:cs="Times New Roman"/>
        </w:rPr>
        <w:t>s</w:t>
      </w:r>
      <w:r>
        <w:rPr>
          <w:rStyle w:val="Strong"/>
          <w:rFonts w:ascii="Times New Roman" w:hAnsi="Times New Roman" w:cs="Times New Roman"/>
        </w:rPr>
        <w:t xml:space="preserve">. </w:t>
      </w:r>
      <w:r>
        <w:rPr>
          <w:rStyle w:val="Strong"/>
          <w:rFonts w:ascii="Times New Roman" w:hAnsi="Times New Roman" w:cs="Times New Roman"/>
          <w:b w:val="0"/>
        </w:rPr>
        <w:t xml:space="preserve">(Total </w:t>
      </w:r>
      <w:r w:rsidR="00B0313A">
        <w:rPr>
          <w:rStyle w:val="Strong"/>
          <w:rFonts w:ascii="Times New Roman" w:hAnsi="Times New Roman" w:cs="Times New Roman"/>
          <w:b w:val="0"/>
        </w:rPr>
        <w:t>A</w:t>
      </w:r>
      <w:r>
        <w:rPr>
          <w:rStyle w:val="Strong"/>
          <w:rFonts w:ascii="Times New Roman" w:hAnsi="Times New Roman" w:cs="Times New Roman"/>
          <w:b w:val="0"/>
        </w:rPr>
        <w:t>ward: $11,784).</w:t>
      </w:r>
    </w:p>
    <w:p w14:paraId="4F22E851" w14:textId="77777777" w:rsidR="004708D0" w:rsidRDefault="004708D0" w:rsidP="00545837">
      <w:pPr>
        <w:pStyle w:val="Default"/>
        <w:ind w:left="2160" w:hanging="2160"/>
        <w:rPr>
          <w:rStyle w:val="Strong"/>
          <w:rFonts w:ascii="Times New Roman" w:hAnsi="Times New Roman" w:cs="Times New Roman"/>
          <w:b w:val="0"/>
          <w:i/>
        </w:rPr>
      </w:pPr>
    </w:p>
    <w:p w14:paraId="093742DF" w14:textId="419A0F6F" w:rsidR="00545837" w:rsidRDefault="00545837" w:rsidP="00545837">
      <w:pPr>
        <w:pStyle w:val="Default"/>
        <w:ind w:left="2160" w:hanging="2160"/>
        <w:rPr>
          <w:rFonts w:ascii="Times New Roman" w:hAnsi="Times New Roman" w:cs="Times New Roman"/>
          <w:b/>
          <w:bCs/>
        </w:rPr>
      </w:pPr>
      <w:bookmarkStart w:id="7" w:name="_Hlk80976936"/>
      <w:r w:rsidRPr="002F13E2">
        <w:rPr>
          <w:rStyle w:val="Strong"/>
          <w:rFonts w:ascii="Times New Roman" w:hAnsi="Times New Roman" w:cs="Times New Roman"/>
          <w:b w:val="0"/>
          <w:i/>
        </w:rPr>
        <w:t>0</w:t>
      </w:r>
      <w:r>
        <w:rPr>
          <w:rStyle w:val="Strong"/>
          <w:rFonts w:ascii="Times New Roman" w:hAnsi="Times New Roman" w:cs="Times New Roman"/>
          <w:b w:val="0"/>
          <w:i/>
        </w:rPr>
        <w:t>2</w:t>
      </w:r>
      <w:r w:rsidRPr="002F13E2">
        <w:rPr>
          <w:rStyle w:val="Strong"/>
          <w:rFonts w:ascii="Times New Roman" w:hAnsi="Times New Roman" w:cs="Times New Roman"/>
          <w:b w:val="0"/>
          <w:i/>
        </w:rPr>
        <w:t>/</w:t>
      </w:r>
      <w:r>
        <w:rPr>
          <w:rStyle w:val="Strong"/>
          <w:rFonts w:ascii="Times New Roman" w:hAnsi="Times New Roman" w:cs="Times New Roman"/>
          <w:b w:val="0"/>
          <w:i/>
        </w:rPr>
        <w:t>01/</w:t>
      </w:r>
      <w:r w:rsidRPr="002F13E2">
        <w:rPr>
          <w:rStyle w:val="Strong"/>
          <w:rFonts w:ascii="Times New Roman" w:hAnsi="Times New Roman" w:cs="Times New Roman"/>
          <w:b w:val="0"/>
          <w:i/>
        </w:rPr>
        <w:t>1</w:t>
      </w:r>
      <w:r>
        <w:rPr>
          <w:rStyle w:val="Strong"/>
          <w:rFonts w:ascii="Times New Roman" w:hAnsi="Times New Roman" w:cs="Times New Roman"/>
          <w:b w:val="0"/>
          <w:i/>
        </w:rPr>
        <w:t xml:space="preserve">5 – </w:t>
      </w:r>
      <w:r w:rsidR="000B5595">
        <w:rPr>
          <w:rStyle w:val="Strong"/>
          <w:rFonts w:ascii="Times New Roman" w:hAnsi="Times New Roman" w:cs="Times New Roman"/>
          <w:b w:val="0"/>
          <w:i/>
        </w:rPr>
        <w:t>1</w:t>
      </w:r>
      <w:r>
        <w:rPr>
          <w:rStyle w:val="Strong"/>
          <w:rFonts w:ascii="Times New Roman" w:hAnsi="Times New Roman" w:cs="Times New Roman"/>
          <w:b w:val="0"/>
          <w:i/>
        </w:rPr>
        <w:t>1/3</w:t>
      </w:r>
      <w:r w:rsidR="000B5595">
        <w:rPr>
          <w:rStyle w:val="Strong"/>
          <w:rFonts w:ascii="Times New Roman" w:hAnsi="Times New Roman" w:cs="Times New Roman"/>
          <w:b w:val="0"/>
          <w:i/>
        </w:rPr>
        <w:t>0</w:t>
      </w:r>
      <w:r>
        <w:rPr>
          <w:rStyle w:val="Strong"/>
          <w:rFonts w:ascii="Times New Roman" w:hAnsi="Times New Roman" w:cs="Times New Roman"/>
          <w:b w:val="0"/>
          <w:i/>
        </w:rPr>
        <w:t>/2</w:t>
      </w:r>
      <w:r w:rsidR="000B5595">
        <w:rPr>
          <w:rStyle w:val="Strong"/>
          <w:rFonts w:ascii="Times New Roman" w:hAnsi="Times New Roman" w:cs="Times New Roman"/>
          <w:b w:val="0"/>
          <w:i/>
        </w:rPr>
        <w:t>0</w:t>
      </w:r>
      <w:r w:rsidRPr="002F13E2">
        <w:rPr>
          <w:rStyle w:val="Strong"/>
          <w:rFonts w:ascii="Times New Roman" w:hAnsi="Times New Roman" w:cs="Times New Roman"/>
          <w:b w:val="0"/>
        </w:rPr>
        <w:tab/>
      </w:r>
      <w:proofErr w:type="spellStart"/>
      <w:r w:rsidRPr="002F13E2">
        <w:rPr>
          <w:rFonts w:ascii="Times New Roman" w:hAnsi="Times New Roman" w:cs="Times New Roman"/>
          <w:bCs/>
          <w:i/>
          <w:iCs/>
        </w:rPr>
        <w:t>Salud</w:t>
      </w:r>
      <w:proofErr w:type="spellEnd"/>
      <w:r w:rsidRPr="002F13E2">
        <w:rPr>
          <w:rFonts w:ascii="Times New Roman" w:hAnsi="Times New Roman" w:cs="Times New Roman"/>
          <w:bCs/>
          <w:i/>
          <w:iCs/>
        </w:rPr>
        <w:t xml:space="preserve"> Para </w:t>
      </w:r>
      <w:proofErr w:type="spellStart"/>
      <w:r w:rsidRPr="002F13E2">
        <w:rPr>
          <w:rFonts w:ascii="Times New Roman" w:hAnsi="Times New Roman" w:cs="Times New Roman"/>
          <w:bCs/>
          <w:i/>
          <w:iCs/>
        </w:rPr>
        <w:t>Usted</w:t>
      </w:r>
      <w:proofErr w:type="spellEnd"/>
      <w:r w:rsidRPr="002F13E2">
        <w:rPr>
          <w:rFonts w:ascii="Times New Roman" w:hAnsi="Times New Roman" w:cs="Times New Roman"/>
          <w:bCs/>
          <w:i/>
          <w:iCs/>
        </w:rPr>
        <w:t xml:space="preserve"> y Su Familia </w:t>
      </w:r>
      <w:r w:rsidRPr="002F13E2">
        <w:rPr>
          <w:rFonts w:ascii="Times New Roman" w:hAnsi="Times New Roman" w:cs="Times New Roman"/>
          <w:bCs/>
          <w:i/>
        </w:rPr>
        <w:t>[Health for You and Your Family]</w:t>
      </w:r>
      <w:r>
        <w:rPr>
          <w:rFonts w:ascii="Times New Roman" w:hAnsi="Times New Roman" w:cs="Times New Roman"/>
          <w:bCs/>
        </w:rPr>
        <w:t xml:space="preserve"> </w:t>
      </w:r>
      <w:r w:rsidRPr="002F13E2">
        <w:rPr>
          <w:rFonts w:ascii="Times New Roman" w:hAnsi="Times New Roman" w:cs="Times New Roman"/>
          <w:bCs/>
          <w:i/>
        </w:rPr>
        <w:t>(SPUSF)</w:t>
      </w:r>
      <w:r w:rsidR="008E2F30">
        <w:rPr>
          <w:rFonts w:ascii="Times New Roman" w:hAnsi="Times New Roman" w:cs="Times New Roman"/>
          <w:bCs/>
          <w:i/>
        </w:rPr>
        <w:t>: A multi-state collaboration</w:t>
      </w:r>
      <w:r>
        <w:rPr>
          <w:rFonts w:ascii="Times New Roman" w:hAnsi="Times New Roman" w:cs="Times New Roman"/>
          <w:bCs/>
        </w:rPr>
        <w:t>.</w:t>
      </w:r>
      <w:r w:rsidR="00D85C85">
        <w:rPr>
          <w:rFonts w:ascii="Times New Roman" w:hAnsi="Times New Roman" w:cs="Times New Roman"/>
          <w:bCs/>
        </w:rPr>
        <w:t xml:space="preserve"> </w:t>
      </w:r>
      <w:r>
        <w:rPr>
          <w:rFonts w:ascii="Times New Roman" w:hAnsi="Times New Roman" w:cs="Times New Roman"/>
          <w:bCs/>
        </w:rPr>
        <w:t xml:space="preserve">United States Department of </w:t>
      </w:r>
      <w:r w:rsidRPr="00137CD0">
        <w:rPr>
          <w:rFonts w:ascii="Times New Roman" w:hAnsi="Times New Roman" w:cs="Times New Roman"/>
          <w:bCs/>
        </w:rPr>
        <w:t xml:space="preserve">Agriculture (USDA), Agriculture and Food Research Initiative Competitive Grants Program: Childhood Obesity Prevention Challenge Area. </w:t>
      </w:r>
      <w:r w:rsidR="00137CD0" w:rsidRPr="00137CD0">
        <w:rPr>
          <w:rFonts w:ascii="Times New Roman" w:hAnsi="Times New Roman" w:cs="Times New Roman"/>
          <w:bCs/>
        </w:rPr>
        <w:t>NIFA A</w:t>
      </w:r>
      <w:r w:rsidR="00137CD0" w:rsidRPr="00137CD0">
        <w:rPr>
          <w:rFonts w:ascii="Times New Roman" w:hAnsi="Times New Roman" w:cs="Times New Roman"/>
          <w:color w:val="auto"/>
        </w:rPr>
        <w:t xml:space="preserve">ward# 2015-68001-23234. </w:t>
      </w:r>
      <w:r w:rsidRPr="00137CD0">
        <w:rPr>
          <w:rFonts w:ascii="Times New Roman" w:hAnsi="Times New Roman" w:cs="Times New Roman"/>
          <w:bCs/>
        </w:rPr>
        <w:t>Sharkey J. R., Principal Investigator</w:t>
      </w:r>
      <w:r w:rsidR="001E1961" w:rsidRPr="00137CD0">
        <w:rPr>
          <w:rFonts w:ascii="Times New Roman" w:hAnsi="Times New Roman" w:cs="Times New Roman"/>
          <w:bCs/>
        </w:rPr>
        <w:t>, Texas A&amp;M University</w:t>
      </w:r>
      <w:r>
        <w:rPr>
          <w:rFonts w:ascii="Times New Roman" w:hAnsi="Times New Roman" w:cs="Times New Roman"/>
          <w:bCs/>
        </w:rPr>
        <w:t xml:space="preserve">; </w:t>
      </w:r>
      <w:r>
        <w:rPr>
          <w:rFonts w:ascii="Times New Roman" w:hAnsi="Times New Roman" w:cs="Times New Roman"/>
          <w:b/>
          <w:bCs/>
        </w:rPr>
        <w:t>Umstattd Meyer M. R</w:t>
      </w:r>
      <w:r w:rsidR="00F51F75">
        <w:rPr>
          <w:rFonts w:ascii="Times New Roman" w:hAnsi="Times New Roman" w:cs="Times New Roman"/>
          <w:b/>
          <w:bCs/>
        </w:rPr>
        <w:t>.</w:t>
      </w:r>
      <w:r>
        <w:rPr>
          <w:rFonts w:ascii="Times New Roman" w:hAnsi="Times New Roman" w:cs="Times New Roman"/>
          <w:b/>
          <w:bCs/>
        </w:rPr>
        <w:t xml:space="preserve">, </w:t>
      </w:r>
      <w:r w:rsidR="006247C7">
        <w:rPr>
          <w:rFonts w:ascii="Times New Roman" w:hAnsi="Times New Roman" w:cs="Times New Roman"/>
          <w:b/>
          <w:bCs/>
        </w:rPr>
        <w:t xml:space="preserve">Co-Investigator, </w:t>
      </w:r>
      <w:r>
        <w:rPr>
          <w:rFonts w:ascii="Times New Roman" w:hAnsi="Times New Roman" w:cs="Times New Roman"/>
          <w:b/>
          <w:bCs/>
        </w:rPr>
        <w:t>Subcontract Principal Investigator, Team Leader for Physical Activity</w:t>
      </w:r>
      <w:r w:rsidR="006247C7">
        <w:rPr>
          <w:rFonts w:ascii="Times New Roman" w:hAnsi="Times New Roman" w:cs="Times New Roman"/>
          <w:b/>
          <w:bCs/>
        </w:rPr>
        <w:t xml:space="preserve"> and Screen Time Components</w:t>
      </w:r>
      <w:r>
        <w:rPr>
          <w:rFonts w:ascii="Times New Roman" w:hAnsi="Times New Roman" w:cs="Times New Roman"/>
          <w:b/>
          <w:bCs/>
        </w:rPr>
        <w:t xml:space="preserve">. </w:t>
      </w:r>
      <w:r w:rsidR="00A23F9E" w:rsidRPr="00A23F9E">
        <w:rPr>
          <w:rFonts w:ascii="Times New Roman" w:hAnsi="Times New Roman" w:cs="Times New Roman"/>
          <w:bCs/>
        </w:rPr>
        <w:t xml:space="preserve">(Total </w:t>
      </w:r>
      <w:r w:rsidR="00B0313A">
        <w:rPr>
          <w:rFonts w:ascii="Times New Roman" w:hAnsi="Times New Roman" w:cs="Times New Roman"/>
          <w:bCs/>
        </w:rPr>
        <w:t>A</w:t>
      </w:r>
      <w:r w:rsidR="00A23F9E" w:rsidRPr="00A23F9E">
        <w:rPr>
          <w:rFonts w:ascii="Times New Roman" w:hAnsi="Times New Roman" w:cs="Times New Roman"/>
          <w:bCs/>
        </w:rPr>
        <w:t xml:space="preserve">ward: </w:t>
      </w:r>
      <w:r w:rsidRPr="00A23F9E">
        <w:rPr>
          <w:rFonts w:ascii="Times New Roman" w:hAnsi="Times New Roman" w:cs="Times New Roman"/>
          <w:bCs/>
        </w:rPr>
        <w:t>$4,904</w:t>
      </w:r>
      <w:r w:rsidR="006247C7" w:rsidRPr="00A23F9E">
        <w:rPr>
          <w:rFonts w:ascii="Times New Roman" w:hAnsi="Times New Roman" w:cs="Times New Roman"/>
          <w:bCs/>
        </w:rPr>
        <w:t>,</w:t>
      </w:r>
      <w:r w:rsidR="00A23F9E" w:rsidRPr="00A23F9E">
        <w:rPr>
          <w:rFonts w:ascii="Times New Roman" w:hAnsi="Times New Roman" w:cs="Times New Roman"/>
          <w:bCs/>
        </w:rPr>
        <w:t>530</w:t>
      </w:r>
      <w:r w:rsidR="006D1FF1">
        <w:rPr>
          <w:rFonts w:ascii="Times New Roman" w:hAnsi="Times New Roman" w:cs="Times New Roman"/>
          <w:bCs/>
        </w:rPr>
        <w:t>; Baylor Sub-award: $390,140</w:t>
      </w:r>
      <w:r w:rsidRPr="00A23F9E">
        <w:rPr>
          <w:rFonts w:ascii="Times New Roman" w:hAnsi="Times New Roman" w:cs="Times New Roman"/>
          <w:bCs/>
        </w:rPr>
        <w:t xml:space="preserve">).  </w:t>
      </w:r>
    </w:p>
    <w:bookmarkEnd w:id="5"/>
    <w:bookmarkEnd w:id="7"/>
    <w:p w14:paraId="280D1784" w14:textId="77777777" w:rsidR="00545837" w:rsidRPr="002F13E2" w:rsidRDefault="00545837" w:rsidP="00545837">
      <w:pPr>
        <w:pStyle w:val="Default"/>
        <w:ind w:left="2160" w:hanging="2160"/>
        <w:rPr>
          <w:rStyle w:val="Strong"/>
          <w:rFonts w:ascii="Times New Roman" w:hAnsi="Times New Roman" w:cs="Times New Roman"/>
        </w:rPr>
      </w:pPr>
    </w:p>
    <w:p w14:paraId="194BE6C4" w14:textId="77777777" w:rsidR="006247C7" w:rsidRPr="00A23F9E" w:rsidRDefault="006247C7" w:rsidP="006247C7">
      <w:pPr>
        <w:tabs>
          <w:tab w:val="left" w:pos="211"/>
          <w:tab w:val="left" w:pos="2160"/>
          <w:tab w:val="left" w:pos="4320"/>
          <w:tab w:val="left" w:pos="5040"/>
          <w:tab w:val="left" w:pos="5760"/>
          <w:tab w:val="left" w:pos="6480"/>
          <w:tab w:val="left" w:pos="7200"/>
          <w:tab w:val="left" w:pos="7920"/>
          <w:tab w:val="left" w:pos="8640"/>
          <w:tab w:val="left" w:pos="9360"/>
          <w:tab w:val="left" w:pos="10080"/>
          <w:tab w:val="left" w:pos="10800"/>
        </w:tabs>
        <w:ind w:left="2160" w:hanging="2160"/>
        <w:rPr>
          <w:iCs/>
        </w:rPr>
      </w:pPr>
      <w:r w:rsidRPr="006247C7">
        <w:rPr>
          <w:i/>
        </w:rPr>
        <w:t>06/01/15 – 05/31/16</w:t>
      </w:r>
      <w:r w:rsidRPr="006247C7">
        <w:rPr>
          <w:i/>
        </w:rPr>
        <w:tab/>
      </w:r>
      <w:r w:rsidR="008E2F30">
        <w:rPr>
          <w:i/>
          <w:iCs/>
        </w:rPr>
        <w:t>An i</w:t>
      </w:r>
      <w:r w:rsidRPr="006247C7">
        <w:rPr>
          <w:i/>
          <w:iCs/>
        </w:rPr>
        <w:t xml:space="preserve">nterdisciplinary </w:t>
      </w:r>
      <w:r w:rsidR="008E2F30">
        <w:rPr>
          <w:i/>
          <w:iCs/>
        </w:rPr>
        <w:t>team approach to i</w:t>
      </w:r>
      <w:r w:rsidRPr="006247C7">
        <w:rPr>
          <w:i/>
          <w:iCs/>
        </w:rPr>
        <w:t>mprovin</w:t>
      </w:r>
      <w:r w:rsidR="008E2F30">
        <w:rPr>
          <w:i/>
          <w:iCs/>
        </w:rPr>
        <w:t>g outcomes in heart failure: A p</w:t>
      </w:r>
      <w:r w:rsidRPr="006247C7">
        <w:rPr>
          <w:i/>
          <w:iCs/>
        </w:rPr>
        <w:t xml:space="preserve">ilot </w:t>
      </w:r>
      <w:r w:rsidR="008E2F30">
        <w:rPr>
          <w:i/>
          <w:iCs/>
        </w:rPr>
        <w:t>t</w:t>
      </w:r>
      <w:r w:rsidRPr="006247C7">
        <w:rPr>
          <w:i/>
          <w:iCs/>
        </w:rPr>
        <w:t>est</w:t>
      </w:r>
      <w:r>
        <w:rPr>
          <w:iCs/>
        </w:rPr>
        <w:t>. Baylor University, Baylor Scott &amp; White Health, Baylor College of Medicine: Collaborative Faculty Research Investment Program (C</w:t>
      </w:r>
      <w:r w:rsidR="0077251E">
        <w:rPr>
          <w:iCs/>
        </w:rPr>
        <w:t>F</w:t>
      </w:r>
      <w:r>
        <w:rPr>
          <w:iCs/>
        </w:rPr>
        <w:t xml:space="preserve">RIP). Stevens A., Barnes </w:t>
      </w:r>
      <w:r w:rsidR="00A23F9E">
        <w:rPr>
          <w:iCs/>
        </w:rPr>
        <w:t xml:space="preserve">S., &amp; </w:t>
      </w:r>
      <w:r w:rsidR="00A23F9E" w:rsidRPr="00A23F9E">
        <w:rPr>
          <w:b/>
          <w:iCs/>
        </w:rPr>
        <w:t xml:space="preserve">Umstattd Meyer M. R., Co-Principal Investigators. </w:t>
      </w:r>
      <w:r w:rsidR="00A23F9E" w:rsidRPr="00A23F9E">
        <w:rPr>
          <w:iCs/>
        </w:rPr>
        <w:t xml:space="preserve">(Total </w:t>
      </w:r>
      <w:r w:rsidR="00B0313A">
        <w:rPr>
          <w:iCs/>
        </w:rPr>
        <w:t>A</w:t>
      </w:r>
      <w:r w:rsidR="00A23F9E" w:rsidRPr="00A23F9E">
        <w:rPr>
          <w:iCs/>
        </w:rPr>
        <w:t xml:space="preserve">ward: </w:t>
      </w:r>
      <w:r w:rsidR="00A23F9E">
        <w:rPr>
          <w:iCs/>
        </w:rPr>
        <w:t>$74,852</w:t>
      </w:r>
      <w:r w:rsidR="00A23F9E" w:rsidRPr="00A23F9E">
        <w:rPr>
          <w:iCs/>
        </w:rPr>
        <w:t>).</w:t>
      </w:r>
    </w:p>
    <w:p w14:paraId="0FE0AF71" w14:textId="77777777" w:rsidR="006247C7" w:rsidRDefault="006247C7" w:rsidP="000D0994">
      <w:pPr>
        <w:ind w:left="2160" w:hanging="2160"/>
        <w:rPr>
          <w:i/>
        </w:rPr>
      </w:pPr>
    </w:p>
    <w:p w14:paraId="39B74B68" w14:textId="77777777" w:rsidR="006247C7" w:rsidRPr="00A23F9E" w:rsidRDefault="00A23F9E" w:rsidP="000D0994">
      <w:pPr>
        <w:ind w:left="2160" w:hanging="2160"/>
      </w:pPr>
      <w:r w:rsidRPr="00A23F9E">
        <w:rPr>
          <w:i/>
        </w:rPr>
        <w:lastRenderedPageBreak/>
        <w:t>06/01/15 – 05/31/16</w:t>
      </w:r>
      <w:r w:rsidRPr="00A23F9E">
        <w:rPr>
          <w:i/>
        </w:rPr>
        <w:tab/>
      </w:r>
      <w:r w:rsidRPr="00A23F9E">
        <w:rPr>
          <w:i/>
          <w:iCs/>
        </w:rPr>
        <w:t>Standing at work: Are there benefits for employees’ health, quality of life, and work performance?</w:t>
      </w:r>
      <w:r>
        <w:rPr>
          <w:iCs/>
        </w:rPr>
        <w:t xml:space="preserve"> Baylor University, University Research Committee Grant </w:t>
      </w:r>
      <w:r w:rsidR="00887383">
        <w:rPr>
          <w:iCs/>
        </w:rPr>
        <w:t xml:space="preserve">(URC) </w:t>
      </w:r>
      <w:r>
        <w:rPr>
          <w:iCs/>
        </w:rPr>
        <w:t xml:space="preserve">Small Grants Program. </w:t>
      </w:r>
      <w:r w:rsidRPr="00A23F9E">
        <w:rPr>
          <w:b/>
          <w:iCs/>
        </w:rPr>
        <w:t>Umstattd Meyer M. R.</w:t>
      </w:r>
      <w:r>
        <w:rPr>
          <w:b/>
          <w:iCs/>
        </w:rPr>
        <w:t xml:space="preserve"> </w:t>
      </w:r>
      <w:r w:rsidRPr="00343C44">
        <w:rPr>
          <w:iCs/>
        </w:rPr>
        <w:t>&amp; Wu C.,</w:t>
      </w:r>
      <w:r w:rsidRPr="00A23F9E">
        <w:rPr>
          <w:b/>
          <w:iCs/>
        </w:rPr>
        <w:t xml:space="preserve"> Co-Principal Investigators.</w:t>
      </w:r>
      <w:r>
        <w:rPr>
          <w:b/>
          <w:iCs/>
        </w:rPr>
        <w:t xml:space="preserve"> </w:t>
      </w:r>
      <w:r w:rsidRPr="00A23F9E">
        <w:rPr>
          <w:iCs/>
        </w:rPr>
        <w:t xml:space="preserve">(Total </w:t>
      </w:r>
      <w:r w:rsidR="00B0313A">
        <w:rPr>
          <w:iCs/>
        </w:rPr>
        <w:t>A</w:t>
      </w:r>
      <w:r w:rsidRPr="00A23F9E">
        <w:rPr>
          <w:iCs/>
        </w:rPr>
        <w:t>ward: $4,500).</w:t>
      </w:r>
    </w:p>
    <w:p w14:paraId="47D4A7F4" w14:textId="77777777" w:rsidR="00A23F9E" w:rsidRDefault="00A23F9E" w:rsidP="000D0994">
      <w:pPr>
        <w:ind w:left="2160" w:hanging="2160"/>
        <w:rPr>
          <w:i/>
        </w:rPr>
      </w:pPr>
    </w:p>
    <w:p w14:paraId="443C06F2" w14:textId="77777777" w:rsidR="004708D0" w:rsidRPr="004708D0" w:rsidRDefault="004708D0" w:rsidP="004708D0">
      <w:pPr>
        <w:pStyle w:val="Default"/>
        <w:ind w:left="2160" w:hanging="2160"/>
        <w:rPr>
          <w:rStyle w:val="Strong"/>
          <w:rFonts w:ascii="Times New Roman" w:hAnsi="Times New Roman" w:cs="Times New Roman"/>
          <w:b w:val="0"/>
        </w:rPr>
      </w:pPr>
      <w:r>
        <w:rPr>
          <w:rStyle w:val="Strong"/>
          <w:rFonts w:ascii="Times New Roman" w:hAnsi="Times New Roman" w:cs="Times New Roman"/>
          <w:b w:val="0"/>
          <w:i/>
        </w:rPr>
        <w:t>01/01/15 – 05/31/1</w:t>
      </w:r>
      <w:r w:rsidR="008E2F30">
        <w:rPr>
          <w:rStyle w:val="Strong"/>
          <w:rFonts w:ascii="Times New Roman" w:hAnsi="Times New Roman" w:cs="Times New Roman"/>
          <w:b w:val="0"/>
          <w:i/>
        </w:rPr>
        <w:t>5</w:t>
      </w:r>
      <w:r w:rsidR="008E2F30">
        <w:rPr>
          <w:rStyle w:val="Strong"/>
          <w:rFonts w:ascii="Times New Roman" w:hAnsi="Times New Roman" w:cs="Times New Roman"/>
          <w:b w:val="0"/>
          <w:i/>
        </w:rPr>
        <w:tab/>
        <w:t>Texas Health</w:t>
      </w:r>
      <w:r w:rsidR="007F4453">
        <w:rPr>
          <w:rStyle w:val="Strong"/>
          <w:rFonts w:ascii="Times New Roman" w:hAnsi="Times New Roman" w:cs="Times New Roman"/>
          <w:b w:val="0"/>
          <w:i/>
        </w:rPr>
        <w:t>y</w:t>
      </w:r>
      <w:r w:rsidR="008E2F30">
        <w:rPr>
          <w:rStyle w:val="Strong"/>
          <w:rFonts w:ascii="Times New Roman" w:hAnsi="Times New Roman" w:cs="Times New Roman"/>
          <w:b w:val="0"/>
          <w:i/>
        </w:rPr>
        <w:t xml:space="preserve"> Communities p</w:t>
      </w:r>
      <w:r>
        <w:rPr>
          <w:rStyle w:val="Strong"/>
          <w:rFonts w:ascii="Times New Roman" w:hAnsi="Times New Roman" w:cs="Times New Roman"/>
          <w:b w:val="0"/>
          <w:i/>
        </w:rPr>
        <w:t>roject.</w:t>
      </w:r>
      <w:r>
        <w:rPr>
          <w:rStyle w:val="Strong"/>
          <w:rFonts w:ascii="Times New Roman" w:hAnsi="Times New Roman" w:cs="Times New Roman"/>
          <w:b w:val="0"/>
        </w:rPr>
        <w:t xml:space="preserve"> Waco McLennan County Health District. Doyle E., Ylitalo K., </w:t>
      </w:r>
      <w:r w:rsidR="003514E9">
        <w:rPr>
          <w:rStyle w:val="Strong"/>
          <w:rFonts w:ascii="Times New Roman" w:hAnsi="Times New Roman" w:cs="Times New Roman"/>
          <w:b w:val="0"/>
        </w:rPr>
        <w:t>&amp;</w:t>
      </w:r>
      <w:r>
        <w:rPr>
          <w:rStyle w:val="Strong"/>
          <w:rFonts w:ascii="Times New Roman" w:hAnsi="Times New Roman" w:cs="Times New Roman"/>
          <w:b w:val="0"/>
        </w:rPr>
        <w:t xml:space="preserve"> </w:t>
      </w:r>
      <w:r>
        <w:rPr>
          <w:rStyle w:val="Strong"/>
          <w:rFonts w:ascii="Times New Roman" w:hAnsi="Times New Roman" w:cs="Times New Roman"/>
        </w:rPr>
        <w:t>Umstattd Meyer M. R., Co-Principal Investigator</w:t>
      </w:r>
      <w:r w:rsidR="003514E9">
        <w:rPr>
          <w:rStyle w:val="Strong"/>
          <w:rFonts w:ascii="Times New Roman" w:hAnsi="Times New Roman" w:cs="Times New Roman"/>
        </w:rPr>
        <w:t>s</w:t>
      </w:r>
      <w:r>
        <w:rPr>
          <w:rStyle w:val="Strong"/>
          <w:rFonts w:ascii="Times New Roman" w:hAnsi="Times New Roman" w:cs="Times New Roman"/>
        </w:rPr>
        <w:t xml:space="preserve">. </w:t>
      </w:r>
      <w:r>
        <w:rPr>
          <w:rStyle w:val="Strong"/>
          <w:rFonts w:ascii="Times New Roman" w:hAnsi="Times New Roman" w:cs="Times New Roman"/>
          <w:b w:val="0"/>
        </w:rPr>
        <w:t xml:space="preserve">(Total </w:t>
      </w:r>
      <w:r w:rsidR="00B0313A">
        <w:rPr>
          <w:rStyle w:val="Strong"/>
          <w:rFonts w:ascii="Times New Roman" w:hAnsi="Times New Roman" w:cs="Times New Roman"/>
          <w:b w:val="0"/>
        </w:rPr>
        <w:t>A</w:t>
      </w:r>
      <w:r>
        <w:rPr>
          <w:rStyle w:val="Strong"/>
          <w:rFonts w:ascii="Times New Roman" w:hAnsi="Times New Roman" w:cs="Times New Roman"/>
          <w:b w:val="0"/>
        </w:rPr>
        <w:t>ward: $7,190).</w:t>
      </w:r>
    </w:p>
    <w:p w14:paraId="4DE33A72" w14:textId="77777777" w:rsidR="004708D0" w:rsidRDefault="004708D0" w:rsidP="000D0994">
      <w:pPr>
        <w:ind w:left="2160" w:hanging="2160"/>
        <w:rPr>
          <w:i/>
        </w:rPr>
      </w:pPr>
    </w:p>
    <w:p w14:paraId="2145FAA9" w14:textId="77777777" w:rsidR="00036FCE" w:rsidRPr="00A23F9E" w:rsidRDefault="003514E9" w:rsidP="000D0994">
      <w:pPr>
        <w:ind w:left="2160" w:hanging="2160"/>
      </w:pPr>
      <w:r>
        <w:rPr>
          <w:i/>
        </w:rPr>
        <w:t>06/01/13 – 05/31/14</w:t>
      </w:r>
      <w:r>
        <w:rPr>
          <w:i/>
        </w:rPr>
        <w:tab/>
        <w:t>Physical a</w:t>
      </w:r>
      <w:r w:rsidR="00036FCE">
        <w:rPr>
          <w:i/>
        </w:rPr>
        <w:t>ctivity of Mexican-</w:t>
      </w:r>
      <w:r>
        <w:rPr>
          <w:i/>
        </w:rPr>
        <w:t>origin mothers and children in forgotten b</w:t>
      </w:r>
      <w:r w:rsidR="00036FCE">
        <w:rPr>
          <w:i/>
        </w:rPr>
        <w:t xml:space="preserve">order </w:t>
      </w:r>
      <w:r>
        <w:rPr>
          <w:i/>
        </w:rPr>
        <w:t>c</w:t>
      </w:r>
      <w:r w:rsidR="00036FCE">
        <w:rPr>
          <w:i/>
        </w:rPr>
        <w:t xml:space="preserve">olonias: A </w:t>
      </w:r>
      <w:r>
        <w:rPr>
          <w:i/>
        </w:rPr>
        <w:t>c</w:t>
      </w:r>
      <w:r w:rsidR="00036FCE">
        <w:rPr>
          <w:i/>
        </w:rPr>
        <w:t xml:space="preserve">ommunity-based </w:t>
      </w:r>
      <w:r>
        <w:rPr>
          <w:i/>
        </w:rPr>
        <w:t>p</w:t>
      </w:r>
      <w:r w:rsidR="00036FCE">
        <w:rPr>
          <w:i/>
        </w:rPr>
        <w:t xml:space="preserve">articipatory </w:t>
      </w:r>
      <w:r>
        <w:rPr>
          <w:i/>
        </w:rPr>
        <w:t>approach to u</w:t>
      </w:r>
      <w:r w:rsidR="00036FCE">
        <w:rPr>
          <w:i/>
        </w:rPr>
        <w:t xml:space="preserve">nderstanding the </w:t>
      </w:r>
      <w:r>
        <w:rPr>
          <w:i/>
        </w:rPr>
        <w:t>l</w:t>
      </w:r>
      <w:r w:rsidR="00036FCE">
        <w:rPr>
          <w:i/>
        </w:rPr>
        <w:t>andscape.</w:t>
      </w:r>
      <w:r w:rsidR="00036FCE">
        <w:t xml:space="preserve"> Baylor University: Young Investigator Development Program Grant. </w:t>
      </w:r>
      <w:r w:rsidR="00036FCE" w:rsidRPr="00036FCE">
        <w:rPr>
          <w:b/>
        </w:rPr>
        <w:t xml:space="preserve">Umstattd Meyer M. </w:t>
      </w:r>
      <w:r w:rsidR="00A23F9E">
        <w:rPr>
          <w:b/>
        </w:rPr>
        <w:t>R., Principal Investigator.</w:t>
      </w:r>
      <w:r w:rsidR="00036FCE" w:rsidRPr="00036FCE">
        <w:rPr>
          <w:b/>
        </w:rPr>
        <w:t xml:space="preserve"> </w:t>
      </w:r>
      <w:r w:rsidR="00036FCE" w:rsidRPr="00A23F9E">
        <w:t>(</w:t>
      </w:r>
      <w:r w:rsidR="00A23F9E">
        <w:t>Total award amount: $24,942</w:t>
      </w:r>
      <w:r w:rsidR="00036FCE" w:rsidRPr="00A23F9E">
        <w:t>).</w:t>
      </w:r>
    </w:p>
    <w:p w14:paraId="14ADF7AB" w14:textId="77777777" w:rsidR="00036FCE" w:rsidRPr="00036FCE" w:rsidRDefault="00036FCE" w:rsidP="000D0994">
      <w:pPr>
        <w:ind w:left="2160" w:hanging="2160"/>
      </w:pPr>
    </w:p>
    <w:p w14:paraId="71031F87" w14:textId="77777777" w:rsidR="000D0994" w:rsidRPr="00E34B83" w:rsidRDefault="00E34B83" w:rsidP="00E34B83">
      <w:pPr>
        <w:ind w:left="2160" w:hanging="2160"/>
        <w:rPr>
          <w:i/>
        </w:rPr>
      </w:pPr>
      <w:r>
        <w:rPr>
          <w:i/>
        </w:rPr>
        <w:t xml:space="preserve">Nov 2011– </w:t>
      </w:r>
      <w:r w:rsidR="00AD4F5A">
        <w:rPr>
          <w:i/>
        </w:rPr>
        <w:t>2013</w:t>
      </w:r>
      <w:r w:rsidR="000D0994">
        <w:rPr>
          <w:i/>
        </w:rPr>
        <w:tab/>
      </w:r>
      <w:r w:rsidR="000D0994" w:rsidRPr="000D0994">
        <w:rPr>
          <w:i/>
          <w:noProof/>
        </w:rPr>
        <w:t>Fit and Healthy Families: Leading the community to healthy behaviors through family group medical visits</w:t>
      </w:r>
      <w:r w:rsidR="000D0994">
        <w:rPr>
          <w:noProof/>
        </w:rPr>
        <w:t>. Americans in Motion – Healthy Interventions</w:t>
      </w:r>
      <w:r w:rsidR="007E4DC9">
        <w:rPr>
          <w:noProof/>
        </w:rPr>
        <w:t xml:space="preserve"> (AIM-HI)</w:t>
      </w:r>
      <w:r w:rsidR="000D0994">
        <w:rPr>
          <w:noProof/>
        </w:rPr>
        <w:t xml:space="preserve">: Family Medicine Residency Program Childhood Obesity Grant. Gill J., Principal Investigator; </w:t>
      </w:r>
      <w:r w:rsidR="000D0994" w:rsidRPr="000D0994">
        <w:rPr>
          <w:b/>
          <w:noProof/>
        </w:rPr>
        <w:t>Umstattd</w:t>
      </w:r>
      <w:r w:rsidR="000D0994">
        <w:rPr>
          <w:b/>
          <w:noProof/>
        </w:rPr>
        <w:t xml:space="preserve"> Meyer</w:t>
      </w:r>
      <w:r w:rsidR="000D0994" w:rsidRPr="000D0994">
        <w:rPr>
          <w:b/>
          <w:noProof/>
        </w:rPr>
        <w:t xml:space="preserve"> M. R.</w:t>
      </w:r>
      <w:r w:rsidR="00CE1B1E">
        <w:rPr>
          <w:b/>
          <w:noProof/>
        </w:rPr>
        <w:t>,</w:t>
      </w:r>
      <w:r w:rsidR="000D0994">
        <w:rPr>
          <w:noProof/>
        </w:rPr>
        <w:t xml:space="preserve"> </w:t>
      </w:r>
      <w:r w:rsidR="000D0994" w:rsidRPr="000D0994">
        <w:rPr>
          <w:b/>
          <w:noProof/>
        </w:rPr>
        <w:t xml:space="preserve">Consultant: Physical Activity </w:t>
      </w:r>
      <w:r w:rsidR="002F017F">
        <w:rPr>
          <w:b/>
          <w:noProof/>
        </w:rPr>
        <w:t xml:space="preserve">Programming and </w:t>
      </w:r>
      <w:r w:rsidR="000D0994" w:rsidRPr="000D0994">
        <w:rPr>
          <w:b/>
          <w:noProof/>
        </w:rPr>
        <w:t>Evaluation</w:t>
      </w:r>
      <w:r w:rsidR="000D0994">
        <w:rPr>
          <w:noProof/>
        </w:rPr>
        <w:t xml:space="preserve">. </w:t>
      </w:r>
      <w:r w:rsidR="00193BF2">
        <w:rPr>
          <w:noProof/>
        </w:rPr>
        <w:t xml:space="preserve">(Total </w:t>
      </w:r>
      <w:r w:rsidR="00B0313A">
        <w:rPr>
          <w:noProof/>
        </w:rPr>
        <w:t>A</w:t>
      </w:r>
      <w:r w:rsidR="003F543C">
        <w:rPr>
          <w:noProof/>
        </w:rPr>
        <w:t>ward</w:t>
      </w:r>
      <w:r w:rsidR="00193BF2">
        <w:rPr>
          <w:noProof/>
        </w:rPr>
        <w:t xml:space="preserve">: </w:t>
      </w:r>
      <w:r w:rsidR="00193BF2">
        <w:t xml:space="preserve">$27,473.50, </w:t>
      </w:r>
      <w:r w:rsidR="000D0994">
        <w:t>direct costs</w:t>
      </w:r>
      <w:r w:rsidR="0033242E">
        <w:t>)</w:t>
      </w:r>
      <w:r w:rsidR="000D0994">
        <w:t>.</w:t>
      </w:r>
    </w:p>
    <w:p w14:paraId="1FDD7807" w14:textId="77777777" w:rsidR="000D0994" w:rsidRDefault="000D0994" w:rsidP="000D0994">
      <w:pPr>
        <w:ind w:left="2160" w:hanging="2160"/>
      </w:pPr>
    </w:p>
    <w:p w14:paraId="0E52734C" w14:textId="77777777" w:rsidR="00F9771A" w:rsidRPr="00F9771A" w:rsidRDefault="00F9771A" w:rsidP="000D0994">
      <w:pPr>
        <w:ind w:left="2160" w:hanging="2160"/>
      </w:pPr>
      <w:r>
        <w:rPr>
          <w:i/>
        </w:rPr>
        <w:t>09/01/10 – 06/30/1</w:t>
      </w:r>
      <w:r w:rsidR="00BD5452">
        <w:rPr>
          <w:i/>
        </w:rPr>
        <w:t>2</w:t>
      </w:r>
      <w:r>
        <w:rPr>
          <w:i/>
        </w:rPr>
        <w:tab/>
      </w:r>
      <w:r w:rsidRPr="00673350">
        <w:rPr>
          <w:i/>
        </w:rPr>
        <w:t>Protecting Our Pledges’ Safety</w:t>
      </w:r>
      <w:r>
        <w:rPr>
          <w:i/>
        </w:rPr>
        <w:t xml:space="preserve">: A </w:t>
      </w:r>
      <w:r w:rsidR="003514E9">
        <w:rPr>
          <w:i/>
        </w:rPr>
        <w:t>s</w:t>
      </w:r>
      <w:r>
        <w:rPr>
          <w:i/>
        </w:rPr>
        <w:t xml:space="preserve">ocial </w:t>
      </w:r>
      <w:r w:rsidR="003514E9">
        <w:rPr>
          <w:i/>
        </w:rPr>
        <w:t>e</w:t>
      </w:r>
      <w:r>
        <w:rPr>
          <w:i/>
        </w:rPr>
        <w:t xml:space="preserve">cological </w:t>
      </w:r>
      <w:r w:rsidR="003514E9">
        <w:rPr>
          <w:i/>
        </w:rPr>
        <w:t>approach to r</w:t>
      </w:r>
      <w:r>
        <w:rPr>
          <w:i/>
        </w:rPr>
        <w:t xml:space="preserve">educing </w:t>
      </w:r>
      <w:r w:rsidR="003514E9">
        <w:rPr>
          <w:i/>
        </w:rPr>
        <w:t>h</w:t>
      </w:r>
      <w:r>
        <w:rPr>
          <w:i/>
        </w:rPr>
        <w:t>igh-</w:t>
      </w:r>
      <w:r w:rsidR="003514E9">
        <w:rPr>
          <w:i/>
        </w:rPr>
        <w:t>r</w:t>
      </w:r>
      <w:r>
        <w:rPr>
          <w:i/>
        </w:rPr>
        <w:t xml:space="preserve">isk </w:t>
      </w:r>
      <w:r w:rsidR="003514E9">
        <w:rPr>
          <w:i/>
        </w:rPr>
        <w:t>drinking among Greek s</w:t>
      </w:r>
      <w:r>
        <w:rPr>
          <w:i/>
        </w:rPr>
        <w:t>tudents</w:t>
      </w:r>
      <w:r w:rsidRPr="00284BE3">
        <w:t xml:space="preserve">. </w:t>
      </w:r>
      <w:r>
        <w:t xml:space="preserve">U. S. Department of </w:t>
      </w:r>
      <w:r w:rsidRPr="00673350">
        <w:t xml:space="preserve">Education: </w:t>
      </w:r>
      <w:r w:rsidRPr="00673350">
        <w:rPr>
          <w:color w:val="111111"/>
        </w:rPr>
        <w:t>Grant Competition to Prevent High-Risk Drinking or Violent Behavior among College Students</w:t>
      </w:r>
      <w:r>
        <w:rPr>
          <w:color w:val="111111"/>
        </w:rPr>
        <w:t>.</w:t>
      </w:r>
      <w:r w:rsidRPr="00673350">
        <w:t xml:space="preserve"> Usdan S., Principal Investigator; </w:t>
      </w:r>
      <w:r w:rsidRPr="00673350">
        <w:rPr>
          <w:b/>
        </w:rPr>
        <w:t>Umsta</w:t>
      </w:r>
      <w:r>
        <w:rPr>
          <w:b/>
        </w:rPr>
        <w:t>ttd M. R.</w:t>
      </w:r>
      <w:r w:rsidR="00CE1B1E">
        <w:rPr>
          <w:b/>
        </w:rPr>
        <w:t>,</w:t>
      </w:r>
      <w:r>
        <w:rPr>
          <w:b/>
        </w:rPr>
        <w:t xml:space="preserve"> </w:t>
      </w:r>
      <w:r w:rsidRPr="00673350">
        <w:rPr>
          <w:b/>
        </w:rPr>
        <w:t>Investigator</w:t>
      </w:r>
      <w:r w:rsidR="00EB3022">
        <w:rPr>
          <w:b/>
        </w:rPr>
        <w:t>, Lead Evaluator</w:t>
      </w:r>
      <w:r>
        <w:rPr>
          <w:b/>
        </w:rPr>
        <w:t xml:space="preserve"> (Subcontract) </w:t>
      </w:r>
      <w:r w:rsidRPr="00F9771A">
        <w:rPr>
          <w:b/>
          <w:color w:val="000000"/>
        </w:rPr>
        <w:t>$</w:t>
      </w:r>
      <w:r w:rsidR="00CD234B">
        <w:rPr>
          <w:b/>
          <w:color w:val="000000"/>
        </w:rPr>
        <w:t>20,000</w:t>
      </w:r>
      <w:r w:rsidRPr="00F9771A">
        <w:rPr>
          <w:b/>
        </w:rPr>
        <w:t>.</w:t>
      </w:r>
      <w:r w:rsidRPr="00673350">
        <w:rPr>
          <w:b/>
        </w:rPr>
        <w:t xml:space="preserve"> </w:t>
      </w:r>
      <w:r w:rsidRPr="00F9771A">
        <w:t xml:space="preserve">(Total </w:t>
      </w:r>
      <w:r w:rsidR="00B0313A">
        <w:t>A</w:t>
      </w:r>
      <w:r w:rsidR="003F543C">
        <w:t>ward</w:t>
      </w:r>
      <w:r w:rsidRPr="00F9771A">
        <w:t>: $203,223, direct costs).</w:t>
      </w:r>
    </w:p>
    <w:p w14:paraId="0C1DDA6B" w14:textId="77777777" w:rsidR="00F9771A" w:rsidRDefault="00F9771A" w:rsidP="00AE357A">
      <w:pPr>
        <w:ind w:left="2160" w:hanging="2160"/>
        <w:rPr>
          <w:i/>
        </w:rPr>
      </w:pPr>
    </w:p>
    <w:p w14:paraId="7050EA00" w14:textId="77777777" w:rsidR="00AE357A" w:rsidRPr="00673350" w:rsidRDefault="00AE357A" w:rsidP="00AE357A">
      <w:pPr>
        <w:ind w:left="2160" w:hanging="2160"/>
        <w:rPr>
          <w:b/>
        </w:rPr>
      </w:pPr>
      <w:r>
        <w:rPr>
          <w:i/>
        </w:rPr>
        <w:t>07/01/09 – 0</w:t>
      </w:r>
      <w:r w:rsidR="00F9771A">
        <w:rPr>
          <w:i/>
        </w:rPr>
        <w:t>8</w:t>
      </w:r>
      <w:r>
        <w:rPr>
          <w:i/>
        </w:rPr>
        <w:t>/3</w:t>
      </w:r>
      <w:r w:rsidR="00F9771A">
        <w:rPr>
          <w:i/>
        </w:rPr>
        <w:t>1</w:t>
      </w:r>
      <w:r>
        <w:rPr>
          <w:i/>
        </w:rPr>
        <w:t>/1</w:t>
      </w:r>
      <w:r w:rsidR="00F9771A">
        <w:rPr>
          <w:i/>
        </w:rPr>
        <w:t>0</w:t>
      </w:r>
      <w:r>
        <w:rPr>
          <w:i/>
        </w:rPr>
        <w:tab/>
      </w:r>
      <w:r w:rsidRPr="00673350">
        <w:rPr>
          <w:i/>
        </w:rPr>
        <w:t>Protecting Our Pledges’ Safety</w:t>
      </w:r>
      <w:r w:rsidR="003514E9">
        <w:rPr>
          <w:i/>
        </w:rPr>
        <w:t>: A s</w:t>
      </w:r>
      <w:r w:rsidR="003743EC">
        <w:rPr>
          <w:i/>
        </w:rPr>
        <w:t xml:space="preserve">ocial </w:t>
      </w:r>
      <w:r w:rsidR="003514E9">
        <w:rPr>
          <w:i/>
        </w:rPr>
        <w:t>ecological approach to r</w:t>
      </w:r>
      <w:r w:rsidR="003743EC">
        <w:rPr>
          <w:i/>
        </w:rPr>
        <w:t xml:space="preserve">educing </w:t>
      </w:r>
      <w:r w:rsidR="003514E9">
        <w:rPr>
          <w:i/>
        </w:rPr>
        <w:t>h</w:t>
      </w:r>
      <w:r w:rsidR="003743EC">
        <w:rPr>
          <w:i/>
        </w:rPr>
        <w:t>igh-</w:t>
      </w:r>
      <w:r w:rsidR="003514E9">
        <w:rPr>
          <w:i/>
        </w:rPr>
        <w:t>r</w:t>
      </w:r>
      <w:r w:rsidR="003743EC">
        <w:rPr>
          <w:i/>
        </w:rPr>
        <w:t xml:space="preserve">isk </w:t>
      </w:r>
      <w:r w:rsidR="003514E9">
        <w:rPr>
          <w:i/>
        </w:rPr>
        <w:t>d</w:t>
      </w:r>
      <w:r w:rsidR="003743EC">
        <w:rPr>
          <w:i/>
        </w:rPr>
        <w:t xml:space="preserve">rinking among Greek </w:t>
      </w:r>
      <w:r w:rsidR="003514E9">
        <w:rPr>
          <w:i/>
        </w:rPr>
        <w:t>s</w:t>
      </w:r>
      <w:r w:rsidR="003743EC">
        <w:rPr>
          <w:i/>
        </w:rPr>
        <w:t>tudents</w:t>
      </w:r>
      <w:r w:rsidRPr="00284BE3">
        <w:t xml:space="preserve">. </w:t>
      </w:r>
      <w:r>
        <w:t xml:space="preserve">U. S. Department of </w:t>
      </w:r>
      <w:r w:rsidRPr="00673350">
        <w:t xml:space="preserve">Education: </w:t>
      </w:r>
      <w:r w:rsidRPr="00673350">
        <w:rPr>
          <w:color w:val="111111"/>
        </w:rPr>
        <w:t>Grant Competition to Prevent High-Risk Drinking or Violent Behavior among College Students</w:t>
      </w:r>
      <w:r>
        <w:rPr>
          <w:color w:val="111111"/>
        </w:rPr>
        <w:t>.</w:t>
      </w:r>
      <w:r w:rsidRPr="00673350">
        <w:t xml:space="preserve"> Usdan S., Principal Investigator; </w:t>
      </w:r>
      <w:r w:rsidRPr="00673350">
        <w:rPr>
          <w:b/>
        </w:rPr>
        <w:t>Umstattd M. R. Investigator</w:t>
      </w:r>
      <w:r w:rsidR="00EB3022">
        <w:rPr>
          <w:b/>
        </w:rPr>
        <w:t>, Lead Evaluator</w:t>
      </w:r>
      <w:r w:rsidRPr="00673350">
        <w:rPr>
          <w:b/>
        </w:rPr>
        <w:t>. $203,223 (direct costs).</w:t>
      </w:r>
    </w:p>
    <w:p w14:paraId="6B2DE581" w14:textId="77777777" w:rsidR="00AE357A" w:rsidRDefault="00AE357A" w:rsidP="00AE357A">
      <w:pPr>
        <w:ind w:left="2160" w:hanging="2160"/>
        <w:rPr>
          <w:i/>
        </w:rPr>
      </w:pPr>
    </w:p>
    <w:p w14:paraId="5ACA6818" w14:textId="77777777" w:rsidR="00AE357A" w:rsidRDefault="00AE357A" w:rsidP="00AE357A">
      <w:pPr>
        <w:ind w:left="2160" w:hanging="2160"/>
      </w:pPr>
      <w:r>
        <w:rPr>
          <w:i/>
        </w:rPr>
        <w:t>05/15/09 – 05/14/1</w:t>
      </w:r>
      <w:r w:rsidR="00C10004">
        <w:rPr>
          <w:i/>
        </w:rPr>
        <w:t>0</w:t>
      </w:r>
      <w:r w:rsidR="003514E9">
        <w:rPr>
          <w:i/>
        </w:rPr>
        <w:tab/>
        <w:t>Technology a</w:t>
      </w:r>
      <w:r>
        <w:rPr>
          <w:i/>
        </w:rPr>
        <w:t>c</w:t>
      </w:r>
      <w:r w:rsidR="003514E9">
        <w:rPr>
          <w:i/>
        </w:rPr>
        <w:t>c</w:t>
      </w:r>
      <w:r>
        <w:rPr>
          <w:i/>
        </w:rPr>
        <w:t xml:space="preserve">essibility, </w:t>
      </w:r>
      <w:r w:rsidR="003514E9">
        <w:rPr>
          <w:i/>
        </w:rPr>
        <w:t>preferences, and barriers of rural a</w:t>
      </w:r>
      <w:r>
        <w:rPr>
          <w:i/>
        </w:rPr>
        <w:t>dults</w:t>
      </w:r>
      <w:r>
        <w:t xml:space="preserve">. University Research Grants Committee Award, University of Alabama. </w:t>
      </w:r>
      <w:r w:rsidRPr="00195974">
        <w:rPr>
          <w:b/>
        </w:rPr>
        <w:t>Umstattd M. R., Principal Investigator. $5,000</w:t>
      </w:r>
      <w:r>
        <w:t>.</w:t>
      </w:r>
    </w:p>
    <w:p w14:paraId="22083FA8" w14:textId="77777777" w:rsidR="00AE357A" w:rsidRPr="00301F1D" w:rsidRDefault="00AE357A" w:rsidP="00AE357A">
      <w:pPr>
        <w:ind w:left="2160" w:hanging="2160"/>
      </w:pPr>
    </w:p>
    <w:p w14:paraId="317EC8D4" w14:textId="77777777" w:rsidR="00AE357A" w:rsidRDefault="00AE357A" w:rsidP="00AE357A">
      <w:pPr>
        <w:ind w:left="2160" w:hanging="2160"/>
        <w:rPr>
          <w:i/>
        </w:rPr>
      </w:pPr>
      <w:r>
        <w:rPr>
          <w:i/>
        </w:rPr>
        <w:t>05/01/08 – 04/30/09</w:t>
      </w:r>
      <w:r>
        <w:rPr>
          <w:i/>
        </w:rPr>
        <w:tab/>
      </w:r>
      <w:r w:rsidRPr="00BE0543">
        <w:rPr>
          <w:i/>
        </w:rPr>
        <w:t xml:space="preserve">The </w:t>
      </w:r>
      <w:r w:rsidR="003514E9">
        <w:rPr>
          <w:i/>
        </w:rPr>
        <w:t>science &amp; a</w:t>
      </w:r>
      <w:r w:rsidRPr="00BE0543">
        <w:rPr>
          <w:i/>
        </w:rPr>
        <w:t xml:space="preserve">rt of </w:t>
      </w:r>
      <w:r w:rsidR="003514E9">
        <w:rPr>
          <w:i/>
        </w:rPr>
        <w:t xml:space="preserve">accelerometry: Data management, </w:t>
      </w:r>
      <w:proofErr w:type="gramStart"/>
      <w:r w:rsidR="003514E9">
        <w:rPr>
          <w:i/>
        </w:rPr>
        <w:t>analysis</w:t>
      </w:r>
      <w:proofErr w:type="gramEnd"/>
      <w:r w:rsidR="003514E9">
        <w:rPr>
          <w:i/>
        </w:rPr>
        <w:t xml:space="preserve"> and i</w:t>
      </w:r>
      <w:r w:rsidRPr="00BE0543">
        <w:rPr>
          <w:i/>
        </w:rPr>
        <w:t>nterpretation</w:t>
      </w:r>
      <w:r>
        <w:t>. The Mary A</w:t>
      </w:r>
      <w:r w:rsidR="00F93AE9">
        <w:t>.</w:t>
      </w:r>
      <w:r>
        <w:t xml:space="preserve"> Crenshaw Endowed Research Fund, College of Human Environmental Sciences, University of Alabama. </w:t>
      </w:r>
      <w:r w:rsidRPr="00C21217">
        <w:rPr>
          <w:b/>
        </w:rPr>
        <w:t>Umstattd M. R., Principal Investigator. $</w:t>
      </w:r>
      <w:r>
        <w:rPr>
          <w:b/>
        </w:rPr>
        <w:t>2,125</w:t>
      </w:r>
      <w:r w:rsidRPr="00C21217">
        <w:rPr>
          <w:b/>
        </w:rPr>
        <w:t>.</w:t>
      </w:r>
    </w:p>
    <w:p w14:paraId="67EB3AB7" w14:textId="77777777" w:rsidR="00AE357A" w:rsidRDefault="00AE357A" w:rsidP="00AE357A">
      <w:pPr>
        <w:ind w:left="2160" w:hanging="2160"/>
        <w:rPr>
          <w:i/>
        </w:rPr>
      </w:pPr>
    </w:p>
    <w:p w14:paraId="4638662E" w14:textId="50F9B8BF" w:rsidR="00AE357A" w:rsidRPr="008F4007" w:rsidRDefault="00AE357A" w:rsidP="00AE357A">
      <w:pPr>
        <w:ind w:left="2160" w:hanging="2160"/>
      </w:pPr>
      <w:r>
        <w:rPr>
          <w:i/>
        </w:rPr>
        <w:t>01/01/08</w:t>
      </w:r>
      <w:r w:rsidR="006607F0">
        <w:rPr>
          <w:i/>
        </w:rPr>
        <w:t>-06</w:t>
      </w:r>
      <w:r>
        <w:rPr>
          <w:i/>
        </w:rPr>
        <w:t>/</w:t>
      </w:r>
      <w:r w:rsidR="006607F0">
        <w:rPr>
          <w:i/>
        </w:rPr>
        <w:t>0</w:t>
      </w:r>
      <w:r>
        <w:rPr>
          <w:i/>
        </w:rPr>
        <w:t>1/0</w:t>
      </w:r>
      <w:r w:rsidR="006607F0">
        <w:rPr>
          <w:i/>
        </w:rPr>
        <w:t>9</w:t>
      </w:r>
      <w:r w:rsidR="003514E9">
        <w:rPr>
          <w:i/>
        </w:rPr>
        <w:tab/>
        <w:t>Activity-friendly environments in rural America: Development and dissemination of self-report and objective m</w:t>
      </w:r>
      <w:r>
        <w:rPr>
          <w:i/>
        </w:rPr>
        <w:t>easures.</w:t>
      </w:r>
      <w:r>
        <w:t xml:space="preserve"> Robert Wood </w:t>
      </w:r>
      <w:r>
        <w:lastRenderedPageBreak/>
        <w:t xml:space="preserve">Johnson Foundation (RWJF) - Transition Supplements. Hallam J. </w:t>
      </w:r>
      <w:r w:rsidR="008106C8">
        <w:t>Co-</w:t>
      </w:r>
      <w:r>
        <w:t xml:space="preserve">Principal Investigator; </w:t>
      </w:r>
      <w:r>
        <w:rPr>
          <w:b/>
        </w:rPr>
        <w:t xml:space="preserve">Umstattd M.R., </w:t>
      </w:r>
      <w:r w:rsidR="008106C8">
        <w:rPr>
          <w:b/>
        </w:rPr>
        <w:t>Co-</w:t>
      </w:r>
      <w:r>
        <w:rPr>
          <w:b/>
        </w:rPr>
        <w:t xml:space="preserve">Principal Investigator </w:t>
      </w:r>
      <w:r w:rsidRPr="00083AC7">
        <w:rPr>
          <w:b/>
        </w:rPr>
        <w:t>(Subcontract</w:t>
      </w:r>
      <w:r w:rsidR="00592262">
        <w:rPr>
          <w:b/>
        </w:rPr>
        <w:t>)</w:t>
      </w:r>
      <w:r>
        <w:rPr>
          <w:b/>
        </w:rPr>
        <w:t xml:space="preserve"> $21,642</w:t>
      </w:r>
      <w:r w:rsidRPr="00083AC7">
        <w:rPr>
          <w:b/>
        </w:rPr>
        <w:t>.</w:t>
      </w:r>
      <w:r>
        <w:t xml:space="preserve"> (Total </w:t>
      </w:r>
      <w:r w:rsidR="003F543C">
        <w:t>Award</w:t>
      </w:r>
      <w:r>
        <w:t>: $50,000.00).</w:t>
      </w:r>
    </w:p>
    <w:p w14:paraId="7CB4DB88" w14:textId="77777777" w:rsidR="00AE357A" w:rsidRPr="00E52F71" w:rsidRDefault="00AE357A" w:rsidP="00AE357A">
      <w:pPr>
        <w:ind w:left="2160" w:hanging="2160"/>
        <w:rPr>
          <w:i/>
        </w:rPr>
      </w:pPr>
    </w:p>
    <w:p w14:paraId="4156F508" w14:textId="77777777" w:rsidR="00AE357A" w:rsidRPr="00083AC7" w:rsidRDefault="00AE357A" w:rsidP="00AE357A">
      <w:pPr>
        <w:ind w:left="2160" w:hanging="2160"/>
        <w:rPr>
          <w:b/>
          <w:bCs/>
          <w:noProof/>
        </w:rPr>
      </w:pPr>
      <w:r w:rsidRPr="00E52F71">
        <w:rPr>
          <w:i/>
        </w:rPr>
        <w:t>01/01/07-05/31/0</w:t>
      </w:r>
      <w:r w:rsidR="006607F0">
        <w:rPr>
          <w:i/>
        </w:rPr>
        <w:t>7</w:t>
      </w:r>
      <w:r>
        <w:tab/>
      </w:r>
      <w:r w:rsidRPr="00E52F71">
        <w:rPr>
          <w:i/>
        </w:rPr>
        <w:t xml:space="preserve">Environmental </w:t>
      </w:r>
      <w:r w:rsidR="003514E9">
        <w:rPr>
          <w:i/>
        </w:rPr>
        <w:t>changes: If y</w:t>
      </w:r>
      <w:r w:rsidRPr="00E52F71">
        <w:rPr>
          <w:i/>
        </w:rPr>
        <w:t xml:space="preserve">ou </w:t>
      </w:r>
      <w:r w:rsidR="003514E9">
        <w:rPr>
          <w:i/>
        </w:rPr>
        <w:t>b</w:t>
      </w:r>
      <w:r w:rsidRPr="00E52F71">
        <w:rPr>
          <w:i/>
        </w:rPr>
        <w:t xml:space="preserve">uild </w:t>
      </w:r>
      <w:r w:rsidR="003514E9">
        <w:rPr>
          <w:i/>
        </w:rPr>
        <w:t>i</w:t>
      </w:r>
      <w:r w:rsidRPr="00E52F71">
        <w:rPr>
          <w:i/>
        </w:rPr>
        <w:t xml:space="preserve">t, </w:t>
      </w:r>
      <w:r w:rsidR="003514E9">
        <w:rPr>
          <w:i/>
        </w:rPr>
        <w:t>w</w:t>
      </w:r>
      <w:r w:rsidRPr="00E52F71">
        <w:rPr>
          <w:i/>
        </w:rPr>
        <w:t xml:space="preserve">ill </w:t>
      </w:r>
      <w:r w:rsidR="003514E9">
        <w:rPr>
          <w:i/>
        </w:rPr>
        <w:t>t</w:t>
      </w:r>
      <w:r w:rsidRPr="00E52F71">
        <w:rPr>
          <w:i/>
        </w:rPr>
        <w:t xml:space="preserve">hey </w:t>
      </w:r>
      <w:r w:rsidR="003514E9">
        <w:rPr>
          <w:i/>
        </w:rPr>
        <w:t>w</w:t>
      </w:r>
      <w:r w:rsidRPr="00E52F71">
        <w:rPr>
          <w:i/>
        </w:rPr>
        <w:t>alk?</w:t>
      </w:r>
      <w:r w:rsidRPr="00E52F71">
        <w:rPr>
          <w:bCs/>
          <w:noProof/>
        </w:rPr>
        <w:t xml:space="preserve"> </w:t>
      </w:r>
      <w:r w:rsidRPr="00E52F71">
        <w:t>College of Human Environmental Sciences, University of Alabama.</w:t>
      </w:r>
      <w:r>
        <w:t xml:space="preserve"> </w:t>
      </w:r>
      <w:r>
        <w:rPr>
          <w:b/>
        </w:rPr>
        <w:t>Umstattd</w:t>
      </w:r>
      <w:r w:rsidRPr="00E52F71">
        <w:rPr>
          <w:b/>
        </w:rPr>
        <w:t xml:space="preserve"> M. R., Principal Investigator. </w:t>
      </w:r>
      <w:r w:rsidRPr="00083AC7">
        <w:rPr>
          <w:b/>
        </w:rPr>
        <w:t>$7,000.</w:t>
      </w:r>
    </w:p>
    <w:p w14:paraId="4002FADD" w14:textId="77777777" w:rsidR="00AE357A" w:rsidRPr="00E52F71" w:rsidRDefault="00AE357A" w:rsidP="00AE357A">
      <w:pPr>
        <w:ind w:left="2160" w:hanging="2160"/>
        <w:rPr>
          <w:i/>
        </w:rPr>
      </w:pPr>
    </w:p>
    <w:p w14:paraId="4D5ECAA6" w14:textId="77777777" w:rsidR="00AE357A" w:rsidRPr="00590FC4" w:rsidRDefault="00AE357A" w:rsidP="00AE357A">
      <w:pPr>
        <w:ind w:left="2160" w:hanging="2160"/>
      </w:pPr>
      <w:r w:rsidRPr="00E52F71">
        <w:rPr>
          <w:i/>
        </w:rPr>
        <w:t xml:space="preserve">01/01/07 – </w:t>
      </w:r>
      <w:r w:rsidR="006607F0">
        <w:rPr>
          <w:i/>
        </w:rPr>
        <w:t>06</w:t>
      </w:r>
      <w:r w:rsidRPr="00E52F71">
        <w:rPr>
          <w:i/>
        </w:rPr>
        <w:t>/3</w:t>
      </w:r>
      <w:r w:rsidR="006607F0">
        <w:rPr>
          <w:i/>
        </w:rPr>
        <w:t>0</w:t>
      </w:r>
      <w:r w:rsidRPr="00E52F71">
        <w:rPr>
          <w:i/>
        </w:rPr>
        <w:t>/0</w:t>
      </w:r>
      <w:r w:rsidR="006607F0">
        <w:rPr>
          <w:i/>
        </w:rPr>
        <w:t>8</w:t>
      </w:r>
      <w:r w:rsidR="003514E9">
        <w:rPr>
          <w:i/>
        </w:rPr>
        <w:tab/>
        <w:t>Defining a</w:t>
      </w:r>
      <w:r w:rsidRPr="00E52F71">
        <w:rPr>
          <w:i/>
        </w:rPr>
        <w:t xml:space="preserve">ctivity-friendly </w:t>
      </w:r>
      <w:r w:rsidR="003514E9">
        <w:rPr>
          <w:i/>
        </w:rPr>
        <w:t>e</w:t>
      </w:r>
      <w:r w:rsidRPr="00E52F71">
        <w:rPr>
          <w:i/>
        </w:rPr>
        <w:t xml:space="preserve">nvironments in the </w:t>
      </w:r>
      <w:r w:rsidR="003514E9">
        <w:rPr>
          <w:i/>
        </w:rPr>
        <w:t>r</w:t>
      </w:r>
      <w:r w:rsidRPr="00E52F71">
        <w:rPr>
          <w:i/>
        </w:rPr>
        <w:t xml:space="preserve">ural </w:t>
      </w:r>
      <w:r w:rsidR="003514E9">
        <w:rPr>
          <w:i/>
        </w:rPr>
        <w:t>south: A c</w:t>
      </w:r>
      <w:r w:rsidRPr="00E52F71">
        <w:rPr>
          <w:i/>
        </w:rPr>
        <w:t xml:space="preserve">ollaboration between the University of Mississippi and the University of Alabama. </w:t>
      </w:r>
      <w:r w:rsidRPr="00E52F71">
        <w:t>Active Living Research, Robert Wood Johnson Foundation (RWJF</w:t>
      </w:r>
      <w:r>
        <w:t xml:space="preserve">). Hallam J. Principal Investigator; </w:t>
      </w:r>
      <w:r>
        <w:rPr>
          <w:b/>
        </w:rPr>
        <w:t>Umstattd M.R., Principa</w:t>
      </w:r>
      <w:r w:rsidRPr="007E366C">
        <w:rPr>
          <w:b/>
        </w:rPr>
        <w:t xml:space="preserve">l Investigator </w:t>
      </w:r>
      <w:r w:rsidRPr="00083AC7">
        <w:rPr>
          <w:b/>
        </w:rPr>
        <w:t>(Subcontract</w:t>
      </w:r>
      <w:r>
        <w:rPr>
          <w:b/>
        </w:rPr>
        <w:t>)</w:t>
      </w:r>
      <w:r w:rsidRPr="00083AC7">
        <w:rPr>
          <w:b/>
        </w:rPr>
        <w:t xml:space="preserve"> $30,793.</w:t>
      </w:r>
      <w:r w:rsidRPr="00083AC7">
        <w:t xml:space="preserve"> (Total</w:t>
      </w:r>
      <w:r>
        <w:t xml:space="preserve"> </w:t>
      </w:r>
      <w:r w:rsidR="003F543C">
        <w:t>Award</w:t>
      </w:r>
      <w:r>
        <w:t>: $60,615).</w:t>
      </w:r>
    </w:p>
    <w:p w14:paraId="48911E64" w14:textId="77777777" w:rsidR="00AE357A" w:rsidRDefault="00AE357A" w:rsidP="00AE357A">
      <w:pPr>
        <w:ind w:left="2160" w:hanging="2160"/>
        <w:rPr>
          <w:i/>
        </w:rPr>
      </w:pPr>
    </w:p>
    <w:p w14:paraId="0247C53D" w14:textId="77777777" w:rsidR="00AE357A" w:rsidRPr="00083AC7" w:rsidRDefault="00AE357A" w:rsidP="00AE357A">
      <w:pPr>
        <w:ind w:left="2160" w:hanging="2160"/>
        <w:rPr>
          <w:b/>
        </w:rPr>
      </w:pPr>
      <w:r w:rsidRPr="005E5479">
        <w:rPr>
          <w:i/>
        </w:rPr>
        <w:t>7/01/04 – 6/30/05</w:t>
      </w:r>
      <w:r w:rsidRPr="00EE03B4">
        <w:rPr>
          <w:b/>
        </w:rPr>
        <w:tab/>
      </w:r>
      <w:r w:rsidR="003514E9">
        <w:rPr>
          <w:i/>
          <w:color w:val="000000"/>
        </w:rPr>
        <w:t>Mediating effects of s</w:t>
      </w:r>
      <w:r w:rsidRPr="00EE03B4">
        <w:rPr>
          <w:i/>
          <w:color w:val="000000"/>
        </w:rPr>
        <w:t>elf</w:t>
      </w:r>
      <w:r>
        <w:rPr>
          <w:i/>
          <w:color w:val="000000"/>
        </w:rPr>
        <w:t>-r</w:t>
      </w:r>
      <w:r w:rsidR="003514E9">
        <w:rPr>
          <w:i/>
          <w:color w:val="000000"/>
        </w:rPr>
        <w:t>egulation on o</w:t>
      </w:r>
      <w:r w:rsidRPr="00EE03B4">
        <w:rPr>
          <w:i/>
          <w:color w:val="000000"/>
        </w:rPr>
        <w:t xml:space="preserve">lder </w:t>
      </w:r>
      <w:r w:rsidR="003514E9">
        <w:rPr>
          <w:i/>
          <w:color w:val="000000"/>
        </w:rPr>
        <w:t>a</w:t>
      </w:r>
      <w:r w:rsidRPr="00EE03B4">
        <w:rPr>
          <w:i/>
          <w:color w:val="000000"/>
        </w:rPr>
        <w:t>dults</w:t>
      </w:r>
      <w:r>
        <w:rPr>
          <w:i/>
          <w:color w:val="000000"/>
        </w:rPr>
        <w:t>’</w:t>
      </w:r>
      <w:r w:rsidR="003514E9">
        <w:rPr>
          <w:i/>
          <w:color w:val="000000"/>
        </w:rPr>
        <w:t xml:space="preserve"> p</w:t>
      </w:r>
      <w:r w:rsidRPr="00EE03B4">
        <w:rPr>
          <w:i/>
          <w:color w:val="000000"/>
        </w:rPr>
        <w:t xml:space="preserve">hysical </w:t>
      </w:r>
      <w:r w:rsidR="003514E9">
        <w:rPr>
          <w:i/>
          <w:color w:val="000000"/>
        </w:rPr>
        <w:t>a</w:t>
      </w:r>
      <w:r w:rsidRPr="00EE03B4">
        <w:rPr>
          <w:i/>
          <w:color w:val="000000"/>
        </w:rPr>
        <w:t xml:space="preserve">ctivity. </w:t>
      </w:r>
      <w:r w:rsidRPr="00EE03B4">
        <w:rPr>
          <w:color w:val="000000"/>
        </w:rPr>
        <w:t xml:space="preserve">Doctoral Research Grant, American College of Sports Medicine (ACSM). </w:t>
      </w:r>
      <w:r>
        <w:rPr>
          <w:b/>
          <w:color w:val="000000"/>
        </w:rPr>
        <w:t>Umstattd M.</w:t>
      </w:r>
      <w:r w:rsidRPr="00590FC4">
        <w:rPr>
          <w:b/>
          <w:color w:val="000000"/>
        </w:rPr>
        <w:t>R., Princip</w:t>
      </w:r>
      <w:r>
        <w:rPr>
          <w:b/>
          <w:color w:val="000000"/>
        </w:rPr>
        <w:t>a</w:t>
      </w:r>
      <w:r w:rsidRPr="00590FC4">
        <w:rPr>
          <w:b/>
          <w:color w:val="000000"/>
        </w:rPr>
        <w:t xml:space="preserve">l Investigator. </w:t>
      </w:r>
      <w:r>
        <w:rPr>
          <w:b/>
          <w:color w:val="000000"/>
        </w:rPr>
        <w:t>$5,000</w:t>
      </w:r>
      <w:r w:rsidRPr="00083AC7">
        <w:rPr>
          <w:b/>
          <w:color w:val="000000"/>
        </w:rPr>
        <w:t>.</w:t>
      </w:r>
    </w:p>
    <w:p w14:paraId="16665FA6" w14:textId="77777777" w:rsidR="00AE357A" w:rsidRPr="00EE03B4" w:rsidRDefault="00AE357A" w:rsidP="00AE357A">
      <w:pPr>
        <w:ind w:left="2160" w:hanging="2160"/>
        <w:rPr>
          <w:b/>
        </w:rPr>
      </w:pPr>
    </w:p>
    <w:p w14:paraId="70701668" w14:textId="77777777" w:rsidR="00AE357A" w:rsidRDefault="00AE357A" w:rsidP="00AE357A">
      <w:pPr>
        <w:ind w:left="2160" w:hanging="2160"/>
        <w:rPr>
          <w:b/>
        </w:rPr>
      </w:pPr>
      <w:r w:rsidRPr="005E5479">
        <w:rPr>
          <w:i/>
        </w:rPr>
        <w:t>1/01/02 – 05/12/02</w:t>
      </w:r>
      <w:r w:rsidRPr="00EE03B4">
        <w:rPr>
          <w:b/>
        </w:rPr>
        <w:t xml:space="preserve"> </w:t>
      </w:r>
      <w:r w:rsidRPr="00EE03B4">
        <w:rPr>
          <w:b/>
        </w:rPr>
        <w:tab/>
      </w:r>
      <w:r w:rsidR="003514E9">
        <w:rPr>
          <w:i/>
        </w:rPr>
        <w:t>Differences in s</w:t>
      </w:r>
      <w:r w:rsidRPr="00EE03B4">
        <w:rPr>
          <w:i/>
        </w:rPr>
        <w:t xml:space="preserve">elf-efficacy, </w:t>
      </w:r>
      <w:r w:rsidR="003514E9">
        <w:rPr>
          <w:i/>
        </w:rPr>
        <w:t>o</w:t>
      </w:r>
      <w:r w:rsidRPr="00EE03B4">
        <w:rPr>
          <w:i/>
        </w:rPr>
        <w:t>u</w:t>
      </w:r>
      <w:r w:rsidR="003514E9">
        <w:rPr>
          <w:i/>
        </w:rPr>
        <w:t xml:space="preserve">tcome-expectancy </w:t>
      </w:r>
      <w:proofErr w:type="gramStart"/>
      <w:r w:rsidR="003514E9">
        <w:rPr>
          <w:i/>
        </w:rPr>
        <w:t>v</w:t>
      </w:r>
      <w:r>
        <w:rPr>
          <w:i/>
        </w:rPr>
        <w:t>alue</w:t>
      </w:r>
      <w:proofErr w:type="gramEnd"/>
      <w:r>
        <w:rPr>
          <w:i/>
        </w:rPr>
        <w:t xml:space="preserve"> and </w:t>
      </w:r>
      <w:r w:rsidR="003514E9">
        <w:rPr>
          <w:i/>
        </w:rPr>
        <w:t>s</w:t>
      </w:r>
      <w:r>
        <w:rPr>
          <w:i/>
        </w:rPr>
        <w:t>elf-r</w:t>
      </w:r>
      <w:r w:rsidRPr="00EE03B4">
        <w:rPr>
          <w:i/>
        </w:rPr>
        <w:t xml:space="preserve">egulation </w:t>
      </w:r>
      <w:r>
        <w:rPr>
          <w:i/>
        </w:rPr>
        <w:t>b</w:t>
      </w:r>
      <w:r w:rsidR="003514E9">
        <w:rPr>
          <w:i/>
        </w:rPr>
        <w:t>etween e</w:t>
      </w:r>
      <w:r w:rsidRPr="00EE03B4">
        <w:rPr>
          <w:i/>
        </w:rPr>
        <w:t xml:space="preserve">xercising and </w:t>
      </w:r>
      <w:r w:rsidR="003514E9">
        <w:rPr>
          <w:i/>
        </w:rPr>
        <w:t>n</w:t>
      </w:r>
      <w:r w:rsidRPr="00EE03B4">
        <w:rPr>
          <w:i/>
        </w:rPr>
        <w:t xml:space="preserve">on-exercising </w:t>
      </w:r>
      <w:r w:rsidR="003514E9">
        <w:rPr>
          <w:i/>
        </w:rPr>
        <w:t>older a</w:t>
      </w:r>
      <w:r w:rsidRPr="00EE03B4">
        <w:rPr>
          <w:i/>
        </w:rPr>
        <w:t>dults</w:t>
      </w:r>
      <w:r w:rsidRPr="00EE03B4">
        <w:t xml:space="preserve">. Graduate Student Council, University of Mississippi. </w:t>
      </w:r>
      <w:r>
        <w:rPr>
          <w:b/>
        </w:rPr>
        <w:t>Umstattd M.R., Principal Investigator.</w:t>
      </w:r>
      <w:r w:rsidRPr="00EE03B4">
        <w:rPr>
          <w:b/>
        </w:rPr>
        <w:t xml:space="preserve"> $500</w:t>
      </w:r>
      <w:r w:rsidR="0062466F">
        <w:rPr>
          <w:b/>
        </w:rPr>
        <w:t>.</w:t>
      </w:r>
    </w:p>
    <w:p w14:paraId="17187FFB" w14:textId="77777777" w:rsidR="00AE357A" w:rsidRDefault="00AE357A" w:rsidP="00AE357A">
      <w:pPr>
        <w:ind w:left="2160" w:hanging="2160"/>
        <w:rPr>
          <w:b/>
        </w:rPr>
      </w:pPr>
    </w:p>
    <w:p w14:paraId="21F27EC0" w14:textId="77777777" w:rsidR="00E26CED" w:rsidRDefault="00E26CED" w:rsidP="00AE357A">
      <w:pPr>
        <w:ind w:left="2160" w:hanging="2160"/>
        <w:rPr>
          <w:rStyle w:val="Strong"/>
        </w:rPr>
      </w:pPr>
    </w:p>
    <w:p w14:paraId="6EF558EC" w14:textId="3CC9AC9A" w:rsidR="00AE357A" w:rsidRDefault="00CD2BD9" w:rsidP="00AE357A">
      <w:pPr>
        <w:ind w:left="2160" w:hanging="2160"/>
        <w:rPr>
          <w:rStyle w:val="Strong"/>
        </w:rPr>
      </w:pPr>
      <w:r w:rsidRPr="00007BA0">
        <w:rPr>
          <w:rStyle w:val="Strong"/>
        </w:rPr>
        <w:t>F</w:t>
      </w:r>
      <w:r w:rsidR="00AE357A" w:rsidRPr="00007BA0">
        <w:rPr>
          <w:rStyle w:val="Strong"/>
        </w:rPr>
        <w:t>.2. Grants Under Review</w:t>
      </w:r>
    </w:p>
    <w:p w14:paraId="1FEF58DA" w14:textId="77777777" w:rsidR="00622FDF" w:rsidRDefault="00622FDF" w:rsidP="00AE357A">
      <w:pPr>
        <w:ind w:left="2160" w:hanging="2160"/>
        <w:rPr>
          <w:rStyle w:val="Strong"/>
        </w:rPr>
      </w:pPr>
    </w:p>
    <w:p w14:paraId="6A422D1C" w14:textId="5545D91D" w:rsidR="000C5E5A" w:rsidRPr="005D45A5" w:rsidRDefault="00572B8B" w:rsidP="00AE357A">
      <w:pPr>
        <w:ind w:left="2160" w:hanging="2160"/>
        <w:rPr>
          <w:rStyle w:val="Strong"/>
          <w:b w:val="0"/>
          <w:bCs w:val="0"/>
          <w:i/>
          <w:iCs/>
        </w:rPr>
      </w:pPr>
      <w:r>
        <w:rPr>
          <w:rStyle w:val="Strong"/>
          <w:b w:val="0"/>
          <w:bCs w:val="0"/>
          <w:i/>
          <w:iCs/>
        </w:rPr>
        <w:t>04/01</w:t>
      </w:r>
      <w:r w:rsidR="000C5E5A">
        <w:rPr>
          <w:rStyle w:val="Strong"/>
          <w:b w:val="0"/>
          <w:bCs w:val="0"/>
          <w:i/>
          <w:iCs/>
        </w:rPr>
        <w:t>/2</w:t>
      </w:r>
      <w:r>
        <w:rPr>
          <w:rStyle w:val="Strong"/>
          <w:b w:val="0"/>
          <w:bCs w:val="0"/>
          <w:i/>
          <w:iCs/>
        </w:rPr>
        <w:t>3</w:t>
      </w:r>
      <w:r w:rsidR="000C5E5A">
        <w:rPr>
          <w:rStyle w:val="Strong"/>
          <w:b w:val="0"/>
          <w:bCs w:val="0"/>
          <w:i/>
          <w:iCs/>
        </w:rPr>
        <w:t>-</w:t>
      </w:r>
      <w:r>
        <w:rPr>
          <w:rStyle w:val="Strong"/>
          <w:b w:val="0"/>
          <w:bCs w:val="0"/>
          <w:i/>
          <w:iCs/>
        </w:rPr>
        <w:t>03</w:t>
      </w:r>
      <w:r w:rsidR="000C5E5A">
        <w:rPr>
          <w:rStyle w:val="Strong"/>
          <w:b w:val="0"/>
          <w:bCs w:val="0"/>
          <w:i/>
          <w:iCs/>
        </w:rPr>
        <w:t>/3</w:t>
      </w:r>
      <w:r w:rsidR="00455073">
        <w:rPr>
          <w:rStyle w:val="Strong"/>
          <w:b w:val="0"/>
          <w:bCs w:val="0"/>
          <w:i/>
          <w:iCs/>
        </w:rPr>
        <w:t>1</w:t>
      </w:r>
      <w:r w:rsidR="000C5E5A">
        <w:rPr>
          <w:rStyle w:val="Strong"/>
          <w:b w:val="0"/>
          <w:bCs w:val="0"/>
          <w:i/>
          <w:iCs/>
        </w:rPr>
        <w:t>/2</w:t>
      </w:r>
      <w:r>
        <w:rPr>
          <w:rStyle w:val="Strong"/>
          <w:b w:val="0"/>
          <w:bCs w:val="0"/>
          <w:i/>
          <w:iCs/>
        </w:rPr>
        <w:t>8</w:t>
      </w:r>
      <w:r w:rsidR="000C5E5A">
        <w:rPr>
          <w:rStyle w:val="Strong"/>
          <w:b w:val="0"/>
          <w:bCs w:val="0"/>
          <w:i/>
          <w:iCs/>
        </w:rPr>
        <w:tab/>
      </w:r>
      <w:r>
        <w:rPr>
          <w:i/>
          <w:iCs/>
          <w:color w:val="000000"/>
        </w:rPr>
        <w:t>Novel applications for measurement of physical functioning, physical activity, and the environment to inform fall prevention</w:t>
      </w:r>
      <w:r w:rsidR="005D45A5">
        <w:rPr>
          <w:color w:val="000000"/>
        </w:rPr>
        <w:t>. National Institutes of Health: National Institute</w:t>
      </w:r>
      <w:r>
        <w:rPr>
          <w:color w:val="000000"/>
        </w:rPr>
        <w:t xml:space="preserve"> on Aging</w:t>
      </w:r>
      <w:r w:rsidR="005D45A5">
        <w:rPr>
          <w:color w:val="000000"/>
        </w:rPr>
        <w:t xml:space="preserve"> (R</w:t>
      </w:r>
      <w:r>
        <w:rPr>
          <w:color w:val="000000"/>
        </w:rPr>
        <w:t>0</w:t>
      </w:r>
      <w:r w:rsidR="005D45A5">
        <w:rPr>
          <w:color w:val="000000"/>
        </w:rPr>
        <w:t>1</w:t>
      </w:r>
      <w:r w:rsidR="00455073">
        <w:rPr>
          <w:color w:val="000000"/>
        </w:rPr>
        <w:t xml:space="preserve"> AG081392</w:t>
      </w:r>
      <w:r w:rsidR="005D45A5">
        <w:rPr>
          <w:color w:val="000000"/>
        </w:rPr>
        <w:t xml:space="preserve">). </w:t>
      </w:r>
      <w:r w:rsidR="00186A61">
        <w:rPr>
          <w:color w:val="000000"/>
        </w:rPr>
        <w:t xml:space="preserve">Ylitalo, K. R., Principal Investigator; </w:t>
      </w:r>
      <w:r w:rsidR="005D45A5" w:rsidRPr="005D45A5">
        <w:rPr>
          <w:b/>
          <w:bCs/>
          <w:color w:val="000000"/>
        </w:rPr>
        <w:t xml:space="preserve">Umstattd Meyer M. R., </w:t>
      </w:r>
      <w:r>
        <w:rPr>
          <w:b/>
          <w:bCs/>
          <w:color w:val="000000"/>
        </w:rPr>
        <w:t>Co-</w:t>
      </w:r>
      <w:r w:rsidR="005D45A5" w:rsidRPr="005D45A5">
        <w:rPr>
          <w:b/>
          <w:bCs/>
          <w:color w:val="000000"/>
        </w:rPr>
        <w:t xml:space="preserve">Investigator. (Total Proposal: </w:t>
      </w:r>
      <w:r w:rsidR="005D45A5">
        <w:rPr>
          <w:b/>
          <w:bCs/>
          <w:color w:val="000000"/>
        </w:rPr>
        <w:t>$</w:t>
      </w:r>
      <w:r w:rsidR="00186A61">
        <w:rPr>
          <w:b/>
          <w:bCs/>
          <w:color w:val="000000"/>
        </w:rPr>
        <w:t>1,561,729</w:t>
      </w:r>
      <w:r w:rsidR="005D45A5">
        <w:rPr>
          <w:b/>
          <w:bCs/>
          <w:color w:val="000000"/>
        </w:rPr>
        <w:t>).</w:t>
      </w:r>
      <w:r w:rsidR="00186A61">
        <w:rPr>
          <w:b/>
          <w:bCs/>
          <w:color w:val="000000"/>
        </w:rPr>
        <w:t xml:space="preserve"> </w:t>
      </w:r>
      <w:r w:rsidR="00186A61" w:rsidRPr="00186A61">
        <w:rPr>
          <w:i/>
          <w:iCs/>
          <w:color w:val="000000"/>
        </w:rPr>
        <w:t>Submitted 06/06/2022</w:t>
      </w:r>
      <w:r w:rsidR="00186A61">
        <w:rPr>
          <w:color w:val="000000"/>
        </w:rPr>
        <w:t>.</w:t>
      </w:r>
    </w:p>
    <w:p w14:paraId="306C3666" w14:textId="77777777" w:rsidR="00AE2857" w:rsidRPr="00787897" w:rsidRDefault="00AE2857" w:rsidP="00ED34B3">
      <w:pPr>
        <w:rPr>
          <w:rStyle w:val="Strong"/>
          <w:b w:val="0"/>
          <w:bCs w:val="0"/>
        </w:rPr>
      </w:pPr>
    </w:p>
    <w:p w14:paraId="27043C82" w14:textId="77777777" w:rsidR="0016494E" w:rsidRPr="00880667" w:rsidRDefault="0016494E" w:rsidP="00AE357A">
      <w:pPr>
        <w:ind w:left="2160" w:hanging="2160"/>
        <w:rPr>
          <w:rStyle w:val="Strong"/>
          <w:b w:val="0"/>
          <w:i/>
        </w:rPr>
      </w:pPr>
    </w:p>
    <w:p w14:paraId="68920ACF" w14:textId="77777777" w:rsidR="00AE357A" w:rsidRPr="002F13E2" w:rsidRDefault="00CD2BD9" w:rsidP="00AE357A">
      <w:pPr>
        <w:ind w:left="2160" w:hanging="2160"/>
        <w:rPr>
          <w:rStyle w:val="Strong"/>
        </w:rPr>
      </w:pPr>
      <w:r w:rsidRPr="002F13E2">
        <w:rPr>
          <w:rStyle w:val="Strong"/>
        </w:rPr>
        <w:t>F</w:t>
      </w:r>
      <w:r w:rsidR="00AE357A" w:rsidRPr="002F13E2">
        <w:rPr>
          <w:rStyle w:val="Strong"/>
        </w:rPr>
        <w:t>.3. Grants Not Selected for Funding</w:t>
      </w:r>
    </w:p>
    <w:p w14:paraId="3D278A5F" w14:textId="69BF0EBB" w:rsidR="00C0385F" w:rsidRPr="002F13E2" w:rsidRDefault="00C0385F" w:rsidP="00CD3150">
      <w:pPr>
        <w:ind w:left="2160" w:hanging="2160"/>
        <w:rPr>
          <w:i/>
        </w:rPr>
      </w:pPr>
      <w:r>
        <w:rPr>
          <w:i/>
        </w:rPr>
        <w:t>Submission Date</w:t>
      </w:r>
    </w:p>
    <w:p w14:paraId="11A630E5" w14:textId="213CCC76" w:rsidR="00C0385F" w:rsidRDefault="00C0385F" w:rsidP="00787897">
      <w:pPr>
        <w:ind w:left="2160" w:hanging="2160"/>
        <w:rPr>
          <w:rStyle w:val="Strong"/>
          <w:b w:val="0"/>
          <w:i/>
        </w:rPr>
      </w:pPr>
      <w:bookmarkStart w:id="8" w:name="_Hlk536042275"/>
    </w:p>
    <w:p w14:paraId="7CD4D822" w14:textId="031A1E4E" w:rsidR="00572B8B" w:rsidRPr="00572B8B" w:rsidRDefault="00572B8B" w:rsidP="00572B8B">
      <w:pPr>
        <w:ind w:left="2160" w:hanging="2160"/>
        <w:rPr>
          <w:rStyle w:val="Strong"/>
          <w:b w:val="0"/>
          <w:bCs w:val="0"/>
          <w:i/>
          <w:iCs/>
        </w:rPr>
      </w:pPr>
      <w:bookmarkStart w:id="9" w:name="_Hlk95841367"/>
      <w:r>
        <w:rPr>
          <w:rStyle w:val="Strong"/>
          <w:b w:val="0"/>
          <w:bCs w:val="0"/>
          <w:i/>
          <w:iCs/>
        </w:rPr>
        <w:t>02/16/2022</w:t>
      </w:r>
      <w:r>
        <w:rPr>
          <w:rStyle w:val="Strong"/>
          <w:b w:val="0"/>
          <w:bCs w:val="0"/>
          <w:i/>
          <w:iCs/>
        </w:rPr>
        <w:tab/>
      </w:r>
      <w:r w:rsidRPr="005D45A5">
        <w:rPr>
          <w:i/>
          <w:iCs/>
          <w:color w:val="000000"/>
        </w:rPr>
        <w:t>Play Streets: Evaluating youth physical activity, community connectedness, and implementation in rural communities</w:t>
      </w:r>
      <w:r>
        <w:rPr>
          <w:color w:val="000000"/>
        </w:rPr>
        <w:t xml:space="preserve">. National Institutes of Health: National Cancer Institute (R21) (submitted 02/16/2022). </w:t>
      </w:r>
      <w:r w:rsidRPr="005D45A5">
        <w:rPr>
          <w:b/>
          <w:bCs/>
          <w:color w:val="000000"/>
        </w:rPr>
        <w:t xml:space="preserve">Umstattd Meyer M. R., Principal Investigator. (Total Proposal: </w:t>
      </w:r>
      <w:r>
        <w:rPr>
          <w:b/>
          <w:bCs/>
          <w:color w:val="000000"/>
        </w:rPr>
        <w:t>$373,089).</w:t>
      </w:r>
      <w:r>
        <w:rPr>
          <w:color w:val="000000"/>
        </w:rPr>
        <w:t xml:space="preserve"> (Not selected for funding.)</w:t>
      </w:r>
    </w:p>
    <w:p w14:paraId="0C747CED" w14:textId="77777777" w:rsidR="00572B8B" w:rsidRDefault="00572B8B" w:rsidP="00572B8B">
      <w:pPr>
        <w:ind w:left="2160" w:hanging="2160"/>
        <w:rPr>
          <w:rStyle w:val="Strong"/>
          <w:b w:val="0"/>
          <w:bCs w:val="0"/>
          <w:i/>
          <w:iCs/>
        </w:rPr>
      </w:pPr>
    </w:p>
    <w:p w14:paraId="2D18CA5D" w14:textId="77777777" w:rsidR="00572B8B" w:rsidRDefault="00572B8B" w:rsidP="00572B8B">
      <w:pPr>
        <w:ind w:left="2160" w:hanging="2160"/>
        <w:rPr>
          <w:rStyle w:val="Strong"/>
          <w:b w:val="0"/>
          <w:bCs w:val="0"/>
        </w:rPr>
      </w:pPr>
      <w:r>
        <w:rPr>
          <w:rStyle w:val="Strong"/>
          <w:b w:val="0"/>
          <w:bCs w:val="0"/>
          <w:i/>
          <w:iCs/>
        </w:rPr>
        <w:t>01/18/2022</w:t>
      </w:r>
      <w:r>
        <w:rPr>
          <w:rStyle w:val="Strong"/>
          <w:b w:val="0"/>
          <w:bCs w:val="0"/>
        </w:rPr>
        <w:tab/>
      </w:r>
      <w:r w:rsidRPr="00AE2857">
        <w:rPr>
          <w:rStyle w:val="Strong"/>
          <w:b w:val="0"/>
          <w:bCs w:val="0"/>
          <w:i/>
          <w:iCs/>
        </w:rPr>
        <w:t xml:space="preserve">Activating </w:t>
      </w:r>
      <w:r>
        <w:rPr>
          <w:rStyle w:val="Strong"/>
          <w:b w:val="0"/>
          <w:bCs w:val="0"/>
          <w:i/>
          <w:iCs/>
        </w:rPr>
        <w:t>s</w:t>
      </w:r>
      <w:r w:rsidRPr="00AE2857">
        <w:rPr>
          <w:rStyle w:val="Strong"/>
          <w:b w:val="0"/>
          <w:bCs w:val="0"/>
          <w:i/>
          <w:iCs/>
        </w:rPr>
        <w:t xml:space="preserve">mall </w:t>
      </w:r>
      <w:r>
        <w:rPr>
          <w:rStyle w:val="Strong"/>
          <w:b w:val="0"/>
          <w:bCs w:val="0"/>
          <w:i/>
          <w:iCs/>
        </w:rPr>
        <w:t>r</w:t>
      </w:r>
      <w:r w:rsidRPr="00AE2857">
        <w:rPr>
          <w:rStyle w:val="Strong"/>
          <w:b w:val="0"/>
          <w:bCs w:val="0"/>
          <w:i/>
          <w:iCs/>
        </w:rPr>
        <w:t xml:space="preserve">ural </w:t>
      </w:r>
      <w:r>
        <w:rPr>
          <w:rStyle w:val="Strong"/>
          <w:b w:val="0"/>
          <w:bCs w:val="0"/>
          <w:i/>
          <w:iCs/>
        </w:rPr>
        <w:t>c</w:t>
      </w:r>
      <w:r w:rsidRPr="00AE2857">
        <w:rPr>
          <w:rStyle w:val="Strong"/>
          <w:b w:val="0"/>
          <w:bCs w:val="0"/>
          <w:i/>
          <w:iCs/>
        </w:rPr>
        <w:t>ommunities</w:t>
      </w:r>
      <w:r>
        <w:rPr>
          <w:rStyle w:val="Strong"/>
          <w:b w:val="0"/>
          <w:bCs w:val="0"/>
        </w:rPr>
        <w:t xml:space="preserve">. National Institutes of Health: National </w:t>
      </w:r>
    </w:p>
    <w:p w14:paraId="6BE94B37" w14:textId="20727465" w:rsidR="00572B8B" w:rsidRDefault="00572B8B" w:rsidP="00572B8B">
      <w:pPr>
        <w:ind w:left="2160" w:hanging="2160"/>
        <w:rPr>
          <w:rStyle w:val="Strong"/>
          <w:b w:val="0"/>
          <w:bCs w:val="0"/>
          <w:i/>
          <w:iCs/>
        </w:rPr>
      </w:pPr>
      <w:r>
        <w:rPr>
          <w:rStyle w:val="Strong"/>
          <w:b w:val="0"/>
          <w:bCs w:val="0"/>
          <w:i/>
          <w:iCs/>
        </w:rPr>
        <w:t>03/15/2021</w:t>
      </w:r>
      <w:r>
        <w:rPr>
          <w:rStyle w:val="Strong"/>
          <w:b w:val="0"/>
          <w:bCs w:val="0"/>
          <w:i/>
          <w:iCs/>
        </w:rPr>
        <w:tab/>
      </w:r>
      <w:r>
        <w:rPr>
          <w:rStyle w:val="Strong"/>
          <w:b w:val="0"/>
          <w:bCs w:val="0"/>
        </w:rPr>
        <w:t xml:space="preserve">Cancer Institute (R01). Eyler A. A., Principal Investigator; Abildso C. G. &amp; </w:t>
      </w:r>
      <w:r w:rsidRPr="00AE2857">
        <w:rPr>
          <w:rStyle w:val="Strong"/>
        </w:rPr>
        <w:t>Umstattd Meyer M. R., Multiple-PI Grant Principal Investigators</w:t>
      </w:r>
      <w:r>
        <w:rPr>
          <w:rStyle w:val="Strong"/>
          <w:b w:val="0"/>
          <w:bCs w:val="0"/>
        </w:rPr>
        <w:t xml:space="preserve">. </w:t>
      </w:r>
      <w:r w:rsidRPr="000C5E5A">
        <w:rPr>
          <w:rStyle w:val="Strong"/>
        </w:rPr>
        <w:lastRenderedPageBreak/>
        <w:t>(Total Proposal: $4,801,958; Baylor Sub-award</w:t>
      </w:r>
      <w:r>
        <w:rPr>
          <w:rStyle w:val="Strong"/>
        </w:rPr>
        <w:t xml:space="preserve"> Total</w:t>
      </w:r>
      <w:r w:rsidRPr="000C5E5A">
        <w:rPr>
          <w:rStyle w:val="Strong"/>
        </w:rPr>
        <w:t>: $1,228,431)</w:t>
      </w:r>
      <w:r>
        <w:rPr>
          <w:rStyle w:val="Strong"/>
          <w:b w:val="0"/>
          <w:bCs w:val="0"/>
        </w:rPr>
        <w:t>. (Not selected for funding.)</w:t>
      </w:r>
    </w:p>
    <w:p w14:paraId="509BD7BC" w14:textId="77777777" w:rsidR="00572B8B" w:rsidRDefault="00572B8B" w:rsidP="00572B8B">
      <w:pPr>
        <w:ind w:left="2160" w:hanging="2160"/>
        <w:rPr>
          <w:rStyle w:val="Strong"/>
          <w:b w:val="0"/>
          <w:bCs w:val="0"/>
        </w:rPr>
      </w:pPr>
    </w:p>
    <w:p w14:paraId="347C9965" w14:textId="19B47BE5" w:rsidR="00C0385F" w:rsidRPr="000C5E5A" w:rsidRDefault="00C0385F" w:rsidP="00787897">
      <w:pPr>
        <w:ind w:left="2160" w:hanging="2160"/>
        <w:rPr>
          <w:rStyle w:val="Strong"/>
          <w:b w:val="0"/>
          <w:iCs/>
        </w:rPr>
      </w:pPr>
      <w:r>
        <w:rPr>
          <w:rStyle w:val="Strong"/>
          <w:b w:val="0"/>
          <w:i/>
        </w:rPr>
        <w:t>02/15/2021</w:t>
      </w:r>
      <w:r>
        <w:rPr>
          <w:rStyle w:val="Strong"/>
          <w:b w:val="0"/>
          <w:i/>
        </w:rPr>
        <w:tab/>
      </w:r>
      <w:bookmarkStart w:id="10" w:name="_Hlk95841027"/>
      <w:r>
        <w:rPr>
          <w:rStyle w:val="Strong"/>
          <w:b w:val="0"/>
          <w:i/>
        </w:rPr>
        <w:t>Minority youth advocacy for physical activity and environmental changes</w:t>
      </w:r>
      <w:bookmarkEnd w:id="10"/>
      <w:r>
        <w:rPr>
          <w:rStyle w:val="Strong"/>
          <w:b w:val="0"/>
          <w:i/>
        </w:rPr>
        <w:t xml:space="preserve">. </w:t>
      </w:r>
      <w:r>
        <w:rPr>
          <w:rStyle w:val="Strong"/>
          <w:b w:val="0"/>
          <w:iCs/>
        </w:rPr>
        <w:t>National Institutes of Health</w:t>
      </w:r>
      <w:r w:rsidR="000C5E5A">
        <w:rPr>
          <w:rStyle w:val="Strong"/>
          <w:b w:val="0"/>
          <w:iCs/>
        </w:rPr>
        <w:t xml:space="preserve"> (R01). Botchwey N., Principal Investigator; </w:t>
      </w:r>
      <w:r w:rsidR="000C5E5A">
        <w:rPr>
          <w:rStyle w:val="Strong"/>
          <w:bCs w:val="0"/>
          <w:iCs/>
        </w:rPr>
        <w:t xml:space="preserve">Umstattd Meyer M. R., Co-Investigator (site PI). (Baylor Sub-award Total: $171,667). </w:t>
      </w:r>
      <w:r w:rsidR="000C5E5A" w:rsidRPr="000C5E5A">
        <w:rPr>
          <w:rStyle w:val="Strong"/>
          <w:b w:val="0"/>
          <w:iCs/>
        </w:rPr>
        <w:t>(Not selected for funding.)</w:t>
      </w:r>
    </w:p>
    <w:bookmarkEnd w:id="9"/>
    <w:p w14:paraId="5633EDF6" w14:textId="77777777" w:rsidR="00C0385F" w:rsidRDefault="00C0385F" w:rsidP="00787897">
      <w:pPr>
        <w:ind w:left="2160" w:hanging="2160"/>
        <w:rPr>
          <w:rStyle w:val="Strong"/>
          <w:b w:val="0"/>
          <w:i/>
        </w:rPr>
      </w:pPr>
    </w:p>
    <w:p w14:paraId="5C1989B8" w14:textId="0CE5CA48" w:rsidR="00787897" w:rsidRPr="00EF7615" w:rsidRDefault="00C0385F" w:rsidP="00787897">
      <w:pPr>
        <w:ind w:left="2160" w:hanging="2160"/>
        <w:rPr>
          <w:rStyle w:val="Strong"/>
          <w:b w:val="0"/>
        </w:rPr>
      </w:pPr>
      <w:r>
        <w:rPr>
          <w:rStyle w:val="Strong"/>
          <w:b w:val="0"/>
          <w:i/>
        </w:rPr>
        <w:t>01</w:t>
      </w:r>
      <w:r w:rsidR="00787897" w:rsidRPr="00EF7615">
        <w:rPr>
          <w:rStyle w:val="Strong"/>
          <w:b w:val="0"/>
          <w:i/>
        </w:rPr>
        <w:t>/01/19</w:t>
      </w:r>
      <w:r w:rsidR="00787897" w:rsidRPr="00EF7615">
        <w:rPr>
          <w:rStyle w:val="Strong"/>
          <w:b w:val="0"/>
          <w:i/>
        </w:rPr>
        <w:tab/>
      </w:r>
      <w:proofErr w:type="spellStart"/>
      <w:r w:rsidR="00787897" w:rsidRPr="00EF7615">
        <w:rPr>
          <w:rStyle w:val="Strong"/>
          <w:b w:val="0"/>
          <w:i/>
        </w:rPr>
        <w:t>Faithonomics</w:t>
      </w:r>
      <w:proofErr w:type="spellEnd"/>
      <w:r w:rsidR="00787897" w:rsidRPr="00EF7615">
        <w:rPr>
          <w:rStyle w:val="Strong"/>
          <w:b w:val="0"/>
        </w:rPr>
        <w:t xml:space="preserve">. John Templeton Foundation. Johnson B. (Principal investigator, Baylor ISR); Public Health sub-proposal. Smith E., Ylitalo K. R., &amp; </w:t>
      </w:r>
      <w:r w:rsidR="00787897" w:rsidRPr="00EF7615">
        <w:rPr>
          <w:rStyle w:val="Strong"/>
        </w:rPr>
        <w:t>Umstattd M. R., Co-Investigators</w:t>
      </w:r>
      <w:r w:rsidR="00787897" w:rsidRPr="00EF7615">
        <w:rPr>
          <w:rStyle w:val="Strong"/>
          <w:b w:val="0"/>
        </w:rPr>
        <w:t xml:space="preserve"> </w:t>
      </w:r>
      <w:r w:rsidR="00787897" w:rsidRPr="000C5E5A">
        <w:rPr>
          <w:rStyle w:val="Strong"/>
          <w:bCs w:val="0"/>
        </w:rPr>
        <w:t>(</w:t>
      </w:r>
      <w:r w:rsidR="000C5E5A">
        <w:rPr>
          <w:rStyle w:val="Strong"/>
          <w:bCs w:val="0"/>
        </w:rPr>
        <w:t>Baylor S</w:t>
      </w:r>
      <w:r w:rsidR="00787897" w:rsidRPr="000C5E5A">
        <w:rPr>
          <w:rStyle w:val="Strong"/>
          <w:bCs w:val="0"/>
        </w:rPr>
        <w:t>ub-</w:t>
      </w:r>
      <w:r w:rsidR="000C5E5A">
        <w:rPr>
          <w:rStyle w:val="Strong"/>
          <w:bCs w:val="0"/>
        </w:rPr>
        <w:t>award</w:t>
      </w:r>
      <w:r w:rsidR="00787897" w:rsidRPr="000C5E5A">
        <w:rPr>
          <w:rStyle w:val="Strong"/>
          <w:bCs w:val="0"/>
        </w:rPr>
        <w:t xml:space="preserve"> Total: $251,911).</w:t>
      </w:r>
      <w:r w:rsidR="000C5E5A">
        <w:rPr>
          <w:rStyle w:val="Strong"/>
          <w:b w:val="0"/>
        </w:rPr>
        <w:t xml:space="preserve"> (Not selected for funding.)</w:t>
      </w:r>
    </w:p>
    <w:bookmarkEnd w:id="8"/>
    <w:p w14:paraId="4E88405A" w14:textId="77777777" w:rsidR="00787897" w:rsidRDefault="00787897" w:rsidP="00E018A1">
      <w:pPr>
        <w:tabs>
          <w:tab w:val="left" w:pos="990"/>
        </w:tabs>
        <w:ind w:left="2160" w:hanging="2160"/>
        <w:rPr>
          <w:i/>
        </w:rPr>
      </w:pPr>
    </w:p>
    <w:p w14:paraId="63F836B1" w14:textId="49083620" w:rsidR="00E018A1" w:rsidRPr="00AE2857" w:rsidRDefault="00E018A1" w:rsidP="00E018A1">
      <w:pPr>
        <w:tabs>
          <w:tab w:val="left" w:pos="990"/>
        </w:tabs>
        <w:ind w:left="2160" w:hanging="2160"/>
        <w:rPr>
          <w:bCs/>
          <w:i/>
        </w:rPr>
      </w:pPr>
      <w:r>
        <w:rPr>
          <w:i/>
        </w:rPr>
        <w:t>06/30/2015</w:t>
      </w:r>
      <w:r>
        <w:rPr>
          <w:i/>
        </w:rPr>
        <w:tab/>
      </w:r>
      <w:r w:rsidRPr="00C84228">
        <w:rPr>
          <w:i/>
          <w:color w:val="000000"/>
        </w:rPr>
        <w:t>Standing at work: Are there benefits for office employees’ health, wellness, and work performance?</w:t>
      </w:r>
      <w:r>
        <w:rPr>
          <w:i/>
        </w:rPr>
        <w:t xml:space="preserve"> </w:t>
      </w:r>
      <w:r>
        <w:t>Society for Industrial and Organizational Psychology, Small Grant Program. Wu C.</w:t>
      </w:r>
      <w:r w:rsidR="008E2F30">
        <w:t xml:space="preserve"> &amp;</w:t>
      </w:r>
      <w:r>
        <w:t xml:space="preserve"> </w:t>
      </w:r>
      <w:r w:rsidRPr="00C84228">
        <w:rPr>
          <w:b/>
        </w:rPr>
        <w:t>Umstattd Meyer M. R.</w:t>
      </w:r>
      <w:r w:rsidR="008E2F30">
        <w:rPr>
          <w:b/>
        </w:rPr>
        <w:t>, Co-Principal Investigators</w:t>
      </w:r>
      <w:r>
        <w:t xml:space="preserve">, &amp; Walsh S. </w:t>
      </w:r>
      <w:r w:rsidRPr="00C84228">
        <w:rPr>
          <w:b/>
        </w:rPr>
        <w:t>(Total Proposal: $4,825).</w:t>
      </w:r>
      <w:r w:rsidR="00AE2857">
        <w:rPr>
          <w:bCs/>
        </w:rPr>
        <w:t xml:space="preserve"> (Not selected for funding.)</w:t>
      </w:r>
    </w:p>
    <w:p w14:paraId="44571CB6" w14:textId="77777777" w:rsidR="00E018A1" w:rsidRDefault="00E018A1" w:rsidP="00E018A1">
      <w:pPr>
        <w:ind w:left="2160" w:hanging="2160"/>
        <w:rPr>
          <w:rStyle w:val="Strong"/>
          <w:b w:val="0"/>
        </w:rPr>
      </w:pPr>
    </w:p>
    <w:p w14:paraId="5CF547FC" w14:textId="4ADA1BD2" w:rsidR="00D741DD" w:rsidRPr="001503D6" w:rsidRDefault="00442983" w:rsidP="00D741DD">
      <w:pPr>
        <w:ind w:left="2160" w:hanging="2160"/>
      </w:pPr>
      <w:r w:rsidRPr="002F13E2">
        <w:rPr>
          <w:rStyle w:val="Strong"/>
          <w:b w:val="0"/>
          <w:i/>
        </w:rPr>
        <w:t>02/03/2014</w:t>
      </w:r>
      <w:r>
        <w:rPr>
          <w:rStyle w:val="Strong"/>
          <w:b w:val="0"/>
          <w:i/>
        </w:rPr>
        <w:tab/>
      </w:r>
      <w:r w:rsidR="00056841">
        <w:rPr>
          <w:rStyle w:val="Strong"/>
          <w:b w:val="0"/>
          <w:i/>
        </w:rPr>
        <w:t>Time u</w:t>
      </w:r>
      <w:r w:rsidRPr="006C7885">
        <w:rPr>
          <w:rStyle w:val="Strong"/>
          <w:b w:val="0"/>
          <w:i/>
        </w:rPr>
        <w:t xml:space="preserve">se and </w:t>
      </w:r>
      <w:r w:rsidR="00056841">
        <w:rPr>
          <w:rStyle w:val="Strong"/>
          <w:b w:val="0"/>
          <w:i/>
        </w:rPr>
        <w:t>m</w:t>
      </w:r>
      <w:r w:rsidRPr="006C7885">
        <w:rPr>
          <w:rStyle w:val="Strong"/>
          <w:b w:val="0"/>
          <w:i/>
        </w:rPr>
        <w:t xml:space="preserve">obility during </w:t>
      </w:r>
      <w:r w:rsidR="00056841">
        <w:rPr>
          <w:rStyle w:val="Strong"/>
          <w:b w:val="0"/>
          <w:i/>
        </w:rPr>
        <w:t>w</w:t>
      </w:r>
      <w:r w:rsidRPr="006C7885">
        <w:rPr>
          <w:rStyle w:val="Strong"/>
          <w:b w:val="0"/>
          <w:i/>
        </w:rPr>
        <w:t>ork-</w:t>
      </w:r>
      <w:r w:rsidR="00056841">
        <w:rPr>
          <w:rStyle w:val="Strong"/>
          <w:b w:val="0"/>
          <w:i/>
        </w:rPr>
        <w:t>r</w:t>
      </w:r>
      <w:r w:rsidRPr="006C7885">
        <w:rPr>
          <w:rStyle w:val="Strong"/>
          <w:b w:val="0"/>
          <w:i/>
        </w:rPr>
        <w:t xml:space="preserve">etirement </w:t>
      </w:r>
      <w:r w:rsidR="00056841">
        <w:rPr>
          <w:rStyle w:val="Strong"/>
          <w:b w:val="0"/>
          <w:i/>
        </w:rPr>
        <w:t>t</w:t>
      </w:r>
      <w:r w:rsidRPr="006C7885">
        <w:rPr>
          <w:rStyle w:val="Strong"/>
          <w:b w:val="0"/>
          <w:i/>
        </w:rPr>
        <w:t>ransitions</w:t>
      </w:r>
      <w:r>
        <w:rPr>
          <w:rStyle w:val="Strong"/>
          <w:b w:val="0"/>
          <w:i/>
        </w:rPr>
        <w:t>.</w:t>
      </w:r>
      <w:r>
        <w:rPr>
          <w:rStyle w:val="Strong"/>
          <w:b w:val="0"/>
        </w:rPr>
        <w:t xml:space="preserve"> National Institutes of Health: National Institute on Aging </w:t>
      </w:r>
      <w:r w:rsidR="000C5E5A">
        <w:rPr>
          <w:rStyle w:val="Strong"/>
          <w:b w:val="0"/>
        </w:rPr>
        <w:t>(</w:t>
      </w:r>
      <w:r>
        <w:rPr>
          <w:rStyle w:val="Strong"/>
          <w:b w:val="0"/>
        </w:rPr>
        <w:t>R03</w:t>
      </w:r>
      <w:r w:rsidR="000C5E5A">
        <w:rPr>
          <w:rStyle w:val="Strong"/>
          <w:b w:val="0"/>
        </w:rPr>
        <w:t>)</w:t>
      </w:r>
      <w:r>
        <w:rPr>
          <w:rStyle w:val="Strong"/>
          <w:b w:val="0"/>
        </w:rPr>
        <w:t xml:space="preserve">. </w:t>
      </w:r>
      <w:r w:rsidRPr="00897854">
        <w:rPr>
          <w:b/>
        </w:rPr>
        <w:t>Umstattd Meyer M. R., Principal Investigator</w:t>
      </w:r>
      <w:r>
        <w:t xml:space="preserve">. </w:t>
      </w:r>
      <w:r w:rsidRPr="00EB0B4E">
        <w:rPr>
          <w:b/>
        </w:rPr>
        <w:t>(Total Proposal: $</w:t>
      </w:r>
      <w:r>
        <w:rPr>
          <w:b/>
        </w:rPr>
        <w:t>164,239</w:t>
      </w:r>
      <w:r w:rsidRPr="00EB0B4E">
        <w:rPr>
          <w:b/>
        </w:rPr>
        <w:t>)</w:t>
      </w:r>
      <w:r>
        <w:t>.</w:t>
      </w:r>
      <w:r w:rsidR="00D741DD">
        <w:t xml:space="preserve"> (Not selected for funding</w:t>
      </w:r>
      <w:r w:rsidR="00AE2857">
        <w:t>.</w:t>
      </w:r>
      <w:r w:rsidR="00D741DD">
        <w:t>)</w:t>
      </w:r>
    </w:p>
    <w:p w14:paraId="48D76E88" w14:textId="77777777" w:rsidR="00442983" w:rsidRDefault="00442983" w:rsidP="00EB4753">
      <w:pPr>
        <w:ind w:left="2160" w:hanging="2160"/>
        <w:rPr>
          <w:i/>
        </w:rPr>
      </w:pPr>
    </w:p>
    <w:p w14:paraId="0BB82509" w14:textId="77777777" w:rsidR="00EB4753" w:rsidRPr="001503D6" w:rsidRDefault="00EB4753" w:rsidP="00EB4753">
      <w:pPr>
        <w:ind w:left="2160" w:hanging="2160"/>
      </w:pPr>
      <w:r>
        <w:rPr>
          <w:i/>
        </w:rPr>
        <w:t>06/27/2012</w:t>
      </w:r>
      <w:r>
        <w:rPr>
          <w:i/>
        </w:rPr>
        <w:tab/>
      </w:r>
      <w:r w:rsidR="00352EA5">
        <w:rPr>
          <w:i/>
        </w:rPr>
        <w:t>Building p</w:t>
      </w:r>
      <w:r w:rsidRPr="001503D6">
        <w:rPr>
          <w:i/>
        </w:rPr>
        <w:t xml:space="preserve">artnerships to </w:t>
      </w:r>
      <w:r w:rsidR="00352EA5">
        <w:rPr>
          <w:i/>
        </w:rPr>
        <w:t>i</w:t>
      </w:r>
      <w:r w:rsidRPr="001503D6">
        <w:rPr>
          <w:i/>
        </w:rPr>
        <w:t xml:space="preserve">mprove </w:t>
      </w:r>
      <w:r w:rsidR="00352EA5">
        <w:rPr>
          <w:i/>
        </w:rPr>
        <w:t>h</w:t>
      </w:r>
      <w:r w:rsidRPr="001503D6">
        <w:rPr>
          <w:i/>
        </w:rPr>
        <w:t xml:space="preserve">ealth of </w:t>
      </w:r>
      <w:r w:rsidR="00352EA5">
        <w:rPr>
          <w:i/>
        </w:rPr>
        <w:t>f</w:t>
      </w:r>
      <w:r w:rsidRPr="001503D6">
        <w:rPr>
          <w:i/>
        </w:rPr>
        <w:t xml:space="preserve">amilies in </w:t>
      </w:r>
      <w:r w:rsidR="00352EA5">
        <w:rPr>
          <w:i/>
        </w:rPr>
        <w:t>f</w:t>
      </w:r>
      <w:r w:rsidRPr="001503D6">
        <w:rPr>
          <w:i/>
        </w:rPr>
        <w:t xml:space="preserve">orgotten </w:t>
      </w:r>
      <w:r w:rsidR="00352EA5">
        <w:rPr>
          <w:i/>
        </w:rPr>
        <w:t>b</w:t>
      </w:r>
      <w:r w:rsidRPr="001503D6">
        <w:rPr>
          <w:i/>
        </w:rPr>
        <w:t xml:space="preserve">order </w:t>
      </w:r>
      <w:r w:rsidR="00352EA5">
        <w:rPr>
          <w:i/>
        </w:rPr>
        <w:t>c</w:t>
      </w:r>
      <w:r w:rsidRPr="001503D6">
        <w:rPr>
          <w:i/>
        </w:rPr>
        <w:t>olonias</w:t>
      </w:r>
      <w:r>
        <w:t>. National Institute</w:t>
      </w:r>
      <w:r w:rsidR="00352EA5">
        <w:t>s</w:t>
      </w:r>
      <w:r>
        <w:t xml:space="preserve"> of Health: National Institute on Minority Health and Health Disparities (NIMHD), Community-based Participatory Research Initiative in Reducing and Eliminating Health Disparities: Planning Phase (R24). 2013-2015. Sharkey J. R., Principal Investigator; </w:t>
      </w:r>
      <w:r w:rsidRPr="001503D6">
        <w:rPr>
          <w:b/>
        </w:rPr>
        <w:t>Umstattd Meyer M. R., Co-Investigator. $500,000 (direct costs)</w:t>
      </w:r>
      <w:r>
        <w:t xml:space="preserve">. </w:t>
      </w:r>
      <w:r w:rsidR="000252B3">
        <w:t>(Not selected for funding).</w:t>
      </w:r>
    </w:p>
    <w:p w14:paraId="327184A4" w14:textId="77777777" w:rsidR="00EB4753" w:rsidRDefault="00EB4753" w:rsidP="00EB4753">
      <w:pPr>
        <w:rPr>
          <w:b/>
        </w:rPr>
      </w:pPr>
    </w:p>
    <w:p w14:paraId="47FA4E29" w14:textId="77777777" w:rsidR="00897854" w:rsidRDefault="00897854" w:rsidP="00CD3150">
      <w:pPr>
        <w:ind w:left="2160" w:hanging="2160"/>
        <w:rPr>
          <w:i/>
        </w:rPr>
      </w:pPr>
      <w:r>
        <w:rPr>
          <w:i/>
        </w:rPr>
        <w:t>08/08/2012</w:t>
      </w:r>
      <w:r>
        <w:rPr>
          <w:i/>
        </w:rPr>
        <w:tab/>
      </w:r>
      <w:r w:rsidRPr="00897854">
        <w:rPr>
          <w:i/>
        </w:rPr>
        <w:t>Examining childhood obesity policies among rural, underserved communities</w:t>
      </w:r>
      <w:r>
        <w:t xml:space="preserve">. Healthy Eating Research – Round 7, Robert Wood Johnson Foundation (RWJF). </w:t>
      </w:r>
      <w:r w:rsidRPr="00897854">
        <w:rPr>
          <w:b/>
        </w:rPr>
        <w:t>Umstattd Meyer M. R., Principal Investigator</w:t>
      </w:r>
      <w:r>
        <w:t xml:space="preserve">. </w:t>
      </w:r>
      <w:r w:rsidRPr="00EB0B4E">
        <w:rPr>
          <w:b/>
        </w:rPr>
        <w:t>(Total Proposal: $170,000)</w:t>
      </w:r>
      <w:r>
        <w:t xml:space="preserve">. </w:t>
      </w:r>
      <w:r w:rsidR="000252B3">
        <w:t>(Not selected for funding).</w:t>
      </w:r>
    </w:p>
    <w:p w14:paraId="689558C7" w14:textId="77777777" w:rsidR="00897854" w:rsidRDefault="00897854" w:rsidP="00CD3150">
      <w:pPr>
        <w:ind w:left="2160" w:hanging="2160"/>
        <w:rPr>
          <w:i/>
        </w:rPr>
      </w:pPr>
    </w:p>
    <w:p w14:paraId="447BBAFC" w14:textId="77777777" w:rsidR="00CD3150" w:rsidRPr="00812203" w:rsidRDefault="00CD3150" w:rsidP="00CD3150">
      <w:pPr>
        <w:ind w:left="2160" w:hanging="2160"/>
      </w:pPr>
      <w:r w:rsidRPr="001C3BFB">
        <w:rPr>
          <w:i/>
        </w:rPr>
        <w:t>03/20/2010</w:t>
      </w:r>
      <w:r w:rsidRPr="001C3BFB">
        <w:rPr>
          <w:i/>
        </w:rPr>
        <w:tab/>
        <w:t xml:space="preserve">Engagement of </w:t>
      </w:r>
      <w:proofErr w:type="gramStart"/>
      <w:r w:rsidRPr="001C3BFB">
        <w:rPr>
          <w:i/>
        </w:rPr>
        <w:t>African-American</w:t>
      </w:r>
      <w:proofErr w:type="gramEnd"/>
      <w:r w:rsidRPr="001C3BFB">
        <w:rPr>
          <w:i/>
        </w:rPr>
        <w:t xml:space="preserve"> faith-based communities in rural Alabama to build trust and decrease health disparities</w:t>
      </w:r>
      <w:r w:rsidRPr="00A257FC">
        <w:t>.</w:t>
      </w:r>
      <w:r w:rsidRPr="00A257FC">
        <w:rPr>
          <w:color w:val="003366"/>
        </w:rPr>
        <w:t xml:space="preserve"> </w:t>
      </w:r>
      <w:r>
        <w:t xml:space="preserve">National Institutes of Health – R21. </w:t>
      </w:r>
      <w:r w:rsidRPr="001C3BFB">
        <w:t>Payne-Foster</w:t>
      </w:r>
      <w:r>
        <w:t xml:space="preserve"> P., Principal Investigator;</w:t>
      </w:r>
      <w:r w:rsidRPr="001C3BFB">
        <w:t xml:space="preserve"> </w:t>
      </w:r>
      <w:r w:rsidRPr="00DD49F0">
        <w:rPr>
          <w:b/>
        </w:rPr>
        <w:t>Umstattd M. R., Co-</w:t>
      </w:r>
      <w:r>
        <w:rPr>
          <w:b/>
        </w:rPr>
        <w:t>Principal Investigator</w:t>
      </w:r>
      <w:r w:rsidRPr="00DD49F0">
        <w:rPr>
          <w:b/>
        </w:rPr>
        <w:t>.</w:t>
      </w:r>
      <w:r>
        <w:rPr>
          <w:b/>
        </w:rPr>
        <w:t xml:space="preserve"> </w:t>
      </w:r>
      <w:r w:rsidRPr="00812203">
        <w:rPr>
          <w:b/>
        </w:rPr>
        <w:t>$275,000 (direct costs).</w:t>
      </w:r>
      <w:r>
        <w:t xml:space="preserve"> (Not selected for funding).</w:t>
      </w:r>
    </w:p>
    <w:p w14:paraId="59C13694" w14:textId="77777777" w:rsidR="00CD3150" w:rsidRDefault="00CD3150" w:rsidP="00CD3150">
      <w:pPr>
        <w:ind w:left="2160" w:hanging="2160"/>
        <w:rPr>
          <w:i/>
        </w:rPr>
      </w:pPr>
    </w:p>
    <w:p w14:paraId="6457AE38" w14:textId="77777777" w:rsidR="00CD3150" w:rsidRDefault="00CD3150" w:rsidP="00CD3150">
      <w:pPr>
        <w:ind w:left="2160" w:hanging="2160"/>
      </w:pPr>
      <w:r>
        <w:rPr>
          <w:i/>
        </w:rPr>
        <w:t>01/22/2010</w:t>
      </w:r>
      <w:r>
        <w:rPr>
          <w:i/>
        </w:rPr>
        <w:tab/>
      </w:r>
      <w:r w:rsidR="002C250F">
        <w:rPr>
          <w:i/>
        </w:rPr>
        <w:t>Environmental stressors and the b</w:t>
      </w:r>
      <w:r w:rsidRPr="002104AF">
        <w:rPr>
          <w:i/>
        </w:rPr>
        <w:t xml:space="preserve">iology of </w:t>
      </w:r>
      <w:r w:rsidR="002C250F">
        <w:rPr>
          <w:i/>
        </w:rPr>
        <w:t>violence a</w:t>
      </w:r>
      <w:r w:rsidRPr="002104AF">
        <w:rPr>
          <w:i/>
        </w:rPr>
        <w:t xml:space="preserve">mong </w:t>
      </w:r>
      <w:r w:rsidR="002C250F">
        <w:rPr>
          <w:i/>
        </w:rPr>
        <w:t>u</w:t>
      </w:r>
      <w:r w:rsidRPr="002104AF">
        <w:rPr>
          <w:i/>
        </w:rPr>
        <w:t xml:space="preserve">nderclass </w:t>
      </w:r>
      <w:r w:rsidR="002C250F">
        <w:rPr>
          <w:i/>
        </w:rPr>
        <w:t>y</w:t>
      </w:r>
      <w:r w:rsidRPr="002104AF">
        <w:rPr>
          <w:i/>
        </w:rPr>
        <w:t>outh</w:t>
      </w:r>
      <w:r>
        <w:t xml:space="preserve">. National Institutes of Health. 2010-2015. </w:t>
      </w:r>
      <w:proofErr w:type="spellStart"/>
      <w:r>
        <w:t>Bolland</w:t>
      </w:r>
      <w:proofErr w:type="spellEnd"/>
      <w:r>
        <w:t xml:space="preserve"> J. M., Principal </w:t>
      </w:r>
      <w:r>
        <w:lastRenderedPageBreak/>
        <w:t xml:space="preserve">Investigator; </w:t>
      </w:r>
      <w:r w:rsidRPr="00DD49F0">
        <w:rPr>
          <w:b/>
        </w:rPr>
        <w:t>Umstattd M. R., Co-</w:t>
      </w:r>
      <w:r>
        <w:rPr>
          <w:b/>
        </w:rPr>
        <w:t>Principal Investigator</w:t>
      </w:r>
      <w:r w:rsidRPr="00DD49F0">
        <w:rPr>
          <w:b/>
        </w:rPr>
        <w:t>.</w:t>
      </w:r>
      <w:r>
        <w:rPr>
          <w:b/>
        </w:rPr>
        <w:t xml:space="preserve"> $15,199,797 (total </w:t>
      </w:r>
      <w:r w:rsidR="00EB0B4E">
        <w:rPr>
          <w:b/>
        </w:rPr>
        <w:t>costs</w:t>
      </w:r>
      <w:r>
        <w:rPr>
          <w:b/>
        </w:rPr>
        <w:t>).</w:t>
      </w:r>
      <w:r w:rsidRPr="00DD49F0">
        <w:t xml:space="preserve"> (</w:t>
      </w:r>
      <w:r>
        <w:t>Not selected for funding</w:t>
      </w:r>
      <w:r w:rsidRPr="00DD49F0">
        <w:t>).</w:t>
      </w:r>
    </w:p>
    <w:p w14:paraId="12C38E1C" w14:textId="77777777" w:rsidR="000001F8" w:rsidRPr="000001F8" w:rsidRDefault="000001F8" w:rsidP="000001F8">
      <w:pPr>
        <w:spacing w:before="100" w:beforeAutospacing="1" w:after="100" w:afterAutospacing="1"/>
        <w:ind w:left="2160" w:hanging="2160"/>
        <w:rPr>
          <w:color w:val="000000"/>
        </w:rPr>
      </w:pPr>
      <w:r w:rsidRPr="000001F8">
        <w:rPr>
          <w:i/>
          <w:color w:val="000000"/>
        </w:rPr>
        <w:t>10/01/2009</w:t>
      </w:r>
      <w:r w:rsidRPr="000001F8">
        <w:rPr>
          <w:color w:val="000000"/>
        </w:rPr>
        <w:t xml:space="preserve"> </w:t>
      </w:r>
      <w:r w:rsidRPr="000001F8">
        <w:rPr>
          <w:color w:val="000000"/>
        </w:rPr>
        <w:tab/>
      </w:r>
      <w:r w:rsidRPr="000001F8">
        <w:rPr>
          <w:i/>
          <w:color w:val="000000"/>
        </w:rPr>
        <w:t xml:space="preserve">Residential </w:t>
      </w:r>
      <w:r w:rsidR="002C250F">
        <w:rPr>
          <w:i/>
          <w:color w:val="000000"/>
        </w:rPr>
        <w:t>d</w:t>
      </w:r>
      <w:r w:rsidRPr="000001F8">
        <w:rPr>
          <w:i/>
          <w:color w:val="000000"/>
        </w:rPr>
        <w:t xml:space="preserve">ampness, </w:t>
      </w:r>
      <w:r w:rsidR="002C250F">
        <w:rPr>
          <w:i/>
          <w:color w:val="000000"/>
        </w:rPr>
        <w:t>p</w:t>
      </w:r>
      <w:r w:rsidRPr="000001F8">
        <w:rPr>
          <w:i/>
          <w:color w:val="000000"/>
        </w:rPr>
        <w:t xml:space="preserve">sychosocial </w:t>
      </w:r>
      <w:r w:rsidR="002C250F">
        <w:rPr>
          <w:i/>
          <w:color w:val="000000"/>
        </w:rPr>
        <w:t>s</w:t>
      </w:r>
      <w:r w:rsidRPr="000001F8">
        <w:rPr>
          <w:i/>
          <w:color w:val="000000"/>
        </w:rPr>
        <w:t xml:space="preserve">tressors, and </w:t>
      </w:r>
      <w:r w:rsidR="002C250F">
        <w:rPr>
          <w:i/>
          <w:color w:val="000000"/>
        </w:rPr>
        <w:t>v</w:t>
      </w:r>
      <w:r w:rsidRPr="000001F8">
        <w:rPr>
          <w:i/>
          <w:color w:val="000000"/>
        </w:rPr>
        <w:t xml:space="preserve">iolence among </w:t>
      </w:r>
      <w:r w:rsidR="002C250F">
        <w:rPr>
          <w:i/>
          <w:color w:val="000000"/>
        </w:rPr>
        <w:t>u</w:t>
      </w:r>
      <w:r w:rsidRPr="000001F8">
        <w:rPr>
          <w:i/>
          <w:color w:val="000000"/>
        </w:rPr>
        <w:t xml:space="preserve">nderclass </w:t>
      </w:r>
      <w:r w:rsidR="002C250F">
        <w:rPr>
          <w:i/>
          <w:color w:val="000000"/>
        </w:rPr>
        <w:t>y</w:t>
      </w:r>
      <w:r w:rsidRPr="000001F8">
        <w:rPr>
          <w:i/>
          <w:color w:val="000000"/>
        </w:rPr>
        <w:t>outh</w:t>
      </w:r>
      <w:r w:rsidRPr="000001F8">
        <w:rPr>
          <w:color w:val="000000"/>
        </w:rPr>
        <w:t xml:space="preserve">. </w:t>
      </w:r>
      <w:r>
        <w:rPr>
          <w:color w:val="000000"/>
        </w:rPr>
        <w:t>NIH</w:t>
      </w:r>
      <w:r w:rsidRPr="000001F8">
        <w:rPr>
          <w:color w:val="000000"/>
        </w:rPr>
        <w:t xml:space="preserve">. </w:t>
      </w:r>
      <w:proofErr w:type="spellStart"/>
      <w:r w:rsidRPr="000001F8">
        <w:rPr>
          <w:color w:val="000000"/>
        </w:rPr>
        <w:t>Bolland</w:t>
      </w:r>
      <w:proofErr w:type="spellEnd"/>
      <w:r w:rsidRPr="000001F8">
        <w:rPr>
          <w:color w:val="000000"/>
        </w:rPr>
        <w:t xml:space="preserve"> J. M., Principal Investigator; </w:t>
      </w:r>
      <w:r w:rsidRPr="000001F8">
        <w:rPr>
          <w:b/>
          <w:color w:val="000000"/>
        </w:rPr>
        <w:t xml:space="preserve">Umstattd M. R., Co-Principal Investigator. $3,252,644 (total </w:t>
      </w:r>
      <w:r w:rsidR="00EB0B4E">
        <w:rPr>
          <w:b/>
          <w:color w:val="000000"/>
        </w:rPr>
        <w:t>costs</w:t>
      </w:r>
      <w:r w:rsidRPr="000001F8">
        <w:rPr>
          <w:b/>
          <w:color w:val="000000"/>
        </w:rPr>
        <w:t xml:space="preserve">). </w:t>
      </w:r>
      <w:r w:rsidRPr="000001F8">
        <w:rPr>
          <w:color w:val="000000"/>
        </w:rPr>
        <w:t>(Not selected for funding).</w:t>
      </w:r>
    </w:p>
    <w:p w14:paraId="732F93FF" w14:textId="77777777" w:rsidR="00FF44F9" w:rsidRDefault="00FF44F9" w:rsidP="00FF44F9">
      <w:pPr>
        <w:ind w:left="2160" w:hanging="2160"/>
      </w:pPr>
      <w:r w:rsidRPr="00DD49F0">
        <w:rPr>
          <w:i/>
        </w:rPr>
        <w:t>07/20/2009</w:t>
      </w:r>
      <w:r w:rsidRPr="00DD49F0">
        <w:rPr>
          <w:i/>
        </w:rPr>
        <w:tab/>
        <w:t xml:space="preserve">Delta Region Institute Cooperative Agreement </w:t>
      </w:r>
      <w:r w:rsidR="002C250F">
        <w:rPr>
          <w:i/>
        </w:rPr>
        <w:t>o</w:t>
      </w:r>
      <w:r w:rsidRPr="00DD49F0">
        <w:rPr>
          <w:i/>
        </w:rPr>
        <w:t xml:space="preserve">besity </w:t>
      </w:r>
      <w:r w:rsidR="002C250F">
        <w:rPr>
          <w:i/>
        </w:rPr>
        <w:t>p</w:t>
      </w:r>
      <w:r w:rsidRPr="00DD49F0">
        <w:rPr>
          <w:i/>
        </w:rPr>
        <w:t xml:space="preserve">revention and </w:t>
      </w:r>
      <w:r w:rsidR="002C250F">
        <w:rPr>
          <w:i/>
        </w:rPr>
        <w:t>t</w:t>
      </w:r>
      <w:r w:rsidRPr="00DD49F0">
        <w:rPr>
          <w:i/>
        </w:rPr>
        <w:t>reatment</w:t>
      </w:r>
      <w:r w:rsidRPr="00DD49F0">
        <w:t xml:space="preserve">. The Institute for the Improvement of Minority Health and Health Disparities in the Delta Region and the Alabama Department of Public Health, </w:t>
      </w:r>
      <w:r w:rsidRPr="00DD49F0">
        <w:rPr>
          <w:noProof/>
        </w:rPr>
        <w:t>Department of Health and Human Services</w:t>
      </w:r>
      <w:r>
        <w:rPr>
          <w:noProof/>
        </w:rPr>
        <w:t xml:space="preserve"> (2009-2012)</w:t>
      </w:r>
      <w:r w:rsidRPr="00DD49F0">
        <w:rPr>
          <w:noProof/>
        </w:rPr>
        <w:t xml:space="preserve">. </w:t>
      </w:r>
      <w:proofErr w:type="spellStart"/>
      <w:r w:rsidRPr="00DD49F0">
        <w:t>Knol</w:t>
      </w:r>
      <w:proofErr w:type="spellEnd"/>
      <w:r w:rsidRPr="00DD49F0">
        <w:t xml:space="preserve"> L.</w:t>
      </w:r>
      <w:r>
        <w:t xml:space="preserve"> L.</w:t>
      </w:r>
      <w:r w:rsidRPr="00DD49F0">
        <w:t xml:space="preserve">, Principal Investigator; </w:t>
      </w:r>
      <w:r w:rsidRPr="00DD49F0">
        <w:rPr>
          <w:b/>
        </w:rPr>
        <w:t xml:space="preserve">Umstattd M. R., Co-Principal </w:t>
      </w:r>
      <w:r w:rsidRPr="00AC1DB0">
        <w:rPr>
          <w:b/>
        </w:rPr>
        <w:t>Investigator. $600,000.</w:t>
      </w:r>
      <w:r w:rsidRPr="00AC1DB0">
        <w:t xml:space="preserve"> (Not selected for funding).</w:t>
      </w:r>
    </w:p>
    <w:p w14:paraId="034D96F3" w14:textId="77777777" w:rsidR="00E26E4C" w:rsidRPr="00AC1DB0" w:rsidRDefault="00E26E4C" w:rsidP="00FF44F9">
      <w:pPr>
        <w:ind w:left="2160" w:hanging="2160"/>
        <w:rPr>
          <w:i/>
        </w:rPr>
      </w:pPr>
    </w:p>
    <w:p w14:paraId="52A49EC0" w14:textId="77777777" w:rsidR="00FF44F9" w:rsidRPr="008C2526" w:rsidRDefault="00FF44F9" w:rsidP="00FF44F9">
      <w:pPr>
        <w:autoSpaceDE w:val="0"/>
        <w:autoSpaceDN w:val="0"/>
        <w:adjustRightInd w:val="0"/>
        <w:ind w:left="2160" w:hanging="2160"/>
      </w:pPr>
      <w:r w:rsidRPr="00AC1DB0">
        <w:rPr>
          <w:i/>
        </w:rPr>
        <w:t>06/20/2009</w:t>
      </w:r>
      <w:r w:rsidRPr="00AC1DB0">
        <w:rPr>
          <w:i/>
        </w:rPr>
        <w:tab/>
        <w:t>The interactive effects of residential</w:t>
      </w:r>
      <w:r>
        <w:rPr>
          <w:i/>
        </w:rPr>
        <w:t xml:space="preserve"> dampness and psychosocial stressors on the health and violent behavior of inner-city youth.</w:t>
      </w:r>
      <w:r>
        <w:t xml:space="preserve"> EPA-G2009-STAR-E2: Evaluating the Interaction of Nonchemical and Chemical Stressors. </w:t>
      </w:r>
      <w:proofErr w:type="spellStart"/>
      <w:r>
        <w:t>Bolland</w:t>
      </w:r>
      <w:proofErr w:type="spellEnd"/>
      <w:r>
        <w:t xml:space="preserve"> J. M., Principal Investigator; </w:t>
      </w:r>
      <w:r>
        <w:rPr>
          <w:b/>
        </w:rPr>
        <w:t>Umstattd</w:t>
      </w:r>
      <w:r w:rsidRPr="008C2526">
        <w:rPr>
          <w:b/>
        </w:rPr>
        <w:t xml:space="preserve"> M. R.</w:t>
      </w:r>
      <w:r>
        <w:rPr>
          <w:b/>
        </w:rPr>
        <w:t>,</w:t>
      </w:r>
      <w:r w:rsidRPr="008C2526">
        <w:rPr>
          <w:b/>
        </w:rPr>
        <w:t xml:space="preserve"> Co- Principal Investigator</w:t>
      </w:r>
      <w:r>
        <w:rPr>
          <w:b/>
        </w:rPr>
        <w:t xml:space="preserve">. $1,250,000 (total </w:t>
      </w:r>
      <w:r w:rsidR="00EB0B4E">
        <w:rPr>
          <w:b/>
        </w:rPr>
        <w:t>costs</w:t>
      </w:r>
      <w:r>
        <w:rPr>
          <w:b/>
        </w:rPr>
        <w:t>).</w:t>
      </w:r>
      <w:r>
        <w:t xml:space="preserve"> (Not selected for funding).</w:t>
      </w:r>
    </w:p>
    <w:p w14:paraId="106B079E" w14:textId="77777777" w:rsidR="00FF44F9" w:rsidRPr="000001F8" w:rsidRDefault="000001F8" w:rsidP="000001F8">
      <w:pPr>
        <w:spacing w:before="100" w:beforeAutospacing="1" w:after="100" w:afterAutospacing="1"/>
        <w:ind w:left="2160" w:hanging="2160"/>
        <w:rPr>
          <w:color w:val="000000"/>
        </w:rPr>
      </w:pPr>
      <w:r>
        <w:rPr>
          <w:i/>
          <w:color w:val="000000"/>
        </w:rPr>
        <w:t>05</w:t>
      </w:r>
      <w:r w:rsidRPr="000001F8">
        <w:rPr>
          <w:i/>
          <w:color w:val="000000"/>
        </w:rPr>
        <w:t>/01/2009</w:t>
      </w:r>
      <w:r w:rsidRPr="000001F8">
        <w:rPr>
          <w:color w:val="000000"/>
        </w:rPr>
        <w:t xml:space="preserve"> </w:t>
      </w:r>
      <w:r w:rsidRPr="000001F8">
        <w:rPr>
          <w:color w:val="000000"/>
        </w:rPr>
        <w:tab/>
      </w:r>
      <w:r w:rsidR="002C250F">
        <w:rPr>
          <w:i/>
          <w:color w:val="000000"/>
        </w:rPr>
        <w:t>Reducing youth violence t</w:t>
      </w:r>
      <w:r w:rsidRPr="000001F8">
        <w:rPr>
          <w:i/>
          <w:color w:val="000000"/>
        </w:rPr>
        <w:t xml:space="preserve">hrough </w:t>
      </w:r>
      <w:r w:rsidR="002C250F">
        <w:rPr>
          <w:i/>
          <w:color w:val="000000"/>
        </w:rPr>
        <w:t>e</w:t>
      </w:r>
      <w:r w:rsidRPr="000001F8">
        <w:rPr>
          <w:i/>
          <w:color w:val="000000"/>
        </w:rPr>
        <w:t xml:space="preserve">nvironmental </w:t>
      </w:r>
      <w:r w:rsidR="002C250F">
        <w:rPr>
          <w:i/>
          <w:color w:val="000000"/>
        </w:rPr>
        <w:t>h</w:t>
      </w:r>
      <w:r w:rsidRPr="000001F8">
        <w:rPr>
          <w:i/>
          <w:color w:val="000000"/>
        </w:rPr>
        <w:t xml:space="preserve">ealth in </w:t>
      </w:r>
      <w:r w:rsidR="002C250F">
        <w:rPr>
          <w:i/>
          <w:color w:val="000000"/>
        </w:rPr>
        <w:t>h</w:t>
      </w:r>
      <w:r w:rsidRPr="000001F8">
        <w:rPr>
          <w:i/>
          <w:color w:val="000000"/>
        </w:rPr>
        <w:t xml:space="preserve">igh </w:t>
      </w:r>
      <w:r w:rsidR="002C250F">
        <w:rPr>
          <w:i/>
          <w:color w:val="000000"/>
        </w:rPr>
        <w:t>p</w:t>
      </w:r>
      <w:r w:rsidRPr="000001F8">
        <w:rPr>
          <w:i/>
          <w:color w:val="000000"/>
        </w:rPr>
        <w:t xml:space="preserve">overty </w:t>
      </w:r>
      <w:r w:rsidR="002C250F">
        <w:rPr>
          <w:i/>
          <w:color w:val="000000"/>
        </w:rPr>
        <w:t>n</w:t>
      </w:r>
      <w:r w:rsidRPr="000001F8">
        <w:rPr>
          <w:i/>
          <w:color w:val="000000"/>
        </w:rPr>
        <w:t>eighborhood</w:t>
      </w:r>
      <w:r w:rsidR="002C250F">
        <w:rPr>
          <w:i/>
          <w:color w:val="000000"/>
        </w:rPr>
        <w:t>s</w:t>
      </w:r>
      <w:r w:rsidRPr="000001F8">
        <w:rPr>
          <w:color w:val="000000"/>
        </w:rPr>
        <w:t>.</w:t>
      </w:r>
      <w:r>
        <w:rPr>
          <w:color w:val="000000"/>
        </w:rPr>
        <w:t xml:space="preserve"> NIH</w:t>
      </w:r>
      <w:r w:rsidRPr="000001F8">
        <w:rPr>
          <w:color w:val="000000"/>
        </w:rPr>
        <w:t xml:space="preserve">. </w:t>
      </w:r>
      <w:proofErr w:type="spellStart"/>
      <w:r w:rsidRPr="000001F8">
        <w:rPr>
          <w:color w:val="000000"/>
        </w:rPr>
        <w:t>Bolland</w:t>
      </w:r>
      <w:proofErr w:type="spellEnd"/>
      <w:r w:rsidRPr="000001F8">
        <w:rPr>
          <w:color w:val="000000"/>
        </w:rPr>
        <w:t xml:space="preserve"> J. M., Principal Investigator; </w:t>
      </w:r>
      <w:r w:rsidRPr="000001F8">
        <w:rPr>
          <w:b/>
          <w:color w:val="000000"/>
        </w:rPr>
        <w:t>Umstattd M. R., Co-Principal Investigator. $</w:t>
      </w:r>
      <w:r>
        <w:rPr>
          <w:b/>
          <w:color w:val="000000"/>
        </w:rPr>
        <w:t>1,000,000</w:t>
      </w:r>
      <w:r w:rsidRPr="000001F8">
        <w:rPr>
          <w:b/>
          <w:color w:val="000000"/>
        </w:rPr>
        <w:t xml:space="preserve"> (total costs). </w:t>
      </w:r>
      <w:r w:rsidRPr="000001F8">
        <w:rPr>
          <w:color w:val="000000"/>
        </w:rPr>
        <w:t>(Not selected for funding).</w:t>
      </w:r>
    </w:p>
    <w:p w14:paraId="750FF709" w14:textId="77777777" w:rsidR="00AE357A" w:rsidRPr="00605475" w:rsidRDefault="00AE357A" w:rsidP="00AE357A">
      <w:pPr>
        <w:autoSpaceDE w:val="0"/>
        <w:autoSpaceDN w:val="0"/>
        <w:adjustRightInd w:val="0"/>
        <w:ind w:left="2160" w:hanging="2160"/>
        <w:rPr>
          <w:b/>
        </w:rPr>
      </w:pPr>
      <w:r>
        <w:rPr>
          <w:i/>
        </w:rPr>
        <w:t>04/28/</w:t>
      </w:r>
      <w:r w:rsidR="00657B58">
        <w:rPr>
          <w:i/>
        </w:rPr>
        <w:t>20</w:t>
      </w:r>
      <w:r>
        <w:rPr>
          <w:i/>
        </w:rPr>
        <w:t>09</w:t>
      </w:r>
      <w:r>
        <w:rPr>
          <w:i/>
        </w:rPr>
        <w:tab/>
      </w:r>
      <w:r w:rsidRPr="00605475">
        <w:rPr>
          <w:i/>
        </w:rPr>
        <w:t xml:space="preserve">Translating the Lifestyle Diabetes Prevention Program to a </w:t>
      </w:r>
      <w:r w:rsidR="002C250F">
        <w:rPr>
          <w:i/>
        </w:rPr>
        <w:t>r</w:t>
      </w:r>
      <w:r w:rsidRPr="00605475">
        <w:rPr>
          <w:i/>
        </w:rPr>
        <w:t xml:space="preserve">ural </w:t>
      </w:r>
      <w:r w:rsidR="002C250F">
        <w:rPr>
          <w:i/>
        </w:rPr>
        <w:t>w</w:t>
      </w:r>
      <w:r w:rsidRPr="00605475">
        <w:rPr>
          <w:i/>
        </w:rPr>
        <w:t xml:space="preserve">orksite </w:t>
      </w:r>
      <w:r w:rsidR="002C250F">
        <w:rPr>
          <w:i/>
        </w:rPr>
        <w:t>s</w:t>
      </w:r>
      <w:r w:rsidRPr="00D069FF">
        <w:rPr>
          <w:i/>
        </w:rPr>
        <w:t>etting</w:t>
      </w:r>
      <w:r w:rsidRPr="00D069FF">
        <w:t>. NIH</w:t>
      </w:r>
      <w:r>
        <w:t>,</w:t>
      </w:r>
      <w:r w:rsidRPr="00D069FF">
        <w:t xml:space="preserve"> RFA-OD-09-003</w:t>
      </w:r>
      <w:r>
        <w:t xml:space="preserve">, </w:t>
      </w:r>
      <w:r w:rsidRPr="00D069FF">
        <w:t>Challenge Grants in Health and Science</w:t>
      </w:r>
      <w:r>
        <w:t xml:space="preserve"> Research (RC1): B</w:t>
      </w:r>
      <w:r w:rsidRPr="00605475">
        <w:t>road Challenge Area (09) Health Disparities and specific Challenge Topic, 09-MD-101: Creating Transformational Approaches to Address Rural Health.</w:t>
      </w:r>
      <w:r>
        <w:t xml:space="preserve"> </w:t>
      </w:r>
      <w:r w:rsidRPr="00605475">
        <w:rPr>
          <w:b/>
        </w:rPr>
        <w:t>Umstattd M. R., Principal Investigator</w:t>
      </w:r>
      <w:r>
        <w:rPr>
          <w:b/>
        </w:rPr>
        <w:t>. $974,938 (direct costs).</w:t>
      </w:r>
      <w:r>
        <w:t xml:space="preserve"> (Not selected for funding).  </w:t>
      </w:r>
    </w:p>
    <w:p w14:paraId="00850EC8" w14:textId="77777777" w:rsidR="00AE357A" w:rsidRDefault="00AE357A" w:rsidP="00AE357A">
      <w:pPr>
        <w:autoSpaceDE w:val="0"/>
        <w:autoSpaceDN w:val="0"/>
        <w:adjustRightInd w:val="0"/>
        <w:ind w:left="2160" w:hanging="2160"/>
        <w:rPr>
          <w:i/>
        </w:rPr>
      </w:pPr>
    </w:p>
    <w:p w14:paraId="501ECFF2" w14:textId="77777777" w:rsidR="00112A90" w:rsidRPr="00C21217" w:rsidRDefault="000B10CB" w:rsidP="00EE03B4">
      <w:pPr>
        <w:rPr>
          <w:b/>
        </w:rPr>
      </w:pPr>
      <w:r>
        <w:rPr>
          <w:b/>
        </w:rPr>
        <w:t>G</w:t>
      </w:r>
      <w:r w:rsidR="005B1686" w:rsidRPr="00C21217">
        <w:rPr>
          <w:b/>
        </w:rPr>
        <w:t xml:space="preserve">. </w:t>
      </w:r>
      <w:r w:rsidR="00112A90" w:rsidRPr="00C21217">
        <w:rPr>
          <w:b/>
        </w:rPr>
        <w:t>SCHOLARLY ACTIVITY</w:t>
      </w:r>
    </w:p>
    <w:p w14:paraId="491C50D4" w14:textId="77777777" w:rsidR="00112A90" w:rsidRPr="00C21217" w:rsidRDefault="00112A90" w:rsidP="00112A90">
      <w:pPr>
        <w:rPr>
          <w:rStyle w:val="Strong"/>
        </w:rPr>
      </w:pPr>
    </w:p>
    <w:p w14:paraId="5E55ADA7" w14:textId="0ADD341A" w:rsidR="00112A90" w:rsidRDefault="000B10CB" w:rsidP="00112A90">
      <w:r>
        <w:rPr>
          <w:rStyle w:val="Strong"/>
        </w:rPr>
        <w:t>G</w:t>
      </w:r>
      <w:r w:rsidR="004B5E81" w:rsidRPr="00C21217">
        <w:rPr>
          <w:rStyle w:val="Strong"/>
        </w:rPr>
        <w:t xml:space="preserve">.1. </w:t>
      </w:r>
      <w:r w:rsidR="00A265B6">
        <w:rPr>
          <w:rStyle w:val="Strong"/>
        </w:rPr>
        <w:t>Peer-reviewed</w:t>
      </w:r>
      <w:r w:rsidR="00112A90" w:rsidRPr="00C21217">
        <w:rPr>
          <w:rStyle w:val="Strong"/>
        </w:rPr>
        <w:t xml:space="preserve"> Publications</w:t>
      </w:r>
      <w:r w:rsidR="00112A90" w:rsidRPr="00C21217">
        <w:t xml:space="preserve"> </w:t>
      </w:r>
    </w:p>
    <w:p w14:paraId="460B7566" w14:textId="77777777" w:rsidR="00A265B6" w:rsidRDefault="00A265B6" w:rsidP="00112A90"/>
    <w:p w14:paraId="46BCDA61" w14:textId="7227E8D1" w:rsidR="00A265B6" w:rsidRDefault="00A265B6" w:rsidP="00112A90">
      <w:pPr>
        <w:rPr>
          <w:rStyle w:val="orcid-id-https"/>
          <w:u w:val="single"/>
          <w:shd w:val="clear" w:color="auto" w:fill="FFFFFF"/>
        </w:rPr>
      </w:pPr>
      <w:r w:rsidRPr="00F52414">
        <w:t xml:space="preserve">ORCID: </w:t>
      </w:r>
      <w:hyperlink r:id="rId8" w:history="1">
        <w:r w:rsidR="00A63D38" w:rsidRPr="00BB20CA">
          <w:rPr>
            <w:rStyle w:val="Hyperlink"/>
            <w:shd w:val="clear" w:color="auto" w:fill="FFFFFF"/>
          </w:rPr>
          <w:t>https://orcid.org/0000-0001-5525-943X</w:t>
        </w:r>
      </w:hyperlink>
    </w:p>
    <w:p w14:paraId="3DFF4812" w14:textId="77777777" w:rsidR="00A63D38" w:rsidRPr="00A265B6" w:rsidRDefault="00A63D38" w:rsidP="00112A90">
      <w:pPr>
        <w:rPr>
          <w:u w:val="single"/>
        </w:rPr>
      </w:pPr>
    </w:p>
    <w:p w14:paraId="17F3DB4D" w14:textId="77777777" w:rsidR="00571EE5" w:rsidRPr="00181F6A" w:rsidRDefault="00571EE5" w:rsidP="00571EE5">
      <w:pPr>
        <w:pStyle w:val="BodyTextIndent"/>
        <w:spacing w:after="0"/>
        <w:ind w:left="0"/>
        <w:rPr>
          <w:bCs/>
        </w:rPr>
      </w:pPr>
    </w:p>
    <w:p w14:paraId="0130E794" w14:textId="77777777" w:rsidR="00F04896" w:rsidRPr="003047EF" w:rsidRDefault="00F04896" w:rsidP="00F04896">
      <w:pPr>
        <w:pStyle w:val="BodyTextIndent"/>
        <w:tabs>
          <w:tab w:val="left" w:pos="270"/>
        </w:tabs>
        <w:spacing w:after="0"/>
        <w:ind w:left="0"/>
        <w:rPr>
          <w:b/>
          <w:bCs/>
        </w:rPr>
      </w:pPr>
      <w:r>
        <w:rPr>
          <w:b/>
          <w:bCs/>
        </w:rPr>
        <w:t>In Press</w:t>
      </w:r>
    </w:p>
    <w:p w14:paraId="605E852A" w14:textId="77777777" w:rsidR="00901F91" w:rsidRPr="00B5665C" w:rsidRDefault="00901F91" w:rsidP="00901F91">
      <w:pPr>
        <w:pStyle w:val="BodyTextIndent"/>
        <w:spacing w:after="0"/>
        <w:ind w:left="720"/>
      </w:pPr>
    </w:p>
    <w:p w14:paraId="4946EF50" w14:textId="0DE8F246" w:rsidR="00354B65" w:rsidRPr="004B0F24" w:rsidRDefault="004B7529" w:rsidP="00021213">
      <w:pPr>
        <w:numPr>
          <w:ilvl w:val="0"/>
          <w:numId w:val="29"/>
        </w:numPr>
        <w:ind w:left="990" w:hanging="540"/>
        <w:rPr>
          <w:i/>
        </w:rPr>
      </w:pPr>
      <w:bookmarkStart w:id="11" w:name="_Hlk78374147"/>
      <w:bookmarkStart w:id="12" w:name="_Hlk30349344"/>
      <w:r w:rsidRPr="004B7529">
        <w:t>Ylitalo K</w:t>
      </w:r>
      <w:r>
        <w:t xml:space="preserve">. </w:t>
      </w:r>
      <w:r w:rsidRPr="004B7529">
        <w:t>R</w:t>
      </w:r>
      <w:r>
        <w:t>.</w:t>
      </w:r>
      <w:r w:rsidRPr="004B7529">
        <w:t>,</w:t>
      </w:r>
      <w:r>
        <w:t xml:space="preserve"> Smith J., Cox W., Lucas R., </w:t>
      </w:r>
      <w:proofErr w:type="spellStart"/>
      <w:r>
        <w:t>Niceler</w:t>
      </w:r>
      <w:proofErr w:type="spellEnd"/>
      <w:r>
        <w:t xml:space="preserve"> B., &amp; </w:t>
      </w:r>
      <w:r w:rsidR="00354B65" w:rsidRPr="00354B65">
        <w:rPr>
          <w:b/>
          <w:bCs/>
          <w:iCs/>
        </w:rPr>
        <w:t>Umstattd Meyer M. R.</w:t>
      </w:r>
      <w:r w:rsidR="00354B65">
        <w:rPr>
          <w:iCs/>
        </w:rPr>
        <w:t xml:space="preserve">  </w:t>
      </w:r>
      <w:r w:rsidR="004B0F24">
        <w:rPr>
          <w:iCs/>
        </w:rPr>
        <w:t xml:space="preserve">(In Press). </w:t>
      </w:r>
      <w:r w:rsidR="00354B65">
        <w:rPr>
          <w:iCs/>
        </w:rPr>
        <w:t xml:space="preserve">The role of self-regulation strategies in physical activity behavior change: </w:t>
      </w:r>
      <w:r w:rsidR="00354B65">
        <w:rPr>
          <w:iCs/>
        </w:rPr>
        <w:lastRenderedPageBreak/>
        <w:t xml:space="preserve">Results from an exercise prescription program at a Federally Qualified Health Center. </w:t>
      </w:r>
      <w:r w:rsidR="00354B65" w:rsidRPr="00354B65">
        <w:rPr>
          <w:i/>
        </w:rPr>
        <w:t>Psychology, Health &amp; Medicine</w:t>
      </w:r>
      <w:r w:rsidR="00354B65">
        <w:rPr>
          <w:iCs/>
        </w:rPr>
        <w:t xml:space="preserve">. </w:t>
      </w:r>
      <w:proofErr w:type="spellStart"/>
      <w:r w:rsidR="00354B65">
        <w:rPr>
          <w:iCs/>
        </w:rPr>
        <w:t>doi</w:t>
      </w:r>
      <w:proofErr w:type="spellEnd"/>
      <w:r w:rsidR="00354B65">
        <w:rPr>
          <w:iCs/>
        </w:rPr>
        <w:t xml:space="preserve">: </w:t>
      </w:r>
      <w:hyperlink r:id="rId9" w:history="1">
        <w:r w:rsidR="00354B65">
          <w:rPr>
            <w:rStyle w:val="Hyperlink"/>
          </w:rPr>
          <w:t>https://doi.org/10.1080/13548506.2022.2143540</w:t>
        </w:r>
      </w:hyperlink>
    </w:p>
    <w:p w14:paraId="0533AB13" w14:textId="77777777" w:rsidR="004B0F24" w:rsidRPr="00354B65" w:rsidRDefault="004B0F24" w:rsidP="004B0F24">
      <w:pPr>
        <w:ind w:left="990"/>
        <w:rPr>
          <w:i/>
        </w:rPr>
      </w:pPr>
    </w:p>
    <w:p w14:paraId="38AB0A27" w14:textId="336F20B8" w:rsidR="00021213" w:rsidRDefault="00021213" w:rsidP="00021213">
      <w:pPr>
        <w:numPr>
          <w:ilvl w:val="0"/>
          <w:numId w:val="29"/>
        </w:numPr>
        <w:ind w:left="990" w:hanging="540"/>
        <w:rPr>
          <w:i/>
        </w:rPr>
      </w:pPr>
      <w:r w:rsidRPr="001C5E8B">
        <w:rPr>
          <w:b/>
        </w:rPr>
        <w:t>Umstattd Meyer M. R.</w:t>
      </w:r>
      <w:r w:rsidRPr="001C5E8B">
        <w:t xml:space="preserve">, *Prochnow T., Ylitalo K. R., </w:t>
      </w:r>
      <w:r>
        <w:t>Gómez L.</w:t>
      </w:r>
      <w:r w:rsidRPr="001C5E8B">
        <w:t>, &amp; Sharkey J. R. (</w:t>
      </w:r>
      <w:r>
        <w:t>In Press; accepted 9/16/2022; submitted for review5: 1/31/2022; submitted for review4: 11/4/2021; submitted for review3: 2/5/2021; submitted for review2: 1/27/2021; submitted for review1: 11/3/2020</w:t>
      </w:r>
      <w:r w:rsidRPr="001C5E8B">
        <w:t xml:space="preserve">). </w:t>
      </w:r>
      <w:r w:rsidRPr="001C5E8B">
        <w:rPr>
          <w:bCs/>
        </w:rPr>
        <w:t xml:space="preserve">Beyond walking: </w:t>
      </w:r>
      <w:r>
        <w:rPr>
          <w:bCs/>
        </w:rPr>
        <w:t>An assessment and description of streets as potential physical activity places in low-income communities</w:t>
      </w:r>
      <w:r w:rsidRPr="001C5E8B">
        <w:rPr>
          <w:bCs/>
        </w:rPr>
        <w:t>.</w:t>
      </w:r>
      <w:r>
        <w:rPr>
          <w:bCs/>
        </w:rPr>
        <w:t xml:space="preserve"> </w:t>
      </w:r>
      <w:r>
        <w:rPr>
          <w:bCs/>
          <w:i/>
          <w:iCs/>
        </w:rPr>
        <w:t>Journal of Healthy Eating and Active Living</w:t>
      </w:r>
      <w:r>
        <w:rPr>
          <w:bCs/>
        </w:rPr>
        <w:t>.</w:t>
      </w:r>
    </w:p>
    <w:p w14:paraId="724F7E21" w14:textId="77777777" w:rsidR="00021213" w:rsidRDefault="00021213" w:rsidP="00021213">
      <w:pPr>
        <w:ind w:left="990" w:hanging="540"/>
      </w:pPr>
    </w:p>
    <w:p w14:paraId="6A4C4303" w14:textId="14B1567C" w:rsidR="00747EEC" w:rsidRDefault="00747EEC" w:rsidP="00021213">
      <w:pPr>
        <w:numPr>
          <w:ilvl w:val="0"/>
          <w:numId w:val="29"/>
        </w:numPr>
        <w:ind w:left="990" w:hanging="540"/>
      </w:pPr>
      <w:r>
        <w:t xml:space="preserve">*Delgado H., </w:t>
      </w:r>
      <w:r>
        <w:rPr>
          <w:b/>
          <w:bCs/>
        </w:rPr>
        <w:t>Umstattd Meyer M. R.</w:t>
      </w:r>
      <w:r>
        <w:t xml:space="preserve">, *Prochnow T., *McClendon M., &amp; Sharkey J. R. </w:t>
      </w:r>
      <w:r w:rsidR="00EA13E6">
        <w:t xml:space="preserve">(In Press; accepted 8/25/2022). </w:t>
      </w:r>
      <w:r>
        <w:t xml:space="preserve">Relationships between self-regulation and use of parenting strategies for eating and physical activity behaviors among Mexican-heritage mothers. </w:t>
      </w:r>
      <w:r w:rsidRPr="00ED6B57">
        <w:rPr>
          <w:i/>
          <w:iCs/>
        </w:rPr>
        <w:t>Health Behavior Research</w:t>
      </w:r>
      <w:r>
        <w:t>.</w:t>
      </w:r>
    </w:p>
    <w:p w14:paraId="0AB3C6ED" w14:textId="77777777" w:rsidR="00747EEC" w:rsidRDefault="00747EEC" w:rsidP="00552292">
      <w:pPr>
        <w:pStyle w:val="ListParagraph"/>
        <w:ind w:left="990" w:hanging="540"/>
      </w:pPr>
    </w:p>
    <w:p w14:paraId="7720144F" w14:textId="1E3E6174" w:rsidR="00B60202" w:rsidRPr="002531FD" w:rsidRDefault="008711D0" w:rsidP="00552292">
      <w:pPr>
        <w:pStyle w:val="ListParagraph"/>
        <w:numPr>
          <w:ilvl w:val="0"/>
          <w:numId w:val="29"/>
        </w:numPr>
        <w:ind w:left="990" w:hanging="540"/>
        <w:rPr>
          <w:color w:val="000000"/>
        </w:rPr>
      </w:pPr>
      <w:r>
        <w:rPr>
          <w:color w:val="000000"/>
        </w:rPr>
        <w:t>*</w:t>
      </w:r>
      <w:r w:rsidR="00B60202" w:rsidRPr="002531FD">
        <w:rPr>
          <w:color w:val="000000"/>
        </w:rPr>
        <w:t>Prochnow T.</w:t>
      </w:r>
      <w:r w:rsidR="00B60202" w:rsidRPr="008711D0">
        <w:rPr>
          <w:color w:val="000000"/>
        </w:rPr>
        <w:t>,</w:t>
      </w:r>
      <w:r w:rsidR="00B60202" w:rsidRPr="002531FD">
        <w:rPr>
          <w:color w:val="000000"/>
        </w:rPr>
        <w:t xml:space="preserve"> Patterson M.</w:t>
      </w:r>
      <w:r>
        <w:rPr>
          <w:color w:val="000000"/>
        </w:rPr>
        <w:t xml:space="preserve"> </w:t>
      </w:r>
      <w:r w:rsidR="00B60202" w:rsidRPr="002531FD">
        <w:rPr>
          <w:color w:val="000000"/>
        </w:rPr>
        <w:t xml:space="preserve">S., Hartnell L., &amp; </w:t>
      </w:r>
      <w:r w:rsidR="00B60202" w:rsidRPr="008711D0">
        <w:rPr>
          <w:b/>
          <w:bCs/>
          <w:color w:val="000000"/>
        </w:rPr>
        <w:t>Umstattd Meyer M.R.</w:t>
      </w:r>
      <w:r w:rsidR="00B60202" w:rsidRPr="002531FD">
        <w:rPr>
          <w:color w:val="000000"/>
        </w:rPr>
        <w:t xml:space="preserve"> (In Press</w:t>
      </w:r>
      <w:r>
        <w:rPr>
          <w:color w:val="000000"/>
        </w:rPr>
        <w:t>; accepted 3/11/2022</w:t>
      </w:r>
      <w:r w:rsidR="00B60202" w:rsidRPr="002531FD">
        <w:rPr>
          <w:color w:val="000000"/>
        </w:rPr>
        <w:t xml:space="preserve">). </w:t>
      </w:r>
      <w:r w:rsidR="00B60202" w:rsidRPr="002531FD">
        <w:rPr>
          <w:iCs/>
          <w:color w:val="000000"/>
        </w:rPr>
        <w:t xml:space="preserve">Online gaming network communication dynamics, depressive symptoms, and social support: a longitudinal network analysis. </w:t>
      </w:r>
      <w:r w:rsidR="00B60202" w:rsidRPr="002531FD">
        <w:rPr>
          <w:i/>
          <w:iCs/>
          <w:color w:val="000000"/>
        </w:rPr>
        <w:t>Sociological Focus.</w:t>
      </w:r>
      <w:r w:rsidR="00B60202" w:rsidRPr="002531FD">
        <w:rPr>
          <w:color w:val="000000"/>
        </w:rPr>
        <w:t xml:space="preserve"> Impact Factor: 1.194</w:t>
      </w:r>
      <w:r w:rsidR="00B60202" w:rsidRPr="002531FD">
        <w:rPr>
          <w:bCs/>
          <w:color w:val="000000"/>
        </w:rPr>
        <w:t> </w:t>
      </w:r>
    </w:p>
    <w:p w14:paraId="40789709" w14:textId="77777777" w:rsidR="00B60202" w:rsidRPr="002531FD" w:rsidRDefault="00B60202" w:rsidP="00552292">
      <w:pPr>
        <w:pStyle w:val="BodyTextIndent"/>
        <w:spacing w:after="0"/>
        <w:ind w:left="990" w:hanging="540"/>
        <w:rPr>
          <w:i/>
          <w:iCs/>
        </w:rPr>
      </w:pPr>
    </w:p>
    <w:p w14:paraId="76CE41A1" w14:textId="77777777" w:rsidR="00C01529" w:rsidRDefault="00C01529" w:rsidP="00C01529">
      <w:pPr>
        <w:pStyle w:val="ListParagraph"/>
        <w:rPr>
          <w:i/>
        </w:rPr>
      </w:pPr>
      <w:bookmarkStart w:id="13" w:name="_Hlk95843406"/>
    </w:p>
    <w:p w14:paraId="3911B15E" w14:textId="0A520D21" w:rsidR="00C01529" w:rsidRPr="00C01529" w:rsidRDefault="00C01529" w:rsidP="00C01529">
      <w:pPr>
        <w:rPr>
          <w:b/>
          <w:bCs/>
          <w:iCs/>
        </w:rPr>
      </w:pPr>
      <w:r>
        <w:rPr>
          <w:b/>
          <w:bCs/>
          <w:iCs/>
        </w:rPr>
        <w:t>2022</w:t>
      </w:r>
    </w:p>
    <w:p w14:paraId="6C6C7B0B" w14:textId="77777777" w:rsidR="00C01529" w:rsidRDefault="00C01529" w:rsidP="00C01529">
      <w:pPr>
        <w:pStyle w:val="ListParagraph"/>
        <w:rPr>
          <w:i/>
        </w:rPr>
      </w:pPr>
    </w:p>
    <w:p w14:paraId="6C6F7E9D" w14:textId="2F54587F" w:rsidR="00397215" w:rsidRPr="00397215" w:rsidRDefault="00397215" w:rsidP="00FF3695">
      <w:pPr>
        <w:numPr>
          <w:ilvl w:val="0"/>
          <w:numId w:val="29"/>
        </w:numPr>
        <w:ind w:left="990" w:hanging="540"/>
        <w:rPr>
          <w:bCs/>
        </w:rPr>
      </w:pPr>
      <w:r>
        <w:t xml:space="preserve">Johnson C. M., Allicock M. A., Sharkey J. R., </w:t>
      </w:r>
      <w:r>
        <w:rPr>
          <w:b/>
          <w:bCs/>
        </w:rPr>
        <w:t>Umstattd Meyer M. R.</w:t>
      </w:r>
      <w:r>
        <w:t xml:space="preserve">, Gómez L., *Prochnow T., Laviolette C., Beltrán E., &amp; Garza L. M. (2022; accepted 9/9/2022). </w:t>
      </w:r>
      <w:proofErr w:type="spellStart"/>
      <w:r>
        <w:t>Promotoras</w:t>
      </w:r>
      <w:proofErr w:type="spellEnd"/>
      <w:r>
        <w:t xml:space="preserve"> de </w:t>
      </w:r>
      <w:proofErr w:type="spellStart"/>
      <w:r>
        <w:t>salud</w:t>
      </w:r>
      <w:proofErr w:type="spellEnd"/>
      <w:r>
        <w:t xml:space="preserve"> in a father-focused nutrition and physical activity program for border communities: Approaches and lessons learned from collaboration. </w:t>
      </w:r>
      <w:r w:rsidRPr="00862D97">
        <w:rPr>
          <w:i/>
        </w:rPr>
        <w:t>International Journal of Environmental Research and Public Health</w:t>
      </w:r>
      <w:r>
        <w:rPr>
          <w:i/>
        </w:rPr>
        <w:t>, 2022, 19</w:t>
      </w:r>
      <w:r>
        <w:rPr>
          <w:iCs/>
        </w:rPr>
        <w:t xml:space="preserve">(18), 11660; </w:t>
      </w:r>
      <w:proofErr w:type="spellStart"/>
      <w:r>
        <w:rPr>
          <w:iCs/>
        </w:rPr>
        <w:t>doi</w:t>
      </w:r>
      <w:proofErr w:type="spellEnd"/>
      <w:r>
        <w:rPr>
          <w:iCs/>
        </w:rPr>
        <w:t xml:space="preserve">: </w:t>
      </w:r>
      <w:hyperlink r:id="rId10" w:history="1">
        <w:r w:rsidRPr="00397215">
          <w:rPr>
            <w:rStyle w:val="Hyperlink"/>
            <w:color w:val="4F5671"/>
            <w:shd w:val="clear" w:color="auto" w:fill="FFFFFF"/>
          </w:rPr>
          <w:t>https://doi.org/10.3390/ijerph191811660</w:t>
        </w:r>
      </w:hyperlink>
      <w:r w:rsidRPr="00397215">
        <w:rPr>
          <w:iCs/>
        </w:rPr>
        <w:t xml:space="preserve"> </w:t>
      </w:r>
      <w:r>
        <w:rPr>
          <w:iCs/>
        </w:rPr>
        <w:t>[Impact Factor: 4.614 (2021)]</w:t>
      </w:r>
    </w:p>
    <w:p w14:paraId="53F8A854" w14:textId="77777777" w:rsidR="00397215" w:rsidRPr="00397215" w:rsidRDefault="00397215" w:rsidP="00397215">
      <w:pPr>
        <w:ind w:left="990"/>
        <w:rPr>
          <w:bCs/>
        </w:rPr>
      </w:pPr>
    </w:p>
    <w:p w14:paraId="5F90DC95" w14:textId="0C592BF9" w:rsidR="001A14A9" w:rsidRPr="001A14A9" w:rsidRDefault="001A14A9" w:rsidP="00FF3695">
      <w:pPr>
        <w:numPr>
          <w:ilvl w:val="0"/>
          <w:numId w:val="29"/>
        </w:numPr>
        <w:ind w:left="990" w:hanging="540"/>
        <w:rPr>
          <w:bCs/>
        </w:rPr>
      </w:pPr>
      <w:r>
        <w:t xml:space="preserve">*Prochnow T., Patterson M. S., </w:t>
      </w:r>
      <w:r>
        <w:rPr>
          <w:b/>
          <w:bCs/>
        </w:rPr>
        <w:t>Umstattd Meyer M. R.</w:t>
      </w:r>
      <w:r>
        <w:t xml:space="preserve">, Lightner J., Gómez L., Sharkey J. (2022; accepted 9/9/2022). Conducting physical activity research among racially and ethnically diverse adolescents using social network analysis: Case studies for practical use. </w:t>
      </w:r>
      <w:r w:rsidRPr="00862D97">
        <w:rPr>
          <w:i/>
        </w:rPr>
        <w:t>International Journal of Environmental Research and Public Health</w:t>
      </w:r>
      <w:r w:rsidR="00F14D9D">
        <w:rPr>
          <w:i/>
        </w:rPr>
        <w:t>, 2022, 19</w:t>
      </w:r>
      <w:r w:rsidR="00F14D9D">
        <w:rPr>
          <w:iCs/>
        </w:rPr>
        <w:t>(18), 11545;</w:t>
      </w:r>
      <w:r>
        <w:rPr>
          <w:iCs/>
        </w:rPr>
        <w:t xml:space="preserve"> </w:t>
      </w:r>
      <w:proofErr w:type="spellStart"/>
      <w:r w:rsidR="00F14D9D">
        <w:rPr>
          <w:iCs/>
        </w:rPr>
        <w:t>do</w:t>
      </w:r>
      <w:r w:rsidR="00F14D9D" w:rsidRPr="00397215">
        <w:rPr>
          <w:iCs/>
        </w:rPr>
        <w:t>i</w:t>
      </w:r>
      <w:proofErr w:type="spellEnd"/>
      <w:r w:rsidR="00F14D9D" w:rsidRPr="00397215">
        <w:rPr>
          <w:iCs/>
        </w:rPr>
        <w:t xml:space="preserve">: </w:t>
      </w:r>
      <w:hyperlink r:id="rId11" w:history="1">
        <w:r w:rsidR="00F14D9D" w:rsidRPr="00397215">
          <w:rPr>
            <w:rStyle w:val="Hyperlink"/>
            <w:color w:val="4F5671"/>
            <w:shd w:val="clear" w:color="auto" w:fill="FFFFFF"/>
          </w:rPr>
          <w:t>https://doi.org/10.3390/ijerph191811545</w:t>
        </w:r>
      </w:hyperlink>
      <w:r w:rsidR="00F14D9D" w:rsidRPr="00397215">
        <w:rPr>
          <w:iCs/>
        </w:rPr>
        <w:t xml:space="preserve"> </w:t>
      </w:r>
      <w:r w:rsidRPr="00397215">
        <w:rPr>
          <w:iCs/>
        </w:rPr>
        <w:t>[Imp</w:t>
      </w:r>
      <w:r>
        <w:rPr>
          <w:iCs/>
        </w:rPr>
        <w:t>act Factor: 4.614 (2021)]</w:t>
      </w:r>
    </w:p>
    <w:p w14:paraId="53FD3525" w14:textId="77777777" w:rsidR="001A14A9" w:rsidRPr="001A14A9" w:rsidRDefault="001A14A9" w:rsidP="001A14A9">
      <w:pPr>
        <w:ind w:left="990"/>
        <w:rPr>
          <w:bCs/>
        </w:rPr>
      </w:pPr>
    </w:p>
    <w:p w14:paraId="7D7DB4E8" w14:textId="5BDD0A1B" w:rsidR="00E430AE" w:rsidRPr="00C02EDD" w:rsidRDefault="00552292" w:rsidP="00FF3695">
      <w:pPr>
        <w:numPr>
          <w:ilvl w:val="0"/>
          <w:numId w:val="29"/>
        </w:numPr>
        <w:ind w:left="990" w:hanging="540"/>
        <w:rPr>
          <w:bCs/>
        </w:rPr>
      </w:pPr>
      <w:r w:rsidRPr="00552292">
        <w:t xml:space="preserve">Wende M. E., </w:t>
      </w:r>
      <w:r w:rsidRPr="00552292">
        <w:rPr>
          <w:b/>
          <w:bCs/>
        </w:rPr>
        <w:t>Umstattd Meyer M. R.</w:t>
      </w:r>
      <w:r w:rsidRPr="00552292">
        <w:t>, Abildso C.</w:t>
      </w:r>
      <w:r w:rsidR="00E430AE">
        <w:t xml:space="preserve"> G.</w:t>
      </w:r>
      <w:r w:rsidRPr="00552292">
        <w:t xml:space="preserve">, Davis K., &amp; Kaczynski A. T. (2022; accepted 5/2/2022; revision requested: 3/14/2022; submitted for review 01/20/2022). </w:t>
      </w:r>
      <w:r w:rsidRPr="00552292">
        <w:rPr>
          <w:bCs/>
        </w:rPr>
        <w:t xml:space="preserve">Urban-rural disparities in childhood obesogenic environments in the United States: Application of differing rural definitions. </w:t>
      </w:r>
      <w:r w:rsidRPr="00552292">
        <w:rPr>
          <w:bCs/>
          <w:i/>
          <w:iCs/>
        </w:rPr>
        <w:t>Journal of Rural Health, 2022</w:t>
      </w:r>
      <w:r w:rsidRPr="00552292">
        <w:rPr>
          <w:bCs/>
        </w:rPr>
        <w:t>, 1-15.</w:t>
      </w:r>
      <w:r w:rsidR="00F14D9D">
        <w:rPr>
          <w:bCs/>
        </w:rPr>
        <w:t>;</w:t>
      </w:r>
      <w:r w:rsidRPr="00552292">
        <w:rPr>
          <w:bCs/>
        </w:rPr>
        <w:t xml:space="preserve"> </w:t>
      </w:r>
      <w:proofErr w:type="spellStart"/>
      <w:r w:rsidRPr="00552292">
        <w:rPr>
          <w:bCs/>
        </w:rPr>
        <w:t>doi</w:t>
      </w:r>
      <w:proofErr w:type="spellEnd"/>
      <w:r w:rsidRPr="00552292">
        <w:rPr>
          <w:bCs/>
        </w:rPr>
        <w:t xml:space="preserve">: </w:t>
      </w:r>
      <w:hyperlink r:id="rId12" w:history="1">
        <w:r w:rsidRPr="00552292">
          <w:rPr>
            <w:rStyle w:val="Hyperlink"/>
            <w:shd w:val="clear" w:color="auto" w:fill="FFFFFF"/>
          </w:rPr>
          <w:t>https://doi.org/10.1111/jrh.12677</w:t>
        </w:r>
      </w:hyperlink>
      <w:r w:rsidR="00C02EDD">
        <w:rPr>
          <w:bCs/>
        </w:rPr>
        <w:t xml:space="preserve"> [</w:t>
      </w:r>
      <w:r w:rsidR="00E430AE">
        <w:t>Impact Factor: 5.667</w:t>
      </w:r>
      <w:r w:rsidR="00C02EDD">
        <w:t xml:space="preserve"> (2021)]</w:t>
      </w:r>
    </w:p>
    <w:p w14:paraId="587E579C" w14:textId="77777777" w:rsidR="00552292" w:rsidRDefault="00552292" w:rsidP="00FF3695">
      <w:pPr>
        <w:ind w:left="990" w:hanging="540"/>
      </w:pPr>
    </w:p>
    <w:p w14:paraId="6B5880BC" w14:textId="3DB6691E" w:rsidR="00E430AE" w:rsidRPr="00C02EDD" w:rsidRDefault="00E430AE" w:rsidP="00FF3695">
      <w:pPr>
        <w:pStyle w:val="BodyTextIndent"/>
        <w:numPr>
          <w:ilvl w:val="0"/>
          <w:numId w:val="29"/>
        </w:numPr>
        <w:spacing w:after="0"/>
        <w:ind w:left="990" w:hanging="540"/>
        <w:rPr>
          <w:i/>
          <w:iCs/>
        </w:rPr>
      </w:pPr>
      <w:r w:rsidRPr="002531FD">
        <w:t>*Prochnow T., Patterson M. S., Bridges Hamilton C. N.,</w:t>
      </w:r>
      <w:r>
        <w:t xml:space="preserve"> &amp; </w:t>
      </w:r>
      <w:r w:rsidRPr="00644F53">
        <w:rPr>
          <w:b/>
          <w:bCs/>
        </w:rPr>
        <w:t>Umstattd Meyer M. R.</w:t>
      </w:r>
      <w:r>
        <w:t xml:space="preserve"> (2022; accepted 01/11/2022). </w:t>
      </w:r>
      <w:r>
        <w:rPr>
          <w:color w:val="000000"/>
        </w:rPr>
        <w:t>Summer friends and physical activity: Social network effects on child self-reported physical activity at summer care programs</w:t>
      </w:r>
      <w:r>
        <w:t xml:space="preserve">. </w:t>
      </w:r>
      <w:r>
        <w:rPr>
          <w:i/>
          <w:iCs/>
        </w:rPr>
        <w:t xml:space="preserve">Health </w:t>
      </w:r>
      <w:r>
        <w:rPr>
          <w:i/>
          <w:iCs/>
        </w:rPr>
        <w:lastRenderedPageBreak/>
        <w:t>Education &amp; Behavior, 49</w:t>
      </w:r>
      <w:r>
        <w:t>(5)</w:t>
      </w:r>
      <w:r w:rsidR="00F14D9D">
        <w:t>;</w:t>
      </w:r>
      <w:r>
        <w:t xml:space="preserve"> 770-779. </w:t>
      </w:r>
      <w:proofErr w:type="spellStart"/>
      <w:r>
        <w:t>doi</w:t>
      </w:r>
      <w:proofErr w:type="spellEnd"/>
      <w:r>
        <w:t xml:space="preserve">: </w:t>
      </w:r>
      <w:hyperlink r:id="rId13" w:history="1">
        <w:r w:rsidRPr="00E430AE">
          <w:rPr>
            <w:rStyle w:val="Hyperlink"/>
            <w:color w:val="006ACC"/>
            <w:shd w:val="clear" w:color="auto" w:fill="FFFFFF"/>
          </w:rPr>
          <w:t>https://doi.org/10.1177/10901981221076399</w:t>
        </w:r>
      </w:hyperlink>
      <w:r w:rsidR="00C02EDD">
        <w:rPr>
          <w:i/>
          <w:iCs/>
        </w:rPr>
        <w:t xml:space="preserve"> </w:t>
      </w:r>
      <w:r w:rsidR="00C02EDD">
        <w:t>[</w:t>
      </w:r>
      <w:r>
        <w:t xml:space="preserve">Impact Factor: </w:t>
      </w:r>
      <w:r w:rsidR="00C02EDD">
        <w:t>4.444 (2021)]</w:t>
      </w:r>
    </w:p>
    <w:p w14:paraId="018DCE5C" w14:textId="77777777" w:rsidR="00E430AE" w:rsidRDefault="00E430AE" w:rsidP="00FF3695">
      <w:pPr>
        <w:ind w:left="990" w:hanging="540"/>
      </w:pPr>
    </w:p>
    <w:p w14:paraId="7E791508" w14:textId="79C23326" w:rsidR="00552292" w:rsidRPr="001B5B13" w:rsidRDefault="00552292" w:rsidP="00FF3695">
      <w:pPr>
        <w:numPr>
          <w:ilvl w:val="0"/>
          <w:numId w:val="29"/>
        </w:numPr>
        <w:ind w:left="990" w:hanging="540"/>
      </w:pPr>
      <w:r>
        <w:t xml:space="preserve">*Prochnow T., Patterson M. S., &amp; </w:t>
      </w:r>
      <w:r>
        <w:rPr>
          <w:b/>
          <w:bCs/>
        </w:rPr>
        <w:t>Umstattd Meyer M. R.</w:t>
      </w:r>
      <w:r>
        <w:t xml:space="preserve"> (2022; accepted 5/17/2022</w:t>
      </w:r>
      <w:r w:rsidRPr="001B5B13">
        <w:t>). COVID and the Club: Conversations with Boys &amp; Girls Club leaders on providing services during the COVID-19 pandemic</w:t>
      </w:r>
      <w:r>
        <w:t xml:space="preserve">. </w:t>
      </w:r>
      <w:r>
        <w:rPr>
          <w:i/>
          <w:iCs/>
        </w:rPr>
        <w:t xml:space="preserve">Journal of </w:t>
      </w:r>
      <w:proofErr w:type="spellStart"/>
      <w:r>
        <w:rPr>
          <w:i/>
          <w:iCs/>
        </w:rPr>
        <w:t>Childrens</w:t>
      </w:r>
      <w:proofErr w:type="spellEnd"/>
      <w:r>
        <w:rPr>
          <w:i/>
          <w:iCs/>
        </w:rPr>
        <w:t xml:space="preserve"> Services, 17</w:t>
      </w:r>
      <w:r>
        <w:t>(2), 127-136</w:t>
      </w:r>
      <w:r w:rsidR="00F14D9D">
        <w:t>;</w:t>
      </w:r>
      <w:r>
        <w:t xml:space="preserve"> </w:t>
      </w:r>
      <w:proofErr w:type="spellStart"/>
      <w:r>
        <w:t>doi</w:t>
      </w:r>
      <w:proofErr w:type="spellEnd"/>
      <w:r w:rsidRPr="00552292">
        <w:t xml:space="preserve">: </w:t>
      </w:r>
      <w:hyperlink r:id="rId14" w:tooltip="DOI: https://doi.org/10.1108/JCS-10-2021-0039" w:history="1">
        <w:r w:rsidRPr="00552292">
          <w:rPr>
            <w:rStyle w:val="Hyperlink"/>
            <w:color w:val="007377"/>
            <w:shd w:val="clear" w:color="auto" w:fill="FFFFFF"/>
          </w:rPr>
          <w:t>https://doi.org/10.1108/JCS-10-2021-0039</w:t>
        </w:r>
      </w:hyperlink>
      <w:r w:rsidR="00601212">
        <w:t xml:space="preserve"> [Impact Factor: 0.54 (2021)]</w:t>
      </w:r>
    </w:p>
    <w:p w14:paraId="692CD305" w14:textId="77777777" w:rsidR="00552292" w:rsidRDefault="00552292" w:rsidP="00FF3695">
      <w:pPr>
        <w:ind w:left="990" w:hanging="540"/>
      </w:pPr>
    </w:p>
    <w:p w14:paraId="2789F7D2" w14:textId="3C5F3F2B" w:rsidR="00ED5717" w:rsidRDefault="00ED5717" w:rsidP="00FF3695">
      <w:pPr>
        <w:numPr>
          <w:ilvl w:val="0"/>
          <w:numId w:val="29"/>
        </w:numPr>
        <w:ind w:left="990" w:hanging="540"/>
      </w:pPr>
      <w:r>
        <w:t xml:space="preserve">Esmonde K., Pollack Porter K. M., Mahoney P., *Prochnow T., *Bridges Hamilton C. N., &amp; </w:t>
      </w:r>
      <w:r>
        <w:rPr>
          <w:b/>
          <w:bCs/>
        </w:rPr>
        <w:t>Umstattd Meyer M. R.</w:t>
      </w:r>
      <w:r>
        <w:t xml:space="preserve"> (In Press; Available online 5 July 2022, accepted 07/01/2022). Lessons from Sustainability of Play Streets in the United States. </w:t>
      </w:r>
      <w:r w:rsidRPr="006A0AA9">
        <w:rPr>
          <w:i/>
          <w:iCs/>
        </w:rPr>
        <w:t>Preventive Medicine Reports</w:t>
      </w:r>
      <w:r>
        <w:t>, 101894</w:t>
      </w:r>
      <w:r w:rsidR="00F14D9D">
        <w:t>;</w:t>
      </w:r>
      <w:r>
        <w:t xml:space="preserve"> </w:t>
      </w:r>
      <w:proofErr w:type="spellStart"/>
      <w:r>
        <w:t>doi</w:t>
      </w:r>
      <w:proofErr w:type="spellEnd"/>
      <w:r>
        <w:t xml:space="preserve">: </w:t>
      </w:r>
      <w:hyperlink r:id="rId15" w:tgtFrame="_blank" w:tooltip="Persistent link using digital object identifier" w:history="1">
        <w:r w:rsidRPr="00186A61">
          <w:rPr>
            <w:rStyle w:val="Hyperlink"/>
            <w:color w:val="FF6C00"/>
          </w:rPr>
          <w:t>10.1016/j.pmedr.2022.101894</w:t>
        </w:r>
      </w:hyperlink>
      <w:r w:rsidR="00601212">
        <w:t xml:space="preserve"> [Impact Factor: 2.813 (2021)]</w:t>
      </w:r>
    </w:p>
    <w:p w14:paraId="253BAFEC" w14:textId="77777777" w:rsidR="00601212" w:rsidRPr="00601212" w:rsidRDefault="00601212" w:rsidP="00FF3695">
      <w:pPr>
        <w:ind w:left="990" w:hanging="540"/>
      </w:pPr>
    </w:p>
    <w:p w14:paraId="3F19DC18" w14:textId="06326631" w:rsidR="009122AE" w:rsidRPr="00601212" w:rsidRDefault="009122AE" w:rsidP="00FF3695">
      <w:pPr>
        <w:numPr>
          <w:ilvl w:val="0"/>
          <w:numId w:val="29"/>
        </w:numPr>
        <w:ind w:left="990" w:hanging="540"/>
        <w:rPr>
          <w:rStyle w:val="identifier"/>
          <w:b/>
          <w:bCs/>
        </w:rPr>
      </w:pPr>
      <w:r w:rsidRPr="009122AE">
        <w:rPr>
          <w:iCs/>
        </w:rPr>
        <w:t xml:space="preserve">Prochnow T., </w:t>
      </w:r>
      <w:r w:rsidRPr="009122AE">
        <w:rPr>
          <w:b/>
          <w:bCs/>
          <w:iCs/>
        </w:rPr>
        <w:t>Umstattd Meyer M. R.</w:t>
      </w:r>
      <w:r w:rsidRPr="009122AE">
        <w:rPr>
          <w:iCs/>
        </w:rPr>
        <w:t xml:space="preserve">, Patterson M., Talbert T., Meyer A. R., &amp; Sharkey J. R. (2022; accepted 11/16/2021; revision submitted: 9/28/2021). </w:t>
      </w:r>
      <w:proofErr w:type="spellStart"/>
      <w:r w:rsidRPr="009122AE">
        <w:rPr>
          <w:color w:val="000000"/>
        </w:rPr>
        <w:t>Qué</w:t>
      </w:r>
      <w:proofErr w:type="spellEnd"/>
      <w:r w:rsidRPr="009122AE">
        <w:rPr>
          <w:color w:val="000000"/>
        </w:rPr>
        <w:t xml:space="preserve"> </w:t>
      </w:r>
      <w:proofErr w:type="spellStart"/>
      <w:r w:rsidRPr="009122AE">
        <w:rPr>
          <w:color w:val="000000"/>
        </w:rPr>
        <w:t>Está</w:t>
      </w:r>
      <w:proofErr w:type="spellEnd"/>
      <w:r w:rsidRPr="009122AE">
        <w:rPr>
          <w:color w:val="000000"/>
        </w:rPr>
        <w:t xml:space="preserve"> </w:t>
      </w:r>
      <w:proofErr w:type="spellStart"/>
      <w:r w:rsidRPr="009122AE">
        <w:rPr>
          <w:color w:val="000000"/>
        </w:rPr>
        <w:t>Haciendo</w:t>
      </w:r>
      <w:proofErr w:type="spellEnd"/>
      <w:r w:rsidRPr="009122AE">
        <w:rPr>
          <w:color w:val="000000"/>
        </w:rPr>
        <w:t xml:space="preserve"> </w:t>
      </w:r>
      <w:proofErr w:type="spellStart"/>
      <w:r w:rsidRPr="009122AE">
        <w:rPr>
          <w:color w:val="000000"/>
        </w:rPr>
        <w:t>Papá</w:t>
      </w:r>
      <w:proofErr w:type="spellEnd"/>
      <w:r w:rsidRPr="009122AE">
        <w:rPr>
          <w:color w:val="000000"/>
        </w:rPr>
        <w:t xml:space="preserve">? Mexican-heritage fathers’ physical activity networks after a father-focused health program. </w:t>
      </w:r>
      <w:r w:rsidRPr="009122AE">
        <w:rPr>
          <w:i/>
          <w:iCs/>
          <w:color w:val="000000"/>
        </w:rPr>
        <w:t>Family &amp; Community Health, 45</w:t>
      </w:r>
      <w:r w:rsidRPr="009122AE">
        <w:rPr>
          <w:color w:val="000000"/>
        </w:rPr>
        <w:t>(2), 115-</w:t>
      </w:r>
      <w:proofErr w:type="gramStart"/>
      <w:r w:rsidRPr="009122AE">
        <w:rPr>
          <w:color w:val="000000"/>
        </w:rPr>
        <w:t>12</w:t>
      </w:r>
      <w:r w:rsidR="00F14D9D">
        <w:rPr>
          <w:color w:val="000000"/>
        </w:rPr>
        <w:t>;</w:t>
      </w:r>
      <w:r w:rsidRPr="009122AE">
        <w:rPr>
          <w:color w:val="000000"/>
        </w:rPr>
        <w:t>.</w:t>
      </w:r>
      <w:proofErr w:type="gramEnd"/>
      <w:r w:rsidRPr="009122AE">
        <w:rPr>
          <w:color w:val="000000"/>
        </w:rPr>
        <w:t xml:space="preserve"> </w:t>
      </w:r>
      <w:proofErr w:type="spellStart"/>
      <w:r>
        <w:rPr>
          <w:color w:val="000000"/>
        </w:rPr>
        <w:t>d</w:t>
      </w:r>
      <w:r w:rsidRPr="009122AE">
        <w:rPr>
          <w:color w:val="000000"/>
        </w:rPr>
        <w:t>oi</w:t>
      </w:r>
      <w:proofErr w:type="spellEnd"/>
      <w:r w:rsidRPr="009122AE">
        <w:rPr>
          <w:color w:val="000000"/>
        </w:rPr>
        <w:t xml:space="preserve">: </w:t>
      </w:r>
      <w:hyperlink r:id="rId16" w:tgtFrame="_blank" w:history="1">
        <w:r w:rsidRPr="009122AE">
          <w:rPr>
            <w:rStyle w:val="Hyperlink"/>
            <w:color w:val="205493"/>
          </w:rPr>
          <w:t>10.1097/FCH.0000000000000319</w:t>
        </w:r>
      </w:hyperlink>
      <w:r w:rsidR="00601212">
        <w:rPr>
          <w:rStyle w:val="identifier"/>
          <w:b/>
          <w:bCs/>
        </w:rPr>
        <w:t xml:space="preserve"> </w:t>
      </w:r>
      <w:r w:rsidR="00601212">
        <w:rPr>
          <w:rStyle w:val="identifier"/>
        </w:rPr>
        <w:t>[Impact Factor: 2.017 (2021)]</w:t>
      </w:r>
    </w:p>
    <w:p w14:paraId="53B77F4F" w14:textId="77777777" w:rsidR="00601212" w:rsidRPr="00601212" w:rsidRDefault="00601212" w:rsidP="00FF3695">
      <w:pPr>
        <w:ind w:left="990" w:hanging="540"/>
        <w:rPr>
          <w:rStyle w:val="identifier"/>
        </w:rPr>
      </w:pPr>
    </w:p>
    <w:p w14:paraId="5188BC47" w14:textId="17CD6B5F" w:rsidR="00C01529" w:rsidRPr="00C01529" w:rsidRDefault="00C01529" w:rsidP="00FF3695">
      <w:pPr>
        <w:numPr>
          <w:ilvl w:val="0"/>
          <w:numId w:val="29"/>
        </w:numPr>
        <w:ind w:left="990" w:hanging="540"/>
        <w:rPr>
          <w:b/>
          <w:bCs/>
        </w:rPr>
      </w:pPr>
      <w:r w:rsidRPr="00C01529">
        <w:rPr>
          <w:iCs/>
        </w:rPr>
        <w:t>Lenstra N., Slater S., Pollack Porter K. M.</w:t>
      </w:r>
      <w:r>
        <w:rPr>
          <w:iCs/>
        </w:rPr>
        <w:t xml:space="preserve">, &amp; </w:t>
      </w:r>
      <w:r w:rsidRPr="00C01529">
        <w:rPr>
          <w:b/>
          <w:bCs/>
          <w:iCs/>
        </w:rPr>
        <w:t>Umstattd Meyer M. R.</w:t>
      </w:r>
      <w:r w:rsidRPr="00C01529">
        <w:rPr>
          <w:iCs/>
        </w:rPr>
        <w:t xml:space="preserve"> (2022; accepted 12/21/2021; Revision2 submitted: 12/14/2021; Revision1 submitted: 8/2/2021; R&amp;R requested submitted for review: 3/2/2021). Rural libraries and outside active play: A brief report. </w:t>
      </w:r>
      <w:r w:rsidRPr="00C01529">
        <w:rPr>
          <w:i/>
        </w:rPr>
        <w:t>Health Promotion Practice</w:t>
      </w:r>
      <w:r w:rsidR="00F14D9D">
        <w:rPr>
          <w:iCs/>
        </w:rPr>
        <w:t>;</w:t>
      </w:r>
      <w:r w:rsidRPr="00C01529">
        <w:rPr>
          <w:iCs/>
        </w:rPr>
        <w:t xml:space="preserve"> </w:t>
      </w:r>
      <w:proofErr w:type="spellStart"/>
      <w:r>
        <w:rPr>
          <w:iCs/>
        </w:rPr>
        <w:t>d</w:t>
      </w:r>
      <w:r w:rsidRPr="00C01529">
        <w:rPr>
          <w:iCs/>
        </w:rPr>
        <w:t>oi</w:t>
      </w:r>
      <w:proofErr w:type="spellEnd"/>
      <w:r w:rsidRPr="00C01529">
        <w:rPr>
          <w:iCs/>
        </w:rPr>
        <w:t xml:space="preserve">: </w:t>
      </w:r>
      <w:hyperlink r:id="rId17" w:history="1">
        <w:r w:rsidRPr="00C01529">
          <w:rPr>
            <w:rStyle w:val="Hyperlink"/>
            <w:iCs/>
          </w:rPr>
          <w:t>https://doi.org/10.1177%2F15248399211073602</w:t>
        </w:r>
      </w:hyperlink>
      <w:r w:rsidRPr="00C01529">
        <w:rPr>
          <w:iCs/>
        </w:rPr>
        <w:t xml:space="preserve"> </w:t>
      </w:r>
      <w:r w:rsidR="00601212">
        <w:rPr>
          <w:iCs/>
        </w:rPr>
        <w:t>[Impact Factor: 0.45 (2021)]</w:t>
      </w:r>
    </w:p>
    <w:bookmarkEnd w:id="13"/>
    <w:p w14:paraId="4629A85F" w14:textId="77777777" w:rsidR="00C01529" w:rsidRDefault="00C01529" w:rsidP="00FF3695">
      <w:pPr>
        <w:ind w:left="990" w:hanging="540"/>
        <w:rPr>
          <w:b/>
          <w:bCs/>
        </w:rPr>
      </w:pPr>
    </w:p>
    <w:p w14:paraId="3830FA86" w14:textId="7BF37703" w:rsidR="008D1557" w:rsidRDefault="008D1557" w:rsidP="00FF3695">
      <w:pPr>
        <w:rPr>
          <w:b/>
          <w:bCs/>
        </w:rPr>
      </w:pPr>
      <w:r>
        <w:rPr>
          <w:b/>
          <w:bCs/>
        </w:rPr>
        <w:t>2021</w:t>
      </w:r>
    </w:p>
    <w:p w14:paraId="4DB8DBD9" w14:textId="77777777" w:rsidR="008D1557" w:rsidRPr="008D1557" w:rsidRDefault="008D1557" w:rsidP="00FF3695">
      <w:pPr>
        <w:ind w:left="990" w:hanging="540"/>
        <w:rPr>
          <w:i/>
        </w:rPr>
      </w:pPr>
    </w:p>
    <w:p w14:paraId="12D923F4" w14:textId="6974AB63" w:rsidR="00634E6B" w:rsidRPr="00A94904" w:rsidRDefault="00634E6B" w:rsidP="00FF3695">
      <w:pPr>
        <w:numPr>
          <w:ilvl w:val="0"/>
          <w:numId w:val="29"/>
        </w:numPr>
        <w:ind w:left="990" w:hanging="540"/>
        <w:rPr>
          <w:i/>
        </w:rPr>
      </w:pPr>
      <w:bookmarkStart w:id="14" w:name="_Hlk95837545"/>
      <w:bookmarkStart w:id="15" w:name="_Hlk95843090"/>
      <w:r>
        <w:rPr>
          <w:iCs/>
        </w:rPr>
        <w:t xml:space="preserve">*Prochnow T., Pickett A. C., Gomez L., </w:t>
      </w:r>
      <w:r w:rsidRPr="00A94904">
        <w:rPr>
          <w:iCs/>
        </w:rPr>
        <w:t xml:space="preserve">Sharkey J. R., &amp; </w:t>
      </w:r>
      <w:r w:rsidRPr="00A94904">
        <w:rPr>
          <w:b/>
          <w:bCs/>
          <w:iCs/>
        </w:rPr>
        <w:t>Umstattd Meyer M. R.</w:t>
      </w:r>
      <w:r w:rsidRPr="00A94904">
        <w:rPr>
          <w:iCs/>
        </w:rPr>
        <w:t xml:space="preserve"> (</w:t>
      </w:r>
      <w:r>
        <w:rPr>
          <w:iCs/>
        </w:rPr>
        <w:t>2021</w:t>
      </w:r>
      <w:r w:rsidRPr="00A94904">
        <w:rPr>
          <w:iCs/>
        </w:rPr>
        <w:t xml:space="preserve">; accepted 8/21/2021; submitted for review 3/2/2021). </w:t>
      </w:r>
      <w:r w:rsidRPr="00A94904">
        <w:rPr>
          <w:color w:val="000000"/>
        </w:rPr>
        <w:t>Maternal perceptions of physical activity spaces for children in Texas border colonias</w:t>
      </w:r>
      <w:r w:rsidRPr="00A94904">
        <w:rPr>
          <w:iCs/>
        </w:rPr>
        <w:t xml:space="preserve">. </w:t>
      </w:r>
      <w:r w:rsidRPr="00A94904">
        <w:rPr>
          <w:i/>
        </w:rPr>
        <w:t>Hispanic</w:t>
      </w:r>
      <w:r w:rsidRPr="006379E6">
        <w:rPr>
          <w:i/>
        </w:rPr>
        <w:t xml:space="preserve"> Journal of Behavioral Sciences</w:t>
      </w:r>
      <w:r w:rsidRPr="00634E6B">
        <w:rPr>
          <w:iCs/>
        </w:rPr>
        <w:t>.</w:t>
      </w:r>
      <w:r>
        <w:rPr>
          <w:iCs/>
        </w:rPr>
        <w:t xml:space="preserve"> Sept. 2021</w:t>
      </w:r>
      <w:r w:rsidR="00F14D9D">
        <w:rPr>
          <w:iCs/>
        </w:rPr>
        <w:t>;</w:t>
      </w:r>
      <w:r w:rsidRPr="00634E6B">
        <w:rPr>
          <w:iCs/>
        </w:rPr>
        <w:t xml:space="preserve"> </w:t>
      </w:r>
      <w:proofErr w:type="spellStart"/>
      <w:r w:rsidRPr="00634E6B">
        <w:rPr>
          <w:iCs/>
        </w:rPr>
        <w:t>doi</w:t>
      </w:r>
      <w:proofErr w:type="spellEnd"/>
      <w:r w:rsidRPr="00634E6B">
        <w:t xml:space="preserve">: </w:t>
      </w:r>
      <w:hyperlink r:id="rId18" w:history="1">
        <w:r w:rsidRPr="00634E6B">
          <w:rPr>
            <w:rStyle w:val="Hyperlink"/>
            <w:color w:val="006ACC"/>
            <w:shd w:val="clear" w:color="auto" w:fill="FFFFFF"/>
          </w:rPr>
          <w:t>https://doi.org/10.1177/07399863211044887</w:t>
        </w:r>
      </w:hyperlink>
    </w:p>
    <w:bookmarkEnd w:id="14"/>
    <w:p w14:paraId="068A66BE" w14:textId="77777777" w:rsidR="00634E6B" w:rsidRDefault="00634E6B" w:rsidP="00FF3695">
      <w:pPr>
        <w:ind w:left="990" w:hanging="540"/>
      </w:pPr>
    </w:p>
    <w:p w14:paraId="5A1AECBF" w14:textId="18E46EC5" w:rsidR="00116E80" w:rsidRPr="00116E80" w:rsidRDefault="008522C3" w:rsidP="00FF3695">
      <w:pPr>
        <w:numPr>
          <w:ilvl w:val="0"/>
          <w:numId w:val="29"/>
        </w:numPr>
        <w:ind w:left="990" w:hanging="540"/>
      </w:pPr>
      <w:r>
        <w:t xml:space="preserve">Abildso C. G., Perry C. K., Jacobs L., </w:t>
      </w:r>
      <w:r w:rsidRPr="00E300FF">
        <w:rPr>
          <w:b/>
          <w:bCs/>
        </w:rPr>
        <w:t>Umstattd Meyer M. R.</w:t>
      </w:r>
      <w:r>
        <w:t>, *McClendon M.</w:t>
      </w:r>
      <w:r w:rsidR="008034DF">
        <w:t>,</w:t>
      </w:r>
      <w:r>
        <w:t xml:space="preserve"> Edwards M. B., Roemmich J. N., Ramsey Z., &amp; Stout M. (2021; accepted 10/6/2021</w:t>
      </w:r>
      <w:r w:rsidR="000C566B">
        <w:t xml:space="preserve">; </w:t>
      </w:r>
      <w:r>
        <w:t>R&amp;R requested 9/21/2021; Under Review, submitted: 8/10/2021). What sets physically active rural places apart from less active ones?</w:t>
      </w:r>
      <w:r w:rsidR="008034DF">
        <w:t xml:space="preserve"> A comparative case study of three US counties.</w:t>
      </w:r>
      <w:r>
        <w:t xml:space="preserve"> </w:t>
      </w:r>
      <w:bookmarkStart w:id="16" w:name="_Hlk95837402"/>
      <w:r w:rsidRPr="00862D97">
        <w:rPr>
          <w:i/>
        </w:rPr>
        <w:t>International Journal of Environmental Research and Public Health</w:t>
      </w:r>
      <w:bookmarkEnd w:id="16"/>
      <w:r w:rsidR="00116E80">
        <w:rPr>
          <w:i/>
        </w:rPr>
        <w:t>, 18</w:t>
      </w:r>
      <w:r w:rsidR="00116E80">
        <w:rPr>
          <w:iCs/>
        </w:rPr>
        <w:t xml:space="preserve">(20), </w:t>
      </w:r>
      <w:r w:rsidR="00116E80" w:rsidRPr="00116E80">
        <w:rPr>
          <w:iCs/>
        </w:rPr>
        <w:t>10574</w:t>
      </w:r>
      <w:r w:rsidR="00F14D9D">
        <w:rPr>
          <w:iCs/>
        </w:rPr>
        <w:t>;</w:t>
      </w:r>
      <w:r w:rsidR="00116E80" w:rsidRPr="00116E80">
        <w:rPr>
          <w:iCs/>
        </w:rPr>
        <w:t xml:space="preserve"> </w:t>
      </w:r>
      <w:proofErr w:type="spellStart"/>
      <w:r w:rsidR="00116E80" w:rsidRPr="00116E80">
        <w:rPr>
          <w:iCs/>
        </w:rPr>
        <w:t>doi</w:t>
      </w:r>
      <w:proofErr w:type="spellEnd"/>
      <w:r w:rsidR="00116E80" w:rsidRPr="00116E80">
        <w:rPr>
          <w:iCs/>
        </w:rPr>
        <w:t xml:space="preserve">: </w:t>
      </w:r>
      <w:hyperlink r:id="rId19" w:history="1">
        <w:r w:rsidR="00116E80" w:rsidRPr="009A5DBE">
          <w:rPr>
            <w:rStyle w:val="Hyperlink"/>
            <w:shd w:val="clear" w:color="auto" w:fill="FFFFFF"/>
          </w:rPr>
          <w:t>https://doi.org/10.3390/ijerph182010574</w:t>
        </w:r>
      </w:hyperlink>
      <w:r w:rsidR="00116E80">
        <w:rPr>
          <w:color w:val="222222"/>
          <w:shd w:val="clear" w:color="auto" w:fill="FFFFFF"/>
        </w:rPr>
        <w:t xml:space="preserve"> </w:t>
      </w:r>
      <w:r w:rsidR="006A0AA9">
        <w:rPr>
          <w:iCs/>
        </w:rPr>
        <w:t>[Impact Factor: 4.614 (2021)]</w:t>
      </w:r>
    </w:p>
    <w:p w14:paraId="7BB554DE" w14:textId="77777777" w:rsidR="008522C3" w:rsidRPr="00116E80" w:rsidRDefault="008522C3" w:rsidP="00FF3695">
      <w:pPr>
        <w:pStyle w:val="CommentText"/>
        <w:ind w:left="990" w:hanging="540"/>
        <w:rPr>
          <w:sz w:val="24"/>
          <w:szCs w:val="24"/>
        </w:rPr>
      </w:pPr>
    </w:p>
    <w:p w14:paraId="480053F5" w14:textId="04623D05" w:rsidR="0048293D" w:rsidRPr="006A0AA9" w:rsidRDefault="0048293D" w:rsidP="00FF3695">
      <w:pPr>
        <w:pStyle w:val="CommentText"/>
        <w:numPr>
          <w:ilvl w:val="0"/>
          <w:numId w:val="29"/>
        </w:numPr>
        <w:ind w:left="990" w:hanging="540"/>
        <w:rPr>
          <w:sz w:val="24"/>
          <w:szCs w:val="24"/>
        </w:rPr>
      </w:pPr>
      <w:r w:rsidRPr="00862D97">
        <w:rPr>
          <w:sz w:val="24"/>
          <w:szCs w:val="24"/>
        </w:rPr>
        <w:t xml:space="preserve">Johnson, C. M., Sharkey, J. R., </w:t>
      </w:r>
      <w:r w:rsidRPr="00862D97">
        <w:rPr>
          <w:b/>
          <w:bCs/>
          <w:sz w:val="24"/>
          <w:szCs w:val="24"/>
        </w:rPr>
        <w:t>Umstattd Meyer, M. R.</w:t>
      </w:r>
      <w:r w:rsidRPr="00862D97">
        <w:rPr>
          <w:sz w:val="24"/>
          <w:szCs w:val="24"/>
        </w:rPr>
        <w:t xml:space="preserve">, Gómez, L., Allicock, M. A., </w:t>
      </w:r>
      <w:r>
        <w:rPr>
          <w:sz w:val="24"/>
          <w:szCs w:val="24"/>
        </w:rPr>
        <w:t>*</w:t>
      </w:r>
      <w:r w:rsidRPr="00862D97">
        <w:rPr>
          <w:sz w:val="24"/>
          <w:szCs w:val="24"/>
        </w:rPr>
        <w:t>Prochnow, T., Beltrán E., &amp; Martinez, L. (</w:t>
      </w:r>
      <w:r>
        <w:rPr>
          <w:sz w:val="24"/>
          <w:szCs w:val="24"/>
        </w:rPr>
        <w:t>2021; accepted 9/18/2021</w:t>
      </w:r>
      <w:r w:rsidRPr="00862D97">
        <w:rPr>
          <w:sz w:val="24"/>
          <w:szCs w:val="24"/>
        </w:rPr>
        <w:t xml:space="preserve">). Designing for multi-level </w:t>
      </w:r>
      <w:proofErr w:type="spellStart"/>
      <w:r w:rsidRPr="00862D97">
        <w:rPr>
          <w:sz w:val="24"/>
          <w:szCs w:val="24"/>
        </w:rPr>
        <w:t>behavior</w:t>
      </w:r>
      <w:proofErr w:type="spellEnd"/>
      <w:r w:rsidRPr="00862D97">
        <w:rPr>
          <w:sz w:val="24"/>
          <w:szCs w:val="24"/>
        </w:rPr>
        <w:t xml:space="preserve"> change: A </w:t>
      </w:r>
      <w:r w:rsidR="00C1717A">
        <w:rPr>
          <w:sz w:val="24"/>
          <w:szCs w:val="24"/>
        </w:rPr>
        <w:t xml:space="preserve">father-focused </w:t>
      </w:r>
      <w:r w:rsidRPr="00862D97">
        <w:rPr>
          <w:sz w:val="24"/>
          <w:szCs w:val="24"/>
        </w:rPr>
        <w:t xml:space="preserve">nutrition and physical activity program for Mexican-heritage families in South Texas border communities. </w:t>
      </w:r>
      <w:r w:rsidRPr="00862D97">
        <w:rPr>
          <w:i/>
          <w:sz w:val="24"/>
          <w:szCs w:val="24"/>
        </w:rPr>
        <w:t xml:space="preserve">International </w:t>
      </w:r>
      <w:r w:rsidRPr="00862D97">
        <w:rPr>
          <w:i/>
          <w:sz w:val="24"/>
          <w:szCs w:val="24"/>
        </w:rPr>
        <w:lastRenderedPageBreak/>
        <w:t>Journal of Environmental Research and Public Health</w:t>
      </w:r>
      <w:r w:rsidR="003F43E3">
        <w:rPr>
          <w:i/>
          <w:sz w:val="24"/>
          <w:szCs w:val="24"/>
        </w:rPr>
        <w:t>, 18</w:t>
      </w:r>
      <w:r w:rsidR="003F43E3">
        <w:rPr>
          <w:iCs/>
          <w:sz w:val="24"/>
          <w:szCs w:val="24"/>
        </w:rPr>
        <w:t>(19), 10117</w:t>
      </w:r>
      <w:r w:rsidR="00F14D9D">
        <w:rPr>
          <w:iCs/>
          <w:sz w:val="24"/>
          <w:szCs w:val="24"/>
        </w:rPr>
        <w:t>;</w:t>
      </w:r>
      <w:r w:rsidR="003F43E3">
        <w:rPr>
          <w:iCs/>
          <w:sz w:val="24"/>
          <w:szCs w:val="24"/>
        </w:rPr>
        <w:t xml:space="preserve"> </w:t>
      </w:r>
      <w:proofErr w:type="spellStart"/>
      <w:r w:rsidR="003F43E3">
        <w:rPr>
          <w:iCs/>
          <w:sz w:val="24"/>
          <w:szCs w:val="24"/>
        </w:rPr>
        <w:t>doi</w:t>
      </w:r>
      <w:proofErr w:type="spellEnd"/>
      <w:r w:rsidR="003F43E3" w:rsidRPr="003F43E3">
        <w:rPr>
          <w:iCs/>
          <w:sz w:val="24"/>
          <w:szCs w:val="24"/>
        </w:rPr>
        <w:t xml:space="preserve">: </w:t>
      </w:r>
      <w:r w:rsidR="003F43E3" w:rsidRPr="003F43E3">
        <w:rPr>
          <w:color w:val="222222"/>
          <w:sz w:val="24"/>
          <w:szCs w:val="24"/>
          <w:shd w:val="clear" w:color="auto" w:fill="FFFFFF"/>
        </w:rPr>
        <w:t> </w:t>
      </w:r>
      <w:hyperlink r:id="rId20" w:history="1">
        <w:r w:rsidR="003F43E3" w:rsidRPr="003F43E3">
          <w:rPr>
            <w:rStyle w:val="Hyperlink"/>
            <w:sz w:val="24"/>
            <w:szCs w:val="24"/>
            <w:shd w:val="clear" w:color="auto" w:fill="FFFFFF"/>
          </w:rPr>
          <w:t>https://doi.org/10.3390/ijerph181910117</w:t>
        </w:r>
      </w:hyperlink>
      <w:r w:rsidR="006A0AA9">
        <w:rPr>
          <w:rStyle w:val="Hyperlink"/>
          <w:sz w:val="24"/>
          <w:szCs w:val="24"/>
          <w:shd w:val="clear" w:color="auto" w:fill="FFFFFF"/>
        </w:rPr>
        <w:t xml:space="preserve"> </w:t>
      </w:r>
      <w:r w:rsidR="006A0AA9" w:rsidRPr="006A0AA9">
        <w:rPr>
          <w:iCs/>
          <w:sz w:val="24"/>
          <w:szCs w:val="24"/>
        </w:rPr>
        <w:t>[Impact Factor: 4.614 (2021)]</w:t>
      </w:r>
    </w:p>
    <w:p w14:paraId="7FFCCF4E" w14:textId="77777777" w:rsidR="0048293D" w:rsidRPr="0048293D" w:rsidRDefault="0048293D" w:rsidP="00FF3695">
      <w:pPr>
        <w:ind w:left="990" w:hanging="540"/>
        <w:rPr>
          <w:i/>
        </w:rPr>
      </w:pPr>
    </w:p>
    <w:p w14:paraId="4A94ECCD" w14:textId="699C5664" w:rsidR="00A63D38" w:rsidRPr="00A63D38" w:rsidRDefault="00A63D38" w:rsidP="00FF3695">
      <w:pPr>
        <w:numPr>
          <w:ilvl w:val="0"/>
          <w:numId w:val="29"/>
        </w:numPr>
        <w:ind w:left="990" w:hanging="540"/>
        <w:rPr>
          <w:i/>
        </w:rPr>
      </w:pPr>
      <w:r>
        <w:rPr>
          <w:b/>
          <w:bCs/>
          <w:iCs/>
        </w:rPr>
        <w:t>Umstattd Meyer M. R.</w:t>
      </w:r>
      <w:r>
        <w:rPr>
          <w:iCs/>
        </w:rPr>
        <w:t>, *Prochnow T., Picket A.</w:t>
      </w:r>
      <w:r w:rsidR="00A7597C">
        <w:rPr>
          <w:iCs/>
        </w:rPr>
        <w:t xml:space="preserve"> </w:t>
      </w:r>
      <w:r>
        <w:rPr>
          <w:iCs/>
        </w:rPr>
        <w:t xml:space="preserve">C., Perry C. K., *Bridges Hamilton C. N., Abildso C. G., &amp; Pollack Porter K. M. (2021; accepted 9/14/2021; submitted for review 8/13/2021). The effects of Play Streets on social and community connectedness in rural communities. </w:t>
      </w:r>
      <w:r w:rsidRPr="003F43E3">
        <w:rPr>
          <w:i/>
        </w:rPr>
        <w:t>International Journal of Environmental Research and Public Health, 18</w:t>
      </w:r>
      <w:r w:rsidR="003F43E3" w:rsidRPr="003F43E3">
        <w:rPr>
          <w:iCs/>
        </w:rPr>
        <w:t>(19),</w:t>
      </w:r>
      <w:r w:rsidR="003F43E3" w:rsidRPr="003F43E3">
        <w:rPr>
          <w:color w:val="222222"/>
          <w:shd w:val="clear" w:color="auto" w:fill="FFFFFF"/>
        </w:rPr>
        <w:t xml:space="preserve"> 9976</w:t>
      </w:r>
      <w:r w:rsidR="00F14D9D">
        <w:rPr>
          <w:color w:val="222222"/>
          <w:shd w:val="clear" w:color="auto" w:fill="FFFFFF"/>
        </w:rPr>
        <w:t>;</w:t>
      </w:r>
      <w:r w:rsidR="003F43E3" w:rsidRPr="003F43E3">
        <w:rPr>
          <w:color w:val="222222"/>
          <w:shd w:val="clear" w:color="auto" w:fill="FFFFFF"/>
        </w:rPr>
        <w:t xml:space="preserve"> </w:t>
      </w:r>
      <w:proofErr w:type="spellStart"/>
      <w:r w:rsidR="003F43E3" w:rsidRPr="003F43E3">
        <w:rPr>
          <w:color w:val="222222"/>
          <w:shd w:val="clear" w:color="auto" w:fill="FFFFFF"/>
        </w:rPr>
        <w:t>doi</w:t>
      </w:r>
      <w:proofErr w:type="spellEnd"/>
      <w:r w:rsidR="003F43E3" w:rsidRPr="003F43E3">
        <w:rPr>
          <w:color w:val="222222"/>
          <w:shd w:val="clear" w:color="auto" w:fill="FFFFFF"/>
        </w:rPr>
        <w:t xml:space="preserve">: </w:t>
      </w:r>
      <w:hyperlink r:id="rId21" w:history="1">
        <w:r w:rsidR="003F43E3" w:rsidRPr="003F43E3">
          <w:rPr>
            <w:rStyle w:val="Hyperlink"/>
            <w:shd w:val="clear" w:color="auto" w:fill="FFFFFF"/>
          </w:rPr>
          <w:t>https://doi.org/10.3390/ijerph18199976</w:t>
        </w:r>
      </w:hyperlink>
      <w:r w:rsidR="006A0AA9">
        <w:rPr>
          <w:i/>
        </w:rPr>
        <w:t xml:space="preserve"> </w:t>
      </w:r>
      <w:r w:rsidR="006A0AA9">
        <w:rPr>
          <w:iCs/>
        </w:rPr>
        <w:t>[Impact Factor: 4.614 (2021)]</w:t>
      </w:r>
    </w:p>
    <w:p w14:paraId="0CD94EB8" w14:textId="77777777" w:rsidR="00A63D38" w:rsidRDefault="00A63D38" w:rsidP="00FF3695">
      <w:pPr>
        <w:pStyle w:val="ListParagraph"/>
        <w:autoSpaceDE w:val="0"/>
        <w:autoSpaceDN w:val="0"/>
        <w:adjustRightInd w:val="0"/>
        <w:ind w:left="990" w:hanging="540"/>
      </w:pPr>
    </w:p>
    <w:p w14:paraId="5E74129F" w14:textId="1881D82A" w:rsidR="00B135DC" w:rsidRPr="00781AAB" w:rsidRDefault="00B135DC" w:rsidP="00FF3695">
      <w:pPr>
        <w:pStyle w:val="ListParagraph"/>
        <w:numPr>
          <w:ilvl w:val="0"/>
          <w:numId w:val="29"/>
        </w:numPr>
        <w:autoSpaceDE w:val="0"/>
        <w:autoSpaceDN w:val="0"/>
        <w:adjustRightInd w:val="0"/>
        <w:ind w:left="990" w:hanging="540"/>
      </w:pPr>
      <w:r w:rsidRPr="00781AAB">
        <w:t xml:space="preserve">*McClendon M. E., </w:t>
      </w:r>
      <w:r w:rsidRPr="005C5AA0">
        <w:rPr>
          <w:b/>
          <w:bCs/>
        </w:rPr>
        <w:t>Umstattd Meyer M. R.</w:t>
      </w:r>
      <w:r w:rsidRPr="00781AAB">
        <w:t>, *Prochnow T., Ylitalo K. R., Meyer A. R., *Bridges Hamilton C. N., &amp; Sharkey J. R. (2021; accepted 8/3/2021). ¿</w:t>
      </w:r>
      <w:proofErr w:type="spellStart"/>
      <w:r w:rsidRPr="00781AAB">
        <w:t>Qué</w:t>
      </w:r>
      <w:proofErr w:type="spellEnd"/>
      <w:r w:rsidRPr="00781AAB">
        <w:t xml:space="preserve"> </w:t>
      </w:r>
      <w:proofErr w:type="spellStart"/>
      <w:r w:rsidRPr="00781AAB">
        <w:t>pasa</w:t>
      </w:r>
      <w:proofErr w:type="spellEnd"/>
      <w:r w:rsidRPr="00781AAB">
        <w:t xml:space="preserve"> con </w:t>
      </w:r>
      <w:proofErr w:type="spellStart"/>
      <w:r w:rsidRPr="00781AAB">
        <w:t>papá</w:t>
      </w:r>
      <w:proofErr w:type="spellEnd"/>
      <w:r w:rsidRPr="00781AAB">
        <w:t xml:space="preserve">? Exploring paternal responsibilities and physical activity in Mexican-heritage families. </w:t>
      </w:r>
      <w:r w:rsidRPr="00781AAB">
        <w:rPr>
          <w:i/>
          <w:iCs/>
        </w:rPr>
        <w:t>International Journal of Environmental Research and Public Health, 18</w:t>
      </w:r>
      <w:r w:rsidRPr="00781AAB">
        <w:t>(1</w:t>
      </w:r>
      <w:r w:rsidR="00781AAB" w:rsidRPr="00781AAB">
        <w:t>6</w:t>
      </w:r>
      <w:r w:rsidRPr="00781AAB">
        <w:t>)</w:t>
      </w:r>
      <w:r w:rsidR="00781AAB" w:rsidRPr="00781AAB">
        <w:t>, 8618</w:t>
      </w:r>
      <w:r w:rsidR="00F14D9D">
        <w:t>;</w:t>
      </w:r>
      <w:r w:rsidRPr="00781AAB">
        <w:t xml:space="preserve"> </w:t>
      </w:r>
      <w:proofErr w:type="spellStart"/>
      <w:r w:rsidRPr="00781AAB">
        <w:t>doi</w:t>
      </w:r>
      <w:proofErr w:type="spellEnd"/>
      <w:r w:rsidRPr="00781AAB">
        <w:t>:</w:t>
      </w:r>
      <w:r w:rsidR="00781AAB" w:rsidRPr="00781AAB">
        <w:t xml:space="preserve"> </w:t>
      </w:r>
      <w:hyperlink r:id="rId22" w:history="1">
        <w:r w:rsidR="00781AAB" w:rsidRPr="00781AAB">
          <w:rPr>
            <w:rStyle w:val="Hyperlink"/>
            <w:shd w:val="clear" w:color="auto" w:fill="FFFFFF"/>
          </w:rPr>
          <w:t>https://doi.org/10.3390/ijerph18168618</w:t>
        </w:r>
      </w:hyperlink>
      <w:r w:rsidR="006A0AA9">
        <w:rPr>
          <w:rStyle w:val="Hyperlink"/>
          <w:shd w:val="clear" w:color="auto" w:fill="FFFFFF"/>
        </w:rPr>
        <w:t xml:space="preserve"> </w:t>
      </w:r>
      <w:r w:rsidR="006A0AA9">
        <w:rPr>
          <w:iCs/>
        </w:rPr>
        <w:t>[Impact Factor: 4.614 (2021)]</w:t>
      </w:r>
    </w:p>
    <w:p w14:paraId="4837A459" w14:textId="77777777" w:rsidR="00B135DC" w:rsidRDefault="00B135DC" w:rsidP="00FF3695">
      <w:pPr>
        <w:pStyle w:val="ListParagraph"/>
        <w:autoSpaceDE w:val="0"/>
        <w:autoSpaceDN w:val="0"/>
        <w:adjustRightInd w:val="0"/>
        <w:ind w:left="990" w:hanging="540"/>
      </w:pPr>
    </w:p>
    <w:p w14:paraId="4D6CBDE8" w14:textId="0797E02B" w:rsidR="008E698E" w:rsidRPr="008E698E" w:rsidRDefault="008E698E" w:rsidP="00FF3695">
      <w:pPr>
        <w:pStyle w:val="ListParagraph"/>
        <w:numPr>
          <w:ilvl w:val="0"/>
          <w:numId w:val="29"/>
        </w:numPr>
        <w:autoSpaceDE w:val="0"/>
        <w:autoSpaceDN w:val="0"/>
        <w:adjustRightInd w:val="0"/>
        <w:ind w:left="990" w:hanging="540"/>
      </w:pPr>
      <w:r w:rsidRPr="008E698E">
        <w:t>Abilds</w:t>
      </w:r>
      <w:r w:rsidR="00B135DC">
        <w:t>o</w:t>
      </w:r>
      <w:r w:rsidRPr="008E698E">
        <w:t xml:space="preserve"> C. G., Daily S. M., </w:t>
      </w:r>
      <w:r w:rsidRPr="008E698E">
        <w:rPr>
          <w:b/>
          <w:bCs/>
        </w:rPr>
        <w:t>Umstattd Meyer M. R.</w:t>
      </w:r>
      <w:r w:rsidRPr="008E698E">
        <w:t xml:space="preserve">, Edwards M. B., Jacobs L., </w:t>
      </w:r>
      <w:r>
        <w:t>*</w:t>
      </w:r>
      <w:r w:rsidRPr="008E698E">
        <w:t xml:space="preserve">McClendon M., </w:t>
      </w:r>
      <w:r w:rsidR="00DA10EB">
        <w:t>Perry C. K., &amp;</w:t>
      </w:r>
      <w:r w:rsidRPr="008E698E">
        <w:t xml:space="preserve"> Roemmich J. N. (2021). Environmental factors associated with physical activity in rural U.S. counties. </w:t>
      </w:r>
      <w:r w:rsidRPr="008E698E">
        <w:rPr>
          <w:i/>
          <w:iCs/>
        </w:rPr>
        <w:t>International Journal of Environmental Research and Public Health, 18</w:t>
      </w:r>
      <w:r w:rsidRPr="008E698E">
        <w:t>(14)</w:t>
      </w:r>
      <w:r w:rsidR="00E070F6">
        <w:t>, 7688</w:t>
      </w:r>
      <w:r w:rsidR="00F14D9D">
        <w:t>;</w:t>
      </w:r>
      <w:r w:rsidRPr="008E698E">
        <w:t xml:space="preserve"> </w:t>
      </w:r>
      <w:proofErr w:type="spellStart"/>
      <w:r w:rsidRPr="008E698E">
        <w:t>doi</w:t>
      </w:r>
      <w:proofErr w:type="spellEnd"/>
      <w:r w:rsidRPr="008E698E">
        <w:t>:</w:t>
      </w:r>
      <w:r>
        <w:t xml:space="preserve"> </w:t>
      </w:r>
      <w:hyperlink r:id="rId23" w:history="1">
        <w:r w:rsidRPr="00410B5B">
          <w:rPr>
            <w:rStyle w:val="Hyperlink"/>
          </w:rPr>
          <w:t>https://doi.org/10.3390/ijerph18147688</w:t>
        </w:r>
      </w:hyperlink>
      <w:r w:rsidR="006A0AA9">
        <w:rPr>
          <w:rStyle w:val="Hyperlink"/>
        </w:rPr>
        <w:t xml:space="preserve"> </w:t>
      </w:r>
      <w:r w:rsidR="006A0AA9">
        <w:rPr>
          <w:iCs/>
        </w:rPr>
        <w:t>[Impact Factor: 4.614 (2021)]</w:t>
      </w:r>
    </w:p>
    <w:p w14:paraId="149F47B9" w14:textId="77777777" w:rsidR="008E698E" w:rsidRDefault="008E698E" w:rsidP="00FF3695">
      <w:pPr>
        <w:pStyle w:val="ListParagraph"/>
        <w:autoSpaceDE w:val="0"/>
        <w:autoSpaceDN w:val="0"/>
        <w:adjustRightInd w:val="0"/>
        <w:ind w:left="990" w:hanging="540"/>
      </w:pPr>
    </w:p>
    <w:p w14:paraId="08E9DCD3" w14:textId="7E83C8DD" w:rsidR="00547086" w:rsidRPr="00C92019" w:rsidRDefault="008E698E" w:rsidP="00FF3695">
      <w:pPr>
        <w:pStyle w:val="ListParagraph"/>
        <w:numPr>
          <w:ilvl w:val="0"/>
          <w:numId w:val="29"/>
        </w:numPr>
        <w:autoSpaceDE w:val="0"/>
        <w:autoSpaceDN w:val="0"/>
        <w:adjustRightInd w:val="0"/>
        <w:ind w:left="990" w:hanging="540"/>
      </w:pPr>
      <w:r>
        <w:t>*</w:t>
      </w:r>
      <w:r w:rsidR="00C92019" w:rsidRPr="00C92019">
        <w:t xml:space="preserve">Prochnow T., </w:t>
      </w:r>
      <w:r w:rsidR="00C92019" w:rsidRPr="00547086">
        <w:rPr>
          <w:b/>
          <w:bCs/>
        </w:rPr>
        <w:t>Umstattd Meyer M. R.</w:t>
      </w:r>
      <w:r w:rsidR="00C92019" w:rsidRPr="00C92019">
        <w:t xml:space="preserve">, Johnson C., </w:t>
      </w:r>
      <w:r w:rsidR="00B135DC">
        <w:t>*</w:t>
      </w:r>
      <w:r w:rsidR="00C92019" w:rsidRPr="00C92019">
        <w:t>Delgado H., Gómez L., &amp; Sharkey J. R. (2021</w:t>
      </w:r>
      <w:r w:rsidR="00C92019">
        <w:t>; accepted 1/5/2021; submitted for review 10/31/2020</w:t>
      </w:r>
      <w:r w:rsidR="00C92019" w:rsidRPr="00C92019">
        <w:t xml:space="preserve">). The development and pilot testing of the ¡Haz Espacio Para </w:t>
      </w:r>
      <w:proofErr w:type="spellStart"/>
      <w:r w:rsidR="00C92019" w:rsidRPr="00C92019">
        <w:t>Papi</w:t>
      </w:r>
      <w:proofErr w:type="spellEnd"/>
      <w:r w:rsidR="00C92019" w:rsidRPr="00C92019">
        <w:t xml:space="preserve">! program physical activity curriculum for Mexican-heritage fathers and children. </w:t>
      </w:r>
      <w:r w:rsidR="00C92019" w:rsidRPr="00547086">
        <w:rPr>
          <w:i/>
          <w:iCs/>
        </w:rPr>
        <w:t>American Journal of Health Education, 52</w:t>
      </w:r>
      <w:r w:rsidR="00C92019" w:rsidRPr="00C92019">
        <w:t>(3), 145-153</w:t>
      </w:r>
      <w:r w:rsidR="00F14D9D">
        <w:t>;</w:t>
      </w:r>
      <w:r w:rsidR="00C92019" w:rsidRPr="00C92019">
        <w:t xml:space="preserve"> </w:t>
      </w:r>
      <w:proofErr w:type="spellStart"/>
      <w:r w:rsidR="00C92019" w:rsidRPr="00C92019">
        <w:t>doi</w:t>
      </w:r>
      <w:proofErr w:type="spellEnd"/>
      <w:r w:rsidR="00C92019" w:rsidRPr="00C92019">
        <w:t xml:space="preserve">: </w:t>
      </w:r>
      <w:hyperlink r:id="rId24" w:history="1">
        <w:r w:rsidR="00547086" w:rsidRPr="00410B5B">
          <w:rPr>
            <w:rStyle w:val="Hyperlink"/>
          </w:rPr>
          <w:t>https://doi.org/10.1080/19325037.2021.1902888</w:t>
        </w:r>
      </w:hyperlink>
    </w:p>
    <w:p w14:paraId="1340E136" w14:textId="77777777" w:rsidR="00C92019" w:rsidRDefault="00C92019" w:rsidP="00FF3695">
      <w:pPr>
        <w:pStyle w:val="ListParagraph"/>
        <w:autoSpaceDE w:val="0"/>
        <w:autoSpaceDN w:val="0"/>
        <w:adjustRightInd w:val="0"/>
        <w:ind w:left="990" w:hanging="540"/>
      </w:pPr>
    </w:p>
    <w:p w14:paraId="05E55A5E" w14:textId="2ADC2216" w:rsidR="004B4418" w:rsidRPr="004B4418" w:rsidRDefault="004B4418" w:rsidP="00FF3695">
      <w:pPr>
        <w:pStyle w:val="ListParagraph"/>
        <w:numPr>
          <w:ilvl w:val="0"/>
          <w:numId w:val="29"/>
        </w:numPr>
        <w:autoSpaceDE w:val="0"/>
        <w:autoSpaceDN w:val="0"/>
        <w:adjustRightInd w:val="0"/>
        <w:ind w:left="990" w:hanging="540"/>
      </w:pPr>
      <w:r w:rsidRPr="004B4418">
        <w:t xml:space="preserve">*Prochnow T. M., Patterson M. S., Meyer A. R., &amp; </w:t>
      </w:r>
      <w:r w:rsidRPr="004B4418">
        <w:rPr>
          <w:b/>
          <w:bCs/>
        </w:rPr>
        <w:t>Umstattd Meyer M. R.</w:t>
      </w:r>
      <w:r w:rsidRPr="004B4418">
        <w:t xml:space="preserve"> (2021). Sport participation associations with child friend selection and physical activity while at summer care programs. </w:t>
      </w:r>
      <w:r w:rsidRPr="004B4418">
        <w:rPr>
          <w:i/>
          <w:iCs/>
        </w:rPr>
        <w:t>Research Quarterly for Exercise and Sport</w:t>
      </w:r>
      <w:r w:rsidRPr="004B4418">
        <w:t>, 1-9</w:t>
      </w:r>
      <w:r w:rsidR="00F14D9D">
        <w:t>;</w:t>
      </w:r>
      <w:r w:rsidRPr="004B4418">
        <w:t xml:space="preserve"> </w:t>
      </w:r>
      <w:proofErr w:type="spellStart"/>
      <w:r w:rsidRPr="004B4418">
        <w:t>doi</w:t>
      </w:r>
      <w:proofErr w:type="spellEnd"/>
      <w:r w:rsidRPr="004B4418">
        <w:t xml:space="preserve">: </w:t>
      </w:r>
      <w:hyperlink r:id="rId25" w:history="1">
        <w:r w:rsidRPr="004B4418">
          <w:rPr>
            <w:rStyle w:val="Hyperlink"/>
          </w:rPr>
          <w:t>https://doi.org/10.1080/02701367.2020.1864261</w:t>
        </w:r>
      </w:hyperlink>
    </w:p>
    <w:p w14:paraId="53193392" w14:textId="77777777" w:rsidR="004B4418" w:rsidRPr="004B4418" w:rsidRDefault="004B4418" w:rsidP="00FF3695">
      <w:pPr>
        <w:pStyle w:val="ListParagraph"/>
        <w:autoSpaceDE w:val="0"/>
        <w:autoSpaceDN w:val="0"/>
        <w:adjustRightInd w:val="0"/>
        <w:ind w:left="990" w:hanging="540"/>
      </w:pPr>
    </w:p>
    <w:p w14:paraId="45EDB985" w14:textId="5FBAFD13" w:rsidR="004B4418" w:rsidRPr="004B4418" w:rsidRDefault="008E698E" w:rsidP="00FF3695">
      <w:pPr>
        <w:pStyle w:val="ListParagraph"/>
        <w:numPr>
          <w:ilvl w:val="0"/>
          <w:numId w:val="29"/>
        </w:numPr>
        <w:autoSpaceDE w:val="0"/>
        <w:autoSpaceDN w:val="0"/>
        <w:adjustRightInd w:val="0"/>
        <w:ind w:left="990" w:hanging="540"/>
      </w:pPr>
      <w:r>
        <w:t>*</w:t>
      </w:r>
      <w:r w:rsidR="004B4418" w:rsidRPr="004B4418">
        <w:t xml:space="preserve">Prochnow T., Patterson M. S., </w:t>
      </w:r>
      <w:r w:rsidR="00B135DC">
        <w:t>*</w:t>
      </w:r>
      <w:r w:rsidR="004B4418" w:rsidRPr="004B4418">
        <w:t xml:space="preserve">Bridges Hamilton C. N., </w:t>
      </w:r>
      <w:r w:rsidR="00B135DC">
        <w:t>*</w:t>
      </w:r>
      <w:r w:rsidR="004B4418" w:rsidRPr="004B4418">
        <w:t xml:space="preserve">Delgado H., Craig S., &amp; </w:t>
      </w:r>
      <w:r w:rsidR="004B4418" w:rsidRPr="008E698E">
        <w:rPr>
          <w:b/>
          <w:bCs/>
        </w:rPr>
        <w:t>Umstattd Meyer</w:t>
      </w:r>
      <w:r w:rsidR="00B135DC">
        <w:rPr>
          <w:b/>
          <w:bCs/>
        </w:rPr>
        <w:t xml:space="preserve"> </w:t>
      </w:r>
      <w:r w:rsidR="004B4418" w:rsidRPr="008E698E">
        <w:rPr>
          <w:b/>
          <w:bCs/>
        </w:rPr>
        <w:t>M. R.</w:t>
      </w:r>
      <w:r w:rsidR="004B4418" w:rsidRPr="004B4418">
        <w:t xml:space="preserve"> (2021; accepted 4/3/2021). Sex differences in play networks and self-reported physical activity among children at summer care programs. </w:t>
      </w:r>
      <w:r w:rsidR="004B4418" w:rsidRPr="004B4418">
        <w:rPr>
          <w:i/>
          <w:iCs/>
        </w:rPr>
        <w:t>Child &amp; Youth Services</w:t>
      </w:r>
      <w:r w:rsidR="004B4418" w:rsidRPr="004B4418">
        <w:t>, 1-14</w:t>
      </w:r>
      <w:r w:rsidR="00F14D9D">
        <w:t>;</w:t>
      </w:r>
      <w:r w:rsidR="004B4418" w:rsidRPr="004B4418">
        <w:t xml:space="preserve"> </w:t>
      </w:r>
      <w:proofErr w:type="spellStart"/>
      <w:r w:rsidR="004B4418" w:rsidRPr="004B4418">
        <w:t>doi</w:t>
      </w:r>
      <w:proofErr w:type="spellEnd"/>
      <w:r w:rsidR="004B4418" w:rsidRPr="004B4418">
        <w:t xml:space="preserve">: </w:t>
      </w:r>
      <w:hyperlink r:id="rId26" w:history="1">
        <w:r w:rsidR="004B4418" w:rsidRPr="004B4418">
          <w:rPr>
            <w:rStyle w:val="Hyperlink"/>
          </w:rPr>
          <w:t>https://doi.org/10.1080/0145935X.2021.1926228</w:t>
        </w:r>
      </w:hyperlink>
    </w:p>
    <w:p w14:paraId="6B87AF48" w14:textId="77777777" w:rsidR="004B4418" w:rsidRDefault="004B4418" w:rsidP="00FF3695">
      <w:pPr>
        <w:pStyle w:val="ListParagraph"/>
        <w:autoSpaceDE w:val="0"/>
        <w:autoSpaceDN w:val="0"/>
        <w:adjustRightInd w:val="0"/>
        <w:ind w:left="990" w:hanging="540"/>
      </w:pPr>
    </w:p>
    <w:p w14:paraId="3E85431F" w14:textId="40DC576D" w:rsidR="004B4418" w:rsidRPr="004B4418" w:rsidRDefault="004B4418" w:rsidP="00FF3695">
      <w:pPr>
        <w:pStyle w:val="ListParagraph"/>
        <w:numPr>
          <w:ilvl w:val="0"/>
          <w:numId w:val="29"/>
        </w:numPr>
        <w:autoSpaceDE w:val="0"/>
        <w:autoSpaceDN w:val="0"/>
        <w:adjustRightInd w:val="0"/>
        <w:ind w:left="990" w:hanging="540"/>
      </w:pPr>
      <w:r w:rsidRPr="004B4418">
        <w:t xml:space="preserve">*Prochnow T., Patterson M. S., Hartnell L., West G., &amp; </w:t>
      </w:r>
      <w:r w:rsidRPr="004B4418">
        <w:rPr>
          <w:b/>
          <w:bCs/>
        </w:rPr>
        <w:t>Umstattd Meyer M. R.</w:t>
      </w:r>
      <w:r w:rsidRPr="004B4418">
        <w:t xml:space="preserve"> (2021</w:t>
      </w:r>
      <w:r>
        <w:t>; accepted 6/2/2021</w:t>
      </w:r>
      <w:r w:rsidRPr="004B4418">
        <w:t xml:space="preserve">). Implications of race and ethnicity for child physical activity and social connections at summer care programs. </w:t>
      </w:r>
      <w:r w:rsidRPr="004B4418">
        <w:rPr>
          <w:i/>
          <w:iCs/>
        </w:rPr>
        <w:t>Children and Youth Services Review, 127</w:t>
      </w:r>
      <w:r w:rsidRPr="004B4418">
        <w:t>, 106108</w:t>
      </w:r>
      <w:r w:rsidR="00F14D9D">
        <w:t>;</w:t>
      </w:r>
      <w:r w:rsidRPr="004B4418">
        <w:t xml:space="preserve"> </w:t>
      </w:r>
      <w:proofErr w:type="spellStart"/>
      <w:r w:rsidRPr="004B4418">
        <w:t>doi</w:t>
      </w:r>
      <w:proofErr w:type="spellEnd"/>
      <w:r w:rsidRPr="004B4418">
        <w:t xml:space="preserve">: </w:t>
      </w:r>
      <w:hyperlink r:id="rId27" w:history="1">
        <w:r w:rsidRPr="004B4418">
          <w:rPr>
            <w:rStyle w:val="Hyperlink"/>
          </w:rPr>
          <w:t>https://doi.org/10.1016/j.childyouth.2021.106108</w:t>
        </w:r>
      </w:hyperlink>
    </w:p>
    <w:p w14:paraId="469CE0CA" w14:textId="69118438" w:rsidR="004B4418" w:rsidRPr="004B4418" w:rsidRDefault="004B4418" w:rsidP="00FF3695">
      <w:pPr>
        <w:pStyle w:val="ListParagraph"/>
        <w:autoSpaceDE w:val="0"/>
        <w:autoSpaceDN w:val="0"/>
        <w:adjustRightInd w:val="0"/>
        <w:ind w:left="990" w:hanging="540"/>
      </w:pPr>
    </w:p>
    <w:p w14:paraId="36F42163" w14:textId="492CBC0B" w:rsidR="00ED0BD3" w:rsidRPr="004B4418" w:rsidRDefault="00ED0BD3" w:rsidP="00FF3695">
      <w:pPr>
        <w:pStyle w:val="BodyTextIndent"/>
        <w:numPr>
          <w:ilvl w:val="0"/>
          <w:numId w:val="29"/>
        </w:numPr>
        <w:spacing w:after="0"/>
        <w:ind w:left="990" w:hanging="540"/>
        <w:rPr>
          <w:i/>
          <w:iCs/>
        </w:rPr>
      </w:pPr>
      <w:r w:rsidRPr="004B4418">
        <w:lastRenderedPageBreak/>
        <w:t xml:space="preserve">*Prochnow T., </w:t>
      </w:r>
      <w:r w:rsidRPr="004B4418">
        <w:rPr>
          <w:b/>
          <w:bCs/>
        </w:rPr>
        <w:t>Umstattd Meyer M. R.</w:t>
      </w:r>
      <w:r w:rsidRPr="004B4418">
        <w:t>, Bridges</w:t>
      </w:r>
      <w:r>
        <w:t xml:space="preserve"> Hamilton C. N., Wilkins E., &amp; Pollack Porter K. M. (2021; accepted 3/13/2021; R&amp;R requested and submitted 1/27/2021; submitted for review 11/2/2020). Real-time video scan method for community partner use to inform Play </w:t>
      </w:r>
      <w:r w:rsidRPr="004B4418">
        <w:t xml:space="preserve">Streets implementation. </w:t>
      </w:r>
      <w:r w:rsidRPr="004B4418">
        <w:rPr>
          <w:i/>
          <w:iCs/>
        </w:rPr>
        <w:t>Health Promotion Practice</w:t>
      </w:r>
      <w:r w:rsidR="00F14D9D">
        <w:t>;</w:t>
      </w:r>
      <w:r w:rsidRPr="004B4418">
        <w:t xml:space="preserve"> </w:t>
      </w:r>
      <w:proofErr w:type="spellStart"/>
      <w:r w:rsidRPr="004B4418">
        <w:t>doi</w:t>
      </w:r>
      <w:proofErr w:type="spellEnd"/>
      <w:r w:rsidRPr="004B4418">
        <w:t xml:space="preserve">: </w:t>
      </w:r>
      <w:hyperlink r:id="rId28" w:history="1">
        <w:r w:rsidRPr="004B4418">
          <w:rPr>
            <w:rStyle w:val="Hyperlink"/>
            <w:color w:val="006ACC"/>
          </w:rPr>
          <w:t>https://doi.org/10.1177/15248399211009789</w:t>
        </w:r>
      </w:hyperlink>
    </w:p>
    <w:p w14:paraId="3582F270" w14:textId="77777777" w:rsidR="004B4418" w:rsidRPr="004B4418" w:rsidRDefault="004B4418" w:rsidP="00FF3695">
      <w:pPr>
        <w:pStyle w:val="BodyTextIndent"/>
        <w:spacing w:after="0"/>
        <w:ind w:left="990" w:hanging="540"/>
        <w:rPr>
          <w:i/>
          <w:iCs/>
        </w:rPr>
      </w:pPr>
    </w:p>
    <w:p w14:paraId="758BB80A" w14:textId="56F9EE1C" w:rsidR="004B4418" w:rsidRPr="004B4418" w:rsidRDefault="004B4418" w:rsidP="00FF3695">
      <w:pPr>
        <w:pStyle w:val="NormalWeb"/>
        <w:numPr>
          <w:ilvl w:val="0"/>
          <w:numId w:val="29"/>
        </w:numPr>
        <w:shd w:val="clear" w:color="auto" w:fill="FFFFFF"/>
        <w:spacing w:before="0" w:beforeAutospacing="0" w:after="0" w:afterAutospacing="0"/>
        <w:ind w:left="990" w:hanging="540"/>
      </w:pPr>
      <w:r>
        <w:t>*</w:t>
      </w:r>
      <w:bookmarkStart w:id="17" w:name="_Hlk63956732"/>
      <w:r>
        <w:t xml:space="preserve">Prochnow T., </w:t>
      </w:r>
      <w:r w:rsidRPr="004B4418">
        <w:rPr>
          <w:b/>
          <w:bCs/>
        </w:rPr>
        <w:t>Umstattd Meyer M. R.</w:t>
      </w:r>
      <w:r>
        <w:t xml:space="preserve">, Patterson M. S., Trost S. G., Gómez L., &amp; Sharkey J. R. (2021; accepted 12/3/2020; R1 submitted 9/24/2020; R&amp;R requested 8/24/2020; submitted for review 6/12/2020). Active play network influences on physical activity among children living in south Texas colonias. </w:t>
      </w:r>
      <w:r w:rsidRPr="004B4418">
        <w:rPr>
          <w:i/>
          <w:iCs/>
        </w:rPr>
        <w:t>Family &amp; Community Health, 44</w:t>
      </w:r>
      <w:r>
        <w:t>(3): 154-</w:t>
      </w:r>
      <w:r w:rsidRPr="004B4418">
        <w:t>161</w:t>
      </w:r>
      <w:r w:rsidR="00F14D9D">
        <w:t>;</w:t>
      </w:r>
      <w:r w:rsidRPr="004B4418">
        <w:rPr>
          <w:i/>
          <w:iCs/>
        </w:rPr>
        <w:t xml:space="preserve"> </w:t>
      </w:r>
      <w:proofErr w:type="spellStart"/>
      <w:r w:rsidRPr="004B4418">
        <w:rPr>
          <w:color w:val="3B3030"/>
          <w:shd w:val="clear" w:color="auto" w:fill="FFFFFF"/>
        </w:rPr>
        <w:t>doi</w:t>
      </w:r>
      <w:proofErr w:type="spellEnd"/>
      <w:r w:rsidRPr="004B4418">
        <w:rPr>
          <w:color w:val="3B3030"/>
          <w:shd w:val="clear" w:color="auto" w:fill="FFFFFF"/>
        </w:rPr>
        <w:t xml:space="preserve">: </w:t>
      </w:r>
      <w:bookmarkEnd w:id="17"/>
      <w:r w:rsidRPr="004B4418">
        <w:fldChar w:fldCharType="begin"/>
      </w:r>
      <w:r w:rsidRPr="004B4418">
        <w:instrText xml:space="preserve"> HYPERLINK "https://doi.org/10.1097/FCH.0000000000000296" </w:instrText>
      </w:r>
      <w:r w:rsidRPr="004B4418">
        <w:fldChar w:fldCharType="separate"/>
      </w:r>
      <w:r w:rsidRPr="004B4418">
        <w:rPr>
          <w:rStyle w:val="Hyperlink"/>
          <w:color w:val="1B5FAA"/>
        </w:rPr>
        <w:t>https://doi.org/10.1097/FCH.0000000000000296</w:t>
      </w:r>
      <w:r w:rsidRPr="004B4418">
        <w:fldChar w:fldCharType="end"/>
      </w:r>
    </w:p>
    <w:bookmarkEnd w:id="11"/>
    <w:bookmarkEnd w:id="15"/>
    <w:p w14:paraId="0A2E5CA0" w14:textId="77777777" w:rsidR="00ED0BD3" w:rsidRDefault="00ED0BD3" w:rsidP="00FF3695">
      <w:pPr>
        <w:ind w:left="990" w:hanging="540"/>
        <w:rPr>
          <w:b/>
          <w:bCs/>
        </w:rPr>
      </w:pPr>
    </w:p>
    <w:p w14:paraId="3203D10F" w14:textId="4AFA94E1" w:rsidR="00DE3C87" w:rsidRDefault="00DE3C87" w:rsidP="00FF3695">
      <w:pPr>
        <w:rPr>
          <w:b/>
          <w:bCs/>
        </w:rPr>
      </w:pPr>
      <w:bookmarkStart w:id="18" w:name="_Hlk80976531"/>
      <w:r>
        <w:rPr>
          <w:b/>
          <w:bCs/>
        </w:rPr>
        <w:t>2020</w:t>
      </w:r>
    </w:p>
    <w:p w14:paraId="1F994BE9" w14:textId="5701FA0B" w:rsidR="00DC66D8" w:rsidRDefault="00DC66D8" w:rsidP="00FF3695">
      <w:pPr>
        <w:ind w:left="990" w:hanging="540"/>
        <w:rPr>
          <w:b/>
          <w:bCs/>
        </w:rPr>
      </w:pPr>
    </w:p>
    <w:p w14:paraId="2A54EFA5" w14:textId="518A5966" w:rsidR="00547086" w:rsidRPr="00547086" w:rsidRDefault="00547086" w:rsidP="00FF3695">
      <w:pPr>
        <w:pStyle w:val="ListParagraph"/>
        <w:numPr>
          <w:ilvl w:val="0"/>
          <w:numId w:val="29"/>
        </w:numPr>
        <w:autoSpaceDE w:val="0"/>
        <w:autoSpaceDN w:val="0"/>
        <w:adjustRightInd w:val="0"/>
        <w:ind w:left="990" w:hanging="540"/>
      </w:pPr>
      <w:bookmarkStart w:id="19" w:name="_Hlk52655109"/>
      <w:r w:rsidRPr="00547086">
        <w:t xml:space="preserve">Pollack Porter, K. M., </w:t>
      </w:r>
      <w:r>
        <w:t>*</w:t>
      </w:r>
      <w:r w:rsidRPr="00547086">
        <w:t xml:space="preserve">Bridges Hamilton, C. N., &amp; </w:t>
      </w:r>
      <w:r w:rsidRPr="00547086">
        <w:rPr>
          <w:b/>
          <w:bCs/>
        </w:rPr>
        <w:t>Umstattd Meyer, M. R.</w:t>
      </w:r>
      <w:r w:rsidRPr="00547086">
        <w:t xml:space="preserve"> (2020</w:t>
      </w:r>
      <w:r>
        <w:t>; accepted 8/18/2020; submitted for review 10/24/2019 – 1</w:t>
      </w:r>
      <w:r w:rsidRPr="004B4418">
        <w:rPr>
          <w:vertAlign w:val="superscript"/>
        </w:rPr>
        <w:t>st</w:t>
      </w:r>
      <w:r>
        <w:t xml:space="preserve"> journal, submitted for review 11/11/2019, submitted for review 4/23/2020, R&amp;R</w:t>
      </w:r>
      <w:r w:rsidRPr="00547086">
        <w:t xml:space="preserve">). Implementing Play Streets in low-income rural communities in the United States. </w:t>
      </w:r>
      <w:r w:rsidRPr="00547086">
        <w:rPr>
          <w:i/>
          <w:iCs/>
        </w:rPr>
        <w:t>Health Promotion Practice</w:t>
      </w:r>
      <w:r w:rsidRPr="00547086">
        <w:t>, 1524839920957228</w:t>
      </w:r>
      <w:r w:rsidR="00F72385">
        <w:t>;</w:t>
      </w:r>
      <w:r w:rsidRPr="00547086">
        <w:t xml:space="preserve"> </w:t>
      </w:r>
      <w:proofErr w:type="spellStart"/>
      <w:r w:rsidRPr="00547086">
        <w:t>doi</w:t>
      </w:r>
      <w:proofErr w:type="spellEnd"/>
      <w:r w:rsidRPr="00547086">
        <w:t>:</w:t>
      </w:r>
      <w:r>
        <w:t xml:space="preserve"> </w:t>
      </w:r>
      <w:hyperlink r:id="rId29" w:history="1">
        <w:r w:rsidRPr="00410B5B">
          <w:rPr>
            <w:rStyle w:val="Hyperlink"/>
          </w:rPr>
          <w:t>https://doi.org/10.1177/1524839920957228</w:t>
        </w:r>
      </w:hyperlink>
    </w:p>
    <w:p w14:paraId="411E34D2" w14:textId="77777777" w:rsidR="00547086" w:rsidRPr="00547086" w:rsidRDefault="00547086" w:rsidP="00FF3695">
      <w:pPr>
        <w:pStyle w:val="BodyTextIndent"/>
        <w:spacing w:after="0"/>
        <w:ind w:left="990" w:hanging="540"/>
        <w:rPr>
          <w:i/>
          <w:iCs/>
        </w:rPr>
      </w:pPr>
    </w:p>
    <w:p w14:paraId="03FA65B9" w14:textId="52C094ED" w:rsidR="00DF6E43" w:rsidRPr="00DF6E43" w:rsidRDefault="00E85BE6" w:rsidP="00FF3695">
      <w:pPr>
        <w:pStyle w:val="BodyTextIndent"/>
        <w:numPr>
          <w:ilvl w:val="0"/>
          <w:numId w:val="29"/>
        </w:numPr>
        <w:spacing w:after="0"/>
        <w:ind w:left="990" w:hanging="540"/>
        <w:rPr>
          <w:i/>
          <w:iCs/>
        </w:rPr>
      </w:pPr>
      <w:r>
        <w:t xml:space="preserve">*Prochnow T., </w:t>
      </w:r>
      <w:r w:rsidRPr="0062523B">
        <w:rPr>
          <w:b/>
          <w:bCs/>
        </w:rPr>
        <w:t>Umstattd Meyer M. R.</w:t>
      </w:r>
      <w:r>
        <w:t>, *Bridges Hamilton C. N., &amp; Pollack Porter K. M. (2020</w:t>
      </w:r>
      <w:r w:rsidR="00ED0BD3">
        <w:t>;</w:t>
      </w:r>
      <w:r>
        <w:t xml:space="preserve"> </w:t>
      </w:r>
      <w:r w:rsidRPr="000C43D9">
        <w:t>accepted 1</w:t>
      </w:r>
      <w:r>
        <w:t xml:space="preserve">1/25/2020; submitted for review 9/17/2020). </w:t>
      </w:r>
      <w:bookmarkStart w:id="20" w:name="_Hlk51230274"/>
      <w:r w:rsidRPr="008B4595">
        <w:t>Differences in child physical activity levels at rural Play Streets due to activity type and sex</w:t>
      </w:r>
      <w:r>
        <w:t xml:space="preserve">. </w:t>
      </w:r>
      <w:r w:rsidRPr="0062523B">
        <w:rPr>
          <w:i/>
          <w:iCs/>
        </w:rPr>
        <w:t>Journal of Healthy Eating and Active Living</w:t>
      </w:r>
      <w:r>
        <w:t>.</w:t>
      </w:r>
      <w:r w:rsidR="00DF6E43">
        <w:t xml:space="preserve"> </w:t>
      </w:r>
      <w:hyperlink r:id="rId30" w:history="1">
        <w:r w:rsidR="00DF6E43" w:rsidRPr="00DF6E43">
          <w:rPr>
            <w:rStyle w:val="Hyperlink"/>
          </w:rPr>
          <w:t>http://profpubs.com/index.php/jheal/index</w:t>
        </w:r>
      </w:hyperlink>
    </w:p>
    <w:bookmarkEnd w:id="20"/>
    <w:p w14:paraId="2B909AE0" w14:textId="77777777" w:rsidR="00E85BE6" w:rsidRDefault="00E85BE6" w:rsidP="00FF3695">
      <w:pPr>
        <w:ind w:left="990" w:hanging="540"/>
      </w:pPr>
    </w:p>
    <w:p w14:paraId="3DFAFB25" w14:textId="35A8113F" w:rsidR="00320278" w:rsidRPr="00826936" w:rsidRDefault="00320278" w:rsidP="00FF3695">
      <w:pPr>
        <w:pStyle w:val="ListParagraph"/>
        <w:numPr>
          <w:ilvl w:val="0"/>
          <w:numId w:val="29"/>
        </w:numPr>
        <w:ind w:left="990" w:hanging="540"/>
      </w:pPr>
      <w:r>
        <w:t xml:space="preserve">*Prochnow T., Patterson M., &amp; </w:t>
      </w:r>
      <w:r w:rsidRPr="00E36B4B">
        <w:rPr>
          <w:b/>
          <w:bCs/>
        </w:rPr>
        <w:t>Umstattd Meyer M. R.</w:t>
      </w:r>
      <w:r>
        <w:t xml:space="preserve"> (2020: accepted 8/9/2020; submitted for review 7/9/2020). A social network analysis approach to group and individual perceptions of child physical activity. </w:t>
      </w:r>
      <w:r w:rsidRPr="00E36B4B">
        <w:rPr>
          <w:i/>
          <w:iCs/>
        </w:rPr>
        <w:t>Health Education Research</w:t>
      </w:r>
      <w:r>
        <w:rPr>
          <w:i/>
          <w:iCs/>
        </w:rPr>
        <w:t>, 35</w:t>
      </w:r>
      <w:r>
        <w:t>(6): 564-573</w:t>
      </w:r>
      <w:r w:rsidR="00F72385">
        <w:t>;</w:t>
      </w:r>
      <w:r w:rsidRPr="00826936">
        <w:t xml:space="preserve"> </w:t>
      </w:r>
      <w:proofErr w:type="spellStart"/>
      <w:r w:rsidRPr="00826936">
        <w:t>doi</w:t>
      </w:r>
      <w:proofErr w:type="spellEnd"/>
      <w:r w:rsidRPr="00826936">
        <w:t xml:space="preserve">: </w:t>
      </w:r>
      <w:hyperlink r:id="rId31" w:history="1">
        <w:r w:rsidRPr="00826936">
          <w:rPr>
            <w:rStyle w:val="Hyperlink"/>
            <w:color w:val="006FB7"/>
            <w:bdr w:val="none" w:sz="0" w:space="0" w:color="auto" w:frame="1"/>
            <w:shd w:val="clear" w:color="auto" w:fill="FFFFFF"/>
          </w:rPr>
          <w:t>https://doi.org/10.1093/her/cyaa035</w:t>
        </w:r>
      </w:hyperlink>
    </w:p>
    <w:p w14:paraId="6405F824" w14:textId="77777777" w:rsidR="00320278" w:rsidRPr="00320278" w:rsidRDefault="00320278" w:rsidP="00FF3695">
      <w:pPr>
        <w:ind w:left="990" w:hanging="540"/>
        <w:rPr>
          <w:i/>
        </w:rPr>
      </w:pPr>
    </w:p>
    <w:p w14:paraId="3AE9A086" w14:textId="25559107" w:rsidR="00E85BE6" w:rsidRPr="00125690" w:rsidRDefault="00E85BE6" w:rsidP="00FF3695">
      <w:pPr>
        <w:numPr>
          <w:ilvl w:val="0"/>
          <w:numId w:val="29"/>
        </w:numPr>
        <w:ind w:left="990" w:hanging="540"/>
        <w:rPr>
          <w:i/>
        </w:rPr>
      </w:pPr>
      <w:r w:rsidRPr="001C5E8B">
        <w:t xml:space="preserve">*Prochnow T., </w:t>
      </w:r>
      <w:r w:rsidRPr="001C5E8B">
        <w:rPr>
          <w:b/>
          <w:bCs/>
        </w:rPr>
        <w:t>Umstattd Meyer M.</w:t>
      </w:r>
      <w:r>
        <w:rPr>
          <w:b/>
          <w:bCs/>
        </w:rPr>
        <w:t xml:space="preserve"> </w:t>
      </w:r>
      <w:r w:rsidRPr="001C5E8B">
        <w:rPr>
          <w:b/>
          <w:bCs/>
        </w:rPr>
        <w:t>R.</w:t>
      </w:r>
      <w:r w:rsidRPr="001C5E8B">
        <w:t>, Patterson M.</w:t>
      </w:r>
      <w:r>
        <w:t xml:space="preserve"> </w:t>
      </w:r>
      <w:r w:rsidRPr="001C5E8B">
        <w:t xml:space="preserve">S., McClendon M., </w:t>
      </w:r>
      <w:r>
        <w:t xml:space="preserve">Trost S., Gómez L., </w:t>
      </w:r>
      <w:r w:rsidRPr="001C5E8B">
        <w:t>&amp; Sharkey J. R. (</w:t>
      </w:r>
      <w:r>
        <w:t>2020; submitted for review 10/27/2020</w:t>
      </w:r>
      <w:r w:rsidRPr="001C5E8B">
        <w:t xml:space="preserve">). </w:t>
      </w:r>
      <w:r w:rsidRPr="00E85BE6">
        <w:rPr>
          <w:i/>
          <w:iCs/>
        </w:rPr>
        <w:t xml:space="preserve">Papas </w:t>
      </w:r>
      <w:proofErr w:type="spellStart"/>
      <w:r w:rsidRPr="00E85BE6">
        <w:rPr>
          <w:i/>
          <w:iCs/>
        </w:rPr>
        <w:t>Activos</w:t>
      </w:r>
      <w:proofErr w:type="spellEnd"/>
      <w:r w:rsidRPr="001C5E8B">
        <w:t>: Associations between physical activity and personal networks among fathers living in Texas Colonias.</w:t>
      </w:r>
      <w:r>
        <w:t xml:space="preserve"> </w:t>
      </w:r>
      <w:r w:rsidRPr="00AC1429">
        <w:rPr>
          <w:i/>
          <w:iCs/>
        </w:rPr>
        <w:t>International Journal of Environmental Research and Public Health</w:t>
      </w:r>
      <w:r w:rsidR="00125690">
        <w:rPr>
          <w:i/>
          <w:iCs/>
        </w:rPr>
        <w:t>, 17</w:t>
      </w:r>
      <w:r w:rsidR="00125690">
        <w:t>(24), 9243</w:t>
      </w:r>
      <w:r w:rsidR="00F72385">
        <w:t>;</w:t>
      </w:r>
      <w:r w:rsidR="00125690">
        <w:t xml:space="preserve"> </w:t>
      </w:r>
      <w:proofErr w:type="spellStart"/>
      <w:r w:rsidR="00125690">
        <w:t>doi</w:t>
      </w:r>
      <w:proofErr w:type="spellEnd"/>
      <w:r w:rsidR="00125690">
        <w:t xml:space="preserve">: </w:t>
      </w:r>
      <w:hyperlink r:id="rId32" w:history="1">
        <w:r w:rsidR="00125690" w:rsidRPr="00125690">
          <w:rPr>
            <w:rStyle w:val="Hyperlink"/>
            <w:shd w:val="clear" w:color="auto" w:fill="FFFFFF"/>
          </w:rPr>
          <w:t>https://doi.org/10.3390/ijerph17249243</w:t>
        </w:r>
      </w:hyperlink>
      <w:r w:rsidR="006A0AA9">
        <w:rPr>
          <w:rStyle w:val="Hyperlink"/>
          <w:shd w:val="clear" w:color="auto" w:fill="FFFFFF"/>
        </w:rPr>
        <w:t xml:space="preserve"> </w:t>
      </w:r>
      <w:r w:rsidR="006A0AA9">
        <w:rPr>
          <w:iCs/>
        </w:rPr>
        <w:t>[Impact Factor: 3.390 (2020)]</w:t>
      </w:r>
    </w:p>
    <w:p w14:paraId="741CAB74" w14:textId="77777777" w:rsidR="00E85BE6" w:rsidRDefault="00E85BE6" w:rsidP="00FF3695">
      <w:pPr>
        <w:ind w:left="990" w:hanging="540"/>
      </w:pPr>
    </w:p>
    <w:p w14:paraId="5A6462B7" w14:textId="7DBDB8A8" w:rsidR="00320278" w:rsidRPr="00581A22" w:rsidRDefault="00320278" w:rsidP="00FF3695">
      <w:pPr>
        <w:pStyle w:val="BodyTextIndent"/>
        <w:numPr>
          <w:ilvl w:val="0"/>
          <w:numId w:val="29"/>
        </w:numPr>
        <w:spacing w:after="0"/>
        <w:ind w:left="990" w:hanging="540"/>
        <w:rPr>
          <w:i/>
          <w:iCs/>
        </w:rPr>
      </w:pPr>
      <w:r w:rsidRPr="00CB26A8">
        <w:rPr>
          <w:iCs/>
        </w:rPr>
        <w:t xml:space="preserve">*Prochnow T., Oglesby L., Patterson M. S., &amp; </w:t>
      </w:r>
      <w:r w:rsidRPr="00CB26A8">
        <w:rPr>
          <w:b/>
          <w:bCs/>
          <w:iCs/>
        </w:rPr>
        <w:t>Umstattd Meyer M. R.</w:t>
      </w:r>
      <w:r w:rsidRPr="00CB26A8">
        <w:rPr>
          <w:iCs/>
        </w:rPr>
        <w:t xml:space="preserve"> (</w:t>
      </w:r>
      <w:r>
        <w:rPr>
          <w:iCs/>
        </w:rPr>
        <w:t>2020; Published Online: 9/28/2020; accepted 10/14/20</w:t>
      </w:r>
      <w:r w:rsidRPr="00CB26A8">
        <w:rPr>
          <w:iCs/>
        </w:rPr>
        <w:t xml:space="preserve">). </w:t>
      </w:r>
      <w:r w:rsidRPr="00BB7BAD">
        <w:t xml:space="preserve">Feelings of </w:t>
      </w:r>
      <w:r w:rsidRPr="00581A22">
        <w:t xml:space="preserve">burnout and coping strategies among fitness instructors: A mixed methods approach. </w:t>
      </w:r>
      <w:r w:rsidRPr="00581A22">
        <w:rPr>
          <w:i/>
          <w:iCs/>
        </w:rPr>
        <w:t>Managing Sport and Leisure</w:t>
      </w:r>
      <w:r w:rsidR="00F72385">
        <w:t xml:space="preserve">; </w:t>
      </w:r>
      <w:proofErr w:type="spellStart"/>
      <w:r w:rsidRPr="00581A22">
        <w:t>doi</w:t>
      </w:r>
      <w:proofErr w:type="spellEnd"/>
      <w:r w:rsidRPr="00581A22">
        <w:t xml:space="preserve">: </w:t>
      </w:r>
      <w:hyperlink r:id="rId33" w:history="1">
        <w:r w:rsidRPr="00581A22">
          <w:rPr>
            <w:rStyle w:val="Hyperlink"/>
          </w:rPr>
          <w:t>https://doi.org/10.1080/23750472.2020.1825986</w:t>
        </w:r>
      </w:hyperlink>
    </w:p>
    <w:p w14:paraId="25C82148" w14:textId="77777777" w:rsidR="00320278" w:rsidRDefault="00320278" w:rsidP="00FF3695">
      <w:pPr>
        <w:ind w:left="990" w:hanging="540"/>
      </w:pPr>
    </w:p>
    <w:p w14:paraId="7D749413" w14:textId="432D8CC7" w:rsidR="00320278" w:rsidRPr="00826936" w:rsidRDefault="00320278" w:rsidP="00FF3695">
      <w:pPr>
        <w:pStyle w:val="ListParagraph"/>
        <w:numPr>
          <w:ilvl w:val="0"/>
          <w:numId w:val="29"/>
        </w:numPr>
        <w:ind w:left="990" w:hanging="540"/>
      </w:pPr>
      <w:r>
        <w:t>*</w:t>
      </w:r>
      <w:r w:rsidRPr="00E36B4B">
        <w:rPr>
          <w:color w:val="000000"/>
        </w:rPr>
        <w:t>Prochnow T.</w:t>
      </w:r>
      <w:r w:rsidRPr="00E36B4B">
        <w:rPr>
          <w:b/>
          <w:bCs/>
          <w:color w:val="000000"/>
        </w:rPr>
        <w:t>,</w:t>
      </w:r>
      <w:r w:rsidRPr="00E36B4B">
        <w:rPr>
          <w:color w:val="000000"/>
        </w:rPr>
        <w:t xml:space="preserve"> Patterson M.</w:t>
      </w:r>
      <w:r>
        <w:rPr>
          <w:color w:val="000000"/>
        </w:rPr>
        <w:t xml:space="preserve"> </w:t>
      </w:r>
      <w:r w:rsidRPr="00E36B4B">
        <w:rPr>
          <w:color w:val="000000"/>
        </w:rPr>
        <w:t xml:space="preserve">S., </w:t>
      </w:r>
      <w:r>
        <w:rPr>
          <w:color w:val="000000"/>
        </w:rPr>
        <w:t>*</w:t>
      </w:r>
      <w:r w:rsidRPr="00E36B4B">
        <w:rPr>
          <w:color w:val="000000"/>
        </w:rPr>
        <w:t>Bridges Hamilton C.</w:t>
      </w:r>
      <w:r>
        <w:rPr>
          <w:color w:val="000000"/>
        </w:rPr>
        <w:t xml:space="preserve"> </w:t>
      </w:r>
      <w:r w:rsidRPr="00E36B4B">
        <w:rPr>
          <w:color w:val="000000"/>
        </w:rPr>
        <w:t xml:space="preserve">N., </w:t>
      </w:r>
      <w:r>
        <w:rPr>
          <w:color w:val="000000"/>
        </w:rPr>
        <w:t>*</w:t>
      </w:r>
      <w:r w:rsidRPr="00E36B4B">
        <w:rPr>
          <w:color w:val="000000"/>
        </w:rPr>
        <w:t xml:space="preserve">Delgado H., Craig S., &amp; </w:t>
      </w:r>
      <w:r w:rsidRPr="00E36B4B">
        <w:rPr>
          <w:b/>
          <w:bCs/>
          <w:color w:val="000000"/>
        </w:rPr>
        <w:t>Umstattd Meyer M.</w:t>
      </w:r>
      <w:r>
        <w:rPr>
          <w:b/>
          <w:bCs/>
          <w:color w:val="000000"/>
        </w:rPr>
        <w:t xml:space="preserve"> </w:t>
      </w:r>
      <w:r w:rsidRPr="00E36B4B">
        <w:rPr>
          <w:b/>
          <w:bCs/>
          <w:color w:val="000000"/>
        </w:rPr>
        <w:t>R.</w:t>
      </w:r>
      <w:r w:rsidRPr="00E36B4B">
        <w:rPr>
          <w:color w:val="000000"/>
        </w:rPr>
        <w:t xml:space="preserve"> (</w:t>
      </w:r>
      <w:r>
        <w:rPr>
          <w:color w:val="000000"/>
        </w:rPr>
        <w:t xml:space="preserve">2020; published online 9/15/2020; </w:t>
      </w:r>
      <w:r w:rsidRPr="00E36B4B">
        <w:rPr>
          <w:color w:val="000000"/>
        </w:rPr>
        <w:t>In Press</w:t>
      </w:r>
      <w:r>
        <w:rPr>
          <w:color w:val="000000"/>
        </w:rPr>
        <w:t>, accepted 8/7/2020</w:t>
      </w:r>
      <w:r w:rsidRPr="00E36B4B">
        <w:rPr>
          <w:color w:val="000000"/>
        </w:rPr>
        <w:t>)</w:t>
      </w:r>
      <w:r>
        <w:rPr>
          <w:color w:val="000000"/>
        </w:rPr>
        <w:t>.</w:t>
      </w:r>
      <w:r w:rsidRPr="00E36B4B">
        <w:rPr>
          <w:color w:val="000000"/>
        </w:rPr>
        <w:t xml:space="preserve"> Network autocorrelation of perceived physical activity </w:t>
      </w:r>
      <w:r w:rsidRPr="00826936">
        <w:rPr>
          <w:color w:val="000000"/>
        </w:rPr>
        <w:t xml:space="preserve">skill competence </w:t>
      </w:r>
      <w:r w:rsidRPr="00826936">
        <w:rPr>
          <w:color w:val="000000"/>
        </w:rPr>
        <w:lastRenderedPageBreak/>
        <w:t>among adolescents at a summer care program.</w:t>
      </w:r>
      <w:r w:rsidRPr="00826936">
        <w:rPr>
          <w:i/>
          <w:iCs/>
          <w:color w:val="000000"/>
        </w:rPr>
        <w:t xml:space="preserve"> American Journal of Health Promotion</w:t>
      </w:r>
      <w:r w:rsidR="00F72385">
        <w:rPr>
          <w:color w:val="000000"/>
        </w:rPr>
        <w:t xml:space="preserve">; </w:t>
      </w:r>
      <w:proofErr w:type="spellStart"/>
      <w:r w:rsidRPr="00826936">
        <w:rPr>
          <w:color w:val="000000"/>
        </w:rPr>
        <w:t>doi</w:t>
      </w:r>
      <w:proofErr w:type="spellEnd"/>
      <w:r w:rsidRPr="00826936">
        <w:rPr>
          <w:color w:val="000000"/>
        </w:rPr>
        <w:t xml:space="preserve">: </w:t>
      </w:r>
      <w:hyperlink r:id="rId34" w:history="1">
        <w:r w:rsidRPr="00826936">
          <w:rPr>
            <w:rStyle w:val="Hyperlink"/>
            <w:shd w:val="clear" w:color="auto" w:fill="FFFFFF"/>
          </w:rPr>
          <w:t>https://doi.org/10.1177/0890117120958544</w:t>
        </w:r>
      </w:hyperlink>
      <w:r w:rsidRPr="00826936">
        <w:rPr>
          <w:shd w:val="clear" w:color="auto" w:fill="FFFFFF"/>
        </w:rPr>
        <w:t xml:space="preserve"> [Impact Factor: 2.232]</w:t>
      </w:r>
    </w:p>
    <w:p w14:paraId="46791647" w14:textId="77777777" w:rsidR="00320278" w:rsidRDefault="00320278" w:rsidP="00FF3695">
      <w:pPr>
        <w:ind w:left="990" w:hanging="540"/>
      </w:pPr>
    </w:p>
    <w:p w14:paraId="38C63A5B" w14:textId="211F9EB3" w:rsidR="00F347F2" w:rsidRPr="00FC753D" w:rsidRDefault="00F347F2" w:rsidP="00FF3695">
      <w:pPr>
        <w:pStyle w:val="BodyTextIndent"/>
        <w:numPr>
          <w:ilvl w:val="0"/>
          <w:numId w:val="29"/>
        </w:numPr>
        <w:spacing w:after="0"/>
        <w:ind w:left="990" w:hanging="540"/>
        <w:rPr>
          <w:i/>
          <w:iCs/>
        </w:rPr>
      </w:pPr>
      <w:r>
        <w:t xml:space="preserve">*Prochnow T., Patterson M. S., Meyer A. R., &amp; </w:t>
      </w:r>
      <w:r w:rsidRPr="00644F53">
        <w:rPr>
          <w:b/>
          <w:bCs/>
        </w:rPr>
        <w:t>Umstattd Meyer M. R.</w:t>
      </w:r>
      <w:r>
        <w:t xml:space="preserve"> (2020; Published Online: 8/31/2020; accepted 6/27/2020; R1 submitted 10/10/2020; R&amp;R requested 10/3/2020; submitted for review 7/27/2020). Sport participation associations with child friend selection and physical activity while at summer care programs. </w:t>
      </w:r>
      <w:r w:rsidRPr="00644F53">
        <w:rPr>
          <w:i/>
          <w:iCs/>
        </w:rPr>
        <w:t>Research Quarterly for Exercise &amp; Sport</w:t>
      </w:r>
      <w:r w:rsidR="00F72385">
        <w:t>;</w:t>
      </w:r>
      <w:r>
        <w:t xml:space="preserve"> </w:t>
      </w:r>
      <w:proofErr w:type="spellStart"/>
      <w:r w:rsidRPr="00FC753D">
        <w:t>doi</w:t>
      </w:r>
      <w:proofErr w:type="spellEnd"/>
      <w:r w:rsidRPr="00FC753D">
        <w:t xml:space="preserve">: </w:t>
      </w:r>
      <w:hyperlink r:id="rId35" w:history="1">
        <w:r w:rsidRPr="00FC753D">
          <w:rPr>
            <w:rStyle w:val="Hyperlink"/>
          </w:rPr>
          <w:t>https://doi.org/10.1080/02701367.2020.1792399</w:t>
        </w:r>
      </w:hyperlink>
    </w:p>
    <w:p w14:paraId="11F9FE45" w14:textId="77777777" w:rsidR="00F347F2" w:rsidRDefault="00F347F2" w:rsidP="00FF3695">
      <w:pPr>
        <w:ind w:left="990" w:hanging="540"/>
      </w:pPr>
    </w:p>
    <w:p w14:paraId="5E7F92C5" w14:textId="14CFC065" w:rsidR="00581A22" w:rsidRPr="00581A22" w:rsidRDefault="00581A22" w:rsidP="00FF3695">
      <w:pPr>
        <w:numPr>
          <w:ilvl w:val="0"/>
          <w:numId w:val="29"/>
        </w:numPr>
        <w:ind w:left="990" w:hanging="540"/>
      </w:pPr>
      <w:r>
        <w:t xml:space="preserve">*Prochnow T., Patterson M., Sharkey J. R., &amp; </w:t>
      </w:r>
      <w:r w:rsidRPr="0036633F">
        <w:rPr>
          <w:b/>
          <w:bCs/>
        </w:rPr>
        <w:t>Umstattd Meyer M. R.</w:t>
      </w:r>
      <w:r>
        <w:t xml:space="preserve"> (2020; accepted 8/17/2020; submitted for review on 8/25/2019). Health coalition collaboration network, perceived satisfaction, and success. </w:t>
      </w:r>
      <w:r w:rsidRPr="00E36B4B">
        <w:rPr>
          <w:i/>
          <w:iCs/>
        </w:rPr>
        <w:t>Journal of Health Orga</w:t>
      </w:r>
      <w:r w:rsidRPr="00581A22">
        <w:rPr>
          <w:i/>
          <w:iCs/>
        </w:rPr>
        <w:t>nization and Management, 34</w:t>
      </w:r>
      <w:r w:rsidRPr="00581A22">
        <w:t>(8): 885-897</w:t>
      </w:r>
      <w:r w:rsidR="00F72385">
        <w:t>;</w:t>
      </w:r>
      <w:r w:rsidRPr="00581A22">
        <w:t xml:space="preserve"> </w:t>
      </w:r>
      <w:proofErr w:type="spellStart"/>
      <w:r>
        <w:t>doi</w:t>
      </w:r>
      <w:proofErr w:type="spellEnd"/>
      <w:r>
        <w:t xml:space="preserve">: </w:t>
      </w:r>
      <w:hyperlink r:id="rId36" w:history="1">
        <w:r w:rsidRPr="002F3613">
          <w:rPr>
            <w:rStyle w:val="Hyperlink"/>
            <w:shd w:val="clear" w:color="auto" w:fill="FFFFFF"/>
          </w:rPr>
          <w:t>https://doi.org/10.1</w:t>
        </w:r>
        <w:r w:rsidRPr="00581A22">
          <w:rPr>
            <w:rStyle w:val="Hyperlink"/>
            <w:shd w:val="clear" w:color="auto" w:fill="FFFFFF"/>
          </w:rPr>
          <w:t>108/JHOM-04-2020-012</w:t>
        </w:r>
      </w:hyperlink>
    </w:p>
    <w:p w14:paraId="16881EAD" w14:textId="77777777" w:rsidR="00581A22" w:rsidRPr="00581A22" w:rsidRDefault="00581A22" w:rsidP="00FF3695">
      <w:pPr>
        <w:ind w:left="990" w:hanging="540"/>
      </w:pPr>
    </w:p>
    <w:p w14:paraId="405F5C86" w14:textId="116F57A7" w:rsidR="00581A22" w:rsidRDefault="00826936" w:rsidP="00FF3695">
      <w:pPr>
        <w:numPr>
          <w:ilvl w:val="0"/>
          <w:numId w:val="29"/>
        </w:numPr>
        <w:ind w:left="990" w:hanging="540"/>
      </w:pPr>
      <w:r>
        <w:t xml:space="preserve">*Prochnow T., Patterson M. S., Hartnell L., &amp; </w:t>
      </w:r>
      <w:r w:rsidRPr="00581A22">
        <w:rPr>
          <w:b/>
          <w:bCs/>
        </w:rPr>
        <w:t>Umstattd Meyer M. R.</w:t>
      </w:r>
      <w:r>
        <w:t xml:space="preserve"> (2020). Depressive symptom associations with online and in person networks in an online </w:t>
      </w:r>
      <w:r w:rsidRPr="00826936">
        <w:t xml:space="preserve">gaming community: A pilot study. </w:t>
      </w:r>
      <w:r w:rsidRPr="00826936">
        <w:rPr>
          <w:i/>
          <w:iCs/>
        </w:rPr>
        <w:t>Mental Health Review Journal, 25</w:t>
      </w:r>
      <w:r w:rsidRPr="00826936">
        <w:t>(1): 21-33</w:t>
      </w:r>
      <w:r w:rsidR="00F72385">
        <w:t>;</w:t>
      </w:r>
      <w:r w:rsidRPr="00826936">
        <w:t xml:space="preserve"> </w:t>
      </w:r>
      <w:proofErr w:type="spellStart"/>
      <w:r>
        <w:t>d</w:t>
      </w:r>
      <w:r w:rsidRPr="00826936">
        <w:t>oi</w:t>
      </w:r>
      <w:proofErr w:type="spellEnd"/>
      <w:r w:rsidRPr="00826936">
        <w:t xml:space="preserve">: </w:t>
      </w:r>
      <w:hyperlink r:id="rId37" w:history="1">
        <w:r w:rsidR="00581A22" w:rsidRPr="002F3613">
          <w:rPr>
            <w:rStyle w:val="Hyperlink"/>
            <w:shd w:val="clear" w:color="auto" w:fill="FFFFFF"/>
          </w:rPr>
          <w:t>https://doi.org/10.1108/MHRJ-11-2019-0044</w:t>
        </w:r>
      </w:hyperlink>
      <w:r w:rsidR="00581A22">
        <w:t xml:space="preserve"> </w:t>
      </w:r>
    </w:p>
    <w:p w14:paraId="68AEB084" w14:textId="77777777" w:rsidR="00826936" w:rsidRPr="00826936" w:rsidRDefault="00826936" w:rsidP="00FF3695">
      <w:pPr>
        <w:pStyle w:val="BodyTextIndent"/>
        <w:spacing w:after="0"/>
        <w:ind w:left="990" w:hanging="540"/>
      </w:pPr>
    </w:p>
    <w:p w14:paraId="31BFC6F8" w14:textId="27C6A4D7" w:rsidR="00826936" w:rsidRPr="00E81125" w:rsidRDefault="00826936" w:rsidP="00FF3695">
      <w:pPr>
        <w:numPr>
          <w:ilvl w:val="0"/>
          <w:numId w:val="29"/>
        </w:numPr>
        <w:ind w:left="990" w:hanging="540"/>
      </w:pPr>
      <w:r w:rsidRPr="00B5665C">
        <w:rPr>
          <w:color w:val="000000"/>
        </w:rPr>
        <w:t>Ylitalo K</w:t>
      </w:r>
      <w:r>
        <w:rPr>
          <w:color w:val="000000"/>
        </w:rPr>
        <w:t xml:space="preserve">. </w:t>
      </w:r>
      <w:r w:rsidRPr="00B5665C">
        <w:rPr>
          <w:color w:val="000000"/>
        </w:rPr>
        <w:t>R</w:t>
      </w:r>
      <w:r>
        <w:rPr>
          <w:color w:val="000000"/>
        </w:rPr>
        <w:t>.</w:t>
      </w:r>
      <w:r w:rsidRPr="00B5665C">
        <w:rPr>
          <w:color w:val="000000"/>
        </w:rPr>
        <w:t>, Cox W</w:t>
      </w:r>
      <w:r>
        <w:rPr>
          <w:color w:val="000000"/>
        </w:rPr>
        <w:t>.</w:t>
      </w:r>
      <w:r w:rsidRPr="00B5665C">
        <w:rPr>
          <w:color w:val="000000"/>
        </w:rPr>
        <w:t xml:space="preserve">, </w:t>
      </w:r>
      <w:r>
        <w:rPr>
          <w:color w:val="000000"/>
        </w:rPr>
        <w:t>*</w:t>
      </w:r>
      <w:r w:rsidRPr="00B5665C">
        <w:rPr>
          <w:color w:val="000000"/>
        </w:rPr>
        <w:t>Gutierrez M</w:t>
      </w:r>
      <w:r>
        <w:rPr>
          <w:color w:val="000000"/>
        </w:rPr>
        <w:t>.</w:t>
      </w:r>
      <w:r w:rsidRPr="00B5665C">
        <w:rPr>
          <w:color w:val="000000"/>
        </w:rPr>
        <w:t xml:space="preserve">, </w:t>
      </w:r>
      <w:r>
        <w:rPr>
          <w:color w:val="000000"/>
        </w:rPr>
        <w:t>*</w:t>
      </w:r>
      <w:r w:rsidRPr="00B5665C">
        <w:rPr>
          <w:color w:val="000000"/>
        </w:rPr>
        <w:t>Benavidez G</w:t>
      </w:r>
      <w:r>
        <w:rPr>
          <w:color w:val="000000"/>
        </w:rPr>
        <w:t>.</w:t>
      </w:r>
      <w:r w:rsidRPr="00B5665C">
        <w:rPr>
          <w:color w:val="000000"/>
        </w:rPr>
        <w:t xml:space="preserve">, </w:t>
      </w:r>
      <w:r w:rsidRPr="00B5665C">
        <w:rPr>
          <w:b/>
          <w:bCs/>
          <w:color w:val="000000"/>
        </w:rPr>
        <w:t>Umstattd Meyer M. R.</w:t>
      </w:r>
      <w:r w:rsidRPr="00B5665C">
        <w:rPr>
          <w:color w:val="000000"/>
        </w:rPr>
        <w:t xml:space="preserve">, </w:t>
      </w:r>
      <w:proofErr w:type="spellStart"/>
      <w:r w:rsidRPr="00B5665C">
        <w:rPr>
          <w:color w:val="000000"/>
        </w:rPr>
        <w:t>Niceler</w:t>
      </w:r>
      <w:proofErr w:type="spellEnd"/>
      <w:r w:rsidRPr="00B5665C">
        <w:rPr>
          <w:color w:val="000000"/>
        </w:rPr>
        <w:t xml:space="preserve"> B</w:t>
      </w:r>
      <w:r>
        <w:rPr>
          <w:color w:val="000000"/>
        </w:rPr>
        <w:t>.</w:t>
      </w:r>
      <w:r w:rsidRPr="00B5665C">
        <w:rPr>
          <w:color w:val="000000"/>
        </w:rPr>
        <w:t>,</w:t>
      </w:r>
      <w:r>
        <w:rPr>
          <w:color w:val="000000"/>
        </w:rPr>
        <w:t xml:space="preserve"> &amp;</w:t>
      </w:r>
      <w:r w:rsidRPr="00B5665C">
        <w:rPr>
          <w:color w:val="000000"/>
        </w:rPr>
        <w:t xml:space="preserve"> Griggs J.</w:t>
      </w:r>
      <w:r>
        <w:rPr>
          <w:color w:val="000000"/>
        </w:rPr>
        <w:t xml:space="preserve"> (2020; accepted 6/18/20).</w:t>
      </w:r>
      <w:r w:rsidRPr="00B5665C">
        <w:rPr>
          <w:color w:val="000000"/>
        </w:rPr>
        <w:t xml:space="preserve"> A </w:t>
      </w:r>
      <w:r>
        <w:rPr>
          <w:color w:val="000000"/>
        </w:rPr>
        <w:t>p</w:t>
      </w:r>
      <w:r w:rsidRPr="00B5665C">
        <w:rPr>
          <w:color w:val="000000"/>
        </w:rPr>
        <w:t xml:space="preserve">rescription for </w:t>
      </w:r>
      <w:r>
        <w:rPr>
          <w:color w:val="000000"/>
        </w:rPr>
        <w:t>w</w:t>
      </w:r>
      <w:r w:rsidRPr="00B5665C">
        <w:rPr>
          <w:color w:val="000000"/>
        </w:rPr>
        <w:t xml:space="preserve">ellness: Exercise referrals at a Federally Qualified Health Center. </w:t>
      </w:r>
      <w:r w:rsidRPr="00B5665C">
        <w:rPr>
          <w:i/>
          <w:iCs/>
          <w:color w:val="000000"/>
        </w:rPr>
        <w:t>Journal of Primary Care and Community Health</w:t>
      </w:r>
      <w:r>
        <w:rPr>
          <w:i/>
          <w:iCs/>
          <w:color w:val="000000"/>
        </w:rPr>
        <w:t>, Jan-Dec 20</w:t>
      </w:r>
      <w:r w:rsidRPr="00826936">
        <w:rPr>
          <w:i/>
          <w:iCs/>
          <w:color w:val="000000"/>
        </w:rPr>
        <w:t>20</w:t>
      </w:r>
      <w:r w:rsidR="00F72385">
        <w:rPr>
          <w:color w:val="000000"/>
        </w:rPr>
        <w:t xml:space="preserve">; </w:t>
      </w:r>
      <w:proofErr w:type="spellStart"/>
      <w:r w:rsidRPr="00826936">
        <w:rPr>
          <w:color w:val="000000"/>
        </w:rPr>
        <w:t>doi</w:t>
      </w:r>
      <w:proofErr w:type="spellEnd"/>
      <w:r w:rsidRPr="00826936">
        <w:rPr>
          <w:color w:val="000000"/>
        </w:rPr>
        <w:t xml:space="preserve">: </w:t>
      </w:r>
      <w:hyperlink r:id="rId38" w:history="1">
        <w:r w:rsidRPr="00826936">
          <w:rPr>
            <w:rStyle w:val="Hyperlink"/>
            <w:shd w:val="clear" w:color="auto" w:fill="FFFFFF"/>
          </w:rPr>
          <w:t>https://doi.org/10.1177/2150132720942396</w:t>
        </w:r>
      </w:hyperlink>
    </w:p>
    <w:p w14:paraId="442176F1" w14:textId="77777777" w:rsidR="00826936" w:rsidRPr="00826936" w:rsidRDefault="00826936" w:rsidP="00FF3695">
      <w:pPr>
        <w:pStyle w:val="BodyTextIndent"/>
        <w:spacing w:after="0"/>
        <w:ind w:left="990" w:hanging="540"/>
      </w:pPr>
    </w:p>
    <w:p w14:paraId="00248EFC" w14:textId="6846906A" w:rsidR="00DC66D8" w:rsidRPr="00BF5F91" w:rsidRDefault="00DC66D8" w:rsidP="00FF3695">
      <w:pPr>
        <w:pStyle w:val="BodyTextIndent"/>
        <w:numPr>
          <w:ilvl w:val="0"/>
          <w:numId w:val="29"/>
        </w:numPr>
        <w:spacing w:after="0"/>
        <w:ind w:left="990" w:hanging="540"/>
      </w:pPr>
      <w:r w:rsidRPr="00D229D1">
        <w:rPr>
          <w:b/>
        </w:rPr>
        <w:t>Umstattd Meyer M. R.</w:t>
      </w:r>
      <w:r w:rsidRPr="00D229D1">
        <w:t>, Ylitalo K. R., *Prochnow T., Gómez L. A., &amp; Sharkey J. R. (</w:t>
      </w:r>
      <w:r>
        <w:t>2020; accepted 9/10/2020, R&amp;R requested 8/20/20; submitted for review 4/20/2020</w:t>
      </w:r>
      <w:r w:rsidRPr="00D229D1">
        <w:t xml:space="preserve">). Physical Activity Space Methodology for Assessment and Prioritization (PASMAP): Combining systematic observations with community perceptions to identify community </w:t>
      </w:r>
      <w:r w:rsidRPr="00DC66D8">
        <w:t xml:space="preserve">physical activity resource priorities. </w:t>
      </w:r>
      <w:r w:rsidRPr="00DC66D8">
        <w:rPr>
          <w:i/>
        </w:rPr>
        <w:t>Health &amp; Place</w:t>
      </w:r>
      <w:r>
        <w:rPr>
          <w:i/>
        </w:rPr>
        <w:t>, 66</w:t>
      </w:r>
      <w:r w:rsidRPr="00826936">
        <w:rPr>
          <w:iCs/>
        </w:rPr>
        <w:t>(2020):</w:t>
      </w:r>
      <w:r>
        <w:rPr>
          <w:iCs/>
        </w:rPr>
        <w:t>102443</w:t>
      </w:r>
      <w:r w:rsidR="00F72385">
        <w:rPr>
          <w:iCs/>
        </w:rPr>
        <w:t>;</w:t>
      </w:r>
      <w:r>
        <w:rPr>
          <w:iCs/>
        </w:rPr>
        <w:t xml:space="preserve"> </w:t>
      </w:r>
      <w:proofErr w:type="spellStart"/>
      <w:r>
        <w:rPr>
          <w:iCs/>
        </w:rPr>
        <w:t>doi</w:t>
      </w:r>
      <w:proofErr w:type="spellEnd"/>
      <w:r>
        <w:rPr>
          <w:iCs/>
        </w:rPr>
        <w:t xml:space="preserve">: </w:t>
      </w:r>
      <w:hyperlink r:id="rId39" w:history="1">
        <w:r w:rsidRPr="00EE59E7">
          <w:rPr>
            <w:rStyle w:val="Hyperlink"/>
          </w:rPr>
          <w:t>https://doi.org/10.1016/j.healthplace.2020.102443</w:t>
        </w:r>
      </w:hyperlink>
    </w:p>
    <w:bookmarkEnd w:id="19"/>
    <w:p w14:paraId="01E24E05" w14:textId="77777777" w:rsidR="00DC66D8" w:rsidRDefault="00DC66D8" w:rsidP="00FF3695">
      <w:pPr>
        <w:ind w:left="990" w:hanging="540"/>
        <w:rPr>
          <w:rStyle w:val="Hyperlink"/>
          <w:color w:val="auto"/>
          <w:u w:val="none"/>
        </w:rPr>
      </w:pPr>
    </w:p>
    <w:p w14:paraId="7CE5BEEA" w14:textId="2109B9EB" w:rsidR="00D3733A" w:rsidRPr="00D3733A" w:rsidRDefault="00D3733A" w:rsidP="00FF3695">
      <w:pPr>
        <w:pStyle w:val="ListParagraph"/>
        <w:numPr>
          <w:ilvl w:val="0"/>
          <w:numId w:val="29"/>
        </w:numPr>
        <w:ind w:left="990" w:hanging="540"/>
        <w:rPr>
          <w:i/>
          <w:iCs/>
        </w:rPr>
      </w:pPr>
      <w:bookmarkStart w:id="21" w:name="_Hlk19131055"/>
      <w:r>
        <w:t xml:space="preserve">*Prochnow T., </w:t>
      </w:r>
      <w:r>
        <w:rPr>
          <w:b/>
          <w:bCs/>
        </w:rPr>
        <w:t>Umstattd Meyer M. R.</w:t>
      </w:r>
      <w:r>
        <w:t xml:space="preserve">, &amp; Pollack Porter K. M. (2020, published online: 8/31/2020; accepted 6/27/20; revise &amp; resubmit requested 4/17/2020; submitted for review 10/11/2019). I play, you play, we play: Concurrent play at Play Streets. </w:t>
      </w:r>
      <w:r>
        <w:rPr>
          <w:i/>
          <w:iCs/>
        </w:rPr>
        <w:t>Research Quarterly for Exercise and Sport</w:t>
      </w:r>
      <w:r w:rsidR="00F72385">
        <w:t>;</w:t>
      </w:r>
      <w:r>
        <w:rPr>
          <w:i/>
          <w:iCs/>
        </w:rPr>
        <w:t xml:space="preserve"> </w:t>
      </w:r>
      <w:proofErr w:type="spellStart"/>
      <w:r w:rsidR="00DC66D8">
        <w:t>d</w:t>
      </w:r>
      <w:r>
        <w:t>oi</w:t>
      </w:r>
      <w:proofErr w:type="spellEnd"/>
      <w:r>
        <w:t>:</w:t>
      </w:r>
      <w:r w:rsidRPr="00D3733A">
        <w:rPr>
          <w:color w:val="333333"/>
          <w:shd w:val="clear" w:color="auto" w:fill="FFFFFF"/>
        </w:rPr>
        <w:t> </w:t>
      </w:r>
      <w:hyperlink r:id="rId40" w:history="1">
        <w:r w:rsidR="00A72B9B" w:rsidRPr="0029264D">
          <w:rPr>
            <w:rStyle w:val="Hyperlink"/>
          </w:rPr>
          <w:t>https://doi.org/10.1080/02701367.2020.1792399</w:t>
        </w:r>
      </w:hyperlink>
      <w:r w:rsidR="00A72B9B">
        <w:t xml:space="preserve"> </w:t>
      </w:r>
    </w:p>
    <w:p w14:paraId="0F2933D0" w14:textId="77777777" w:rsidR="00D3733A" w:rsidRPr="00D3733A" w:rsidRDefault="00D3733A" w:rsidP="00FF3695">
      <w:pPr>
        <w:pStyle w:val="ListParagraph"/>
        <w:tabs>
          <w:tab w:val="num" w:pos="720"/>
        </w:tabs>
        <w:ind w:left="990" w:hanging="540"/>
        <w:rPr>
          <w:i/>
          <w:iCs/>
        </w:rPr>
      </w:pPr>
    </w:p>
    <w:p w14:paraId="711B8831" w14:textId="41097128" w:rsidR="005C764A" w:rsidRPr="005C764A" w:rsidRDefault="005C764A" w:rsidP="00FF3695">
      <w:pPr>
        <w:pStyle w:val="ListParagraph"/>
        <w:numPr>
          <w:ilvl w:val="0"/>
          <w:numId w:val="29"/>
        </w:numPr>
        <w:ind w:left="990" w:hanging="540"/>
        <w:rPr>
          <w:rStyle w:val="Hyperlink"/>
          <w:i/>
          <w:iCs/>
          <w:color w:val="auto"/>
          <w:u w:val="none"/>
        </w:rPr>
      </w:pPr>
      <w:r>
        <w:t xml:space="preserve">*Bernhart J. A., Ylitalo K. R., </w:t>
      </w:r>
      <w:r w:rsidRPr="005C764A">
        <w:rPr>
          <w:b/>
        </w:rPr>
        <w:t>Umstattd Meyer M. R.</w:t>
      </w:r>
      <w:r>
        <w:t xml:space="preserve">, </w:t>
      </w:r>
      <w:r w:rsidR="008A42B9">
        <w:t xml:space="preserve">Doyle E. I., </w:t>
      </w:r>
      <w:r>
        <w:t xml:space="preserve">Wilkinson, L. R., &amp; Stone, K. W. (2020). Leveraging household structure for increasing adult physical activity in a low-income, African American community. </w:t>
      </w:r>
      <w:r w:rsidRPr="005C764A">
        <w:rPr>
          <w:i/>
          <w:iCs/>
          <w:color w:val="212121"/>
        </w:rPr>
        <w:t xml:space="preserve">Health Promotion </w:t>
      </w:r>
      <w:r w:rsidRPr="005C764A">
        <w:rPr>
          <w:i/>
          <w:iCs/>
        </w:rPr>
        <w:t>Practice, 21</w:t>
      </w:r>
      <w:r>
        <w:t>(4): 582-590</w:t>
      </w:r>
      <w:r w:rsidRPr="00322207">
        <w:t>.</w:t>
      </w:r>
      <w:r>
        <w:t xml:space="preserve"> </w:t>
      </w:r>
      <w:proofErr w:type="spellStart"/>
      <w:r w:rsidRPr="005C764A">
        <w:rPr>
          <w:color w:val="000000"/>
        </w:rPr>
        <w:t>Epub</w:t>
      </w:r>
      <w:proofErr w:type="spellEnd"/>
      <w:r w:rsidRPr="005C764A">
        <w:rPr>
          <w:color w:val="000000"/>
        </w:rPr>
        <w:t xml:space="preserve"> ahead of print November 28, 2018</w:t>
      </w:r>
      <w:r w:rsidR="00F72385">
        <w:rPr>
          <w:color w:val="000000"/>
        </w:rPr>
        <w:t>;</w:t>
      </w:r>
      <w:r w:rsidRPr="005C764A">
        <w:rPr>
          <w:color w:val="000000"/>
        </w:rPr>
        <w:t xml:space="preserve"> </w:t>
      </w:r>
      <w:proofErr w:type="spellStart"/>
      <w:r>
        <w:t>doi</w:t>
      </w:r>
      <w:proofErr w:type="spellEnd"/>
      <w:r>
        <w:t>:</w:t>
      </w:r>
      <w:r w:rsidRPr="00322207">
        <w:t xml:space="preserve"> </w:t>
      </w:r>
      <w:hyperlink r:id="rId41" w:history="1">
        <w:r>
          <w:rPr>
            <w:rStyle w:val="Hyperlink"/>
          </w:rPr>
          <w:t>https://doi.org/10.1177/1524839918814731</w:t>
        </w:r>
      </w:hyperlink>
      <w:r w:rsidRPr="005C764A">
        <w:rPr>
          <w:rStyle w:val="Hyperlink"/>
          <w:color w:val="6600FF"/>
          <w:shd w:val="clear" w:color="auto" w:fill="FFFFFF"/>
        </w:rPr>
        <w:t xml:space="preserve">  </w:t>
      </w:r>
    </w:p>
    <w:p w14:paraId="1F6CF5CB" w14:textId="77777777" w:rsidR="005C764A" w:rsidRPr="005C764A" w:rsidRDefault="005C764A" w:rsidP="00FF3695">
      <w:pPr>
        <w:tabs>
          <w:tab w:val="num" w:pos="720"/>
        </w:tabs>
        <w:ind w:left="990" w:hanging="540"/>
        <w:rPr>
          <w:i/>
          <w:iCs/>
        </w:rPr>
      </w:pPr>
    </w:p>
    <w:p w14:paraId="4B9A15D4" w14:textId="11D2221B" w:rsidR="00773FFC" w:rsidRPr="001C62C9" w:rsidRDefault="00773FFC" w:rsidP="001C62C9">
      <w:pPr>
        <w:pStyle w:val="ListParagraph"/>
        <w:numPr>
          <w:ilvl w:val="0"/>
          <w:numId w:val="29"/>
        </w:numPr>
        <w:ind w:left="990" w:hanging="540"/>
        <w:rPr>
          <w:i/>
          <w:iCs/>
        </w:rPr>
      </w:pPr>
      <w:r>
        <w:lastRenderedPageBreak/>
        <w:t xml:space="preserve">Botchwey N., Conway T. L., Floyd M., Hipp A., Kim A., Pollack Porter K. M., </w:t>
      </w:r>
      <w:r w:rsidRPr="00592AAD">
        <w:rPr>
          <w:b/>
          <w:bCs/>
        </w:rPr>
        <w:t>Umstattd Meyer M. R.</w:t>
      </w:r>
      <w:r>
        <w:t xml:space="preserve">, Burnett, J., &amp; Sallis J. F. (2020). Challenges recruiting diverse youth for physical activity research. </w:t>
      </w:r>
      <w:r w:rsidRPr="00592AAD">
        <w:rPr>
          <w:i/>
          <w:iCs/>
        </w:rPr>
        <w:t>Preventive Medicine</w:t>
      </w:r>
      <w:r>
        <w:rPr>
          <w:i/>
          <w:iCs/>
        </w:rPr>
        <w:t>, 131</w:t>
      </w:r>
      <w:r>
        <w:t>: 105888</w:t>
      </w:r>
      <w:r w:rsidR="00F72385">
        <w:t>;</w:t>
      </w:r>
      <w:r>
        <w:t xml:space="preserve"> </w:t>
      </w:r>
      <w:proofErr w:type="spellStart"/>
      <w:r>
        <w:t>doi</w:t>
      </w:r>
      <w:proofErr w:type="spellEnd"/>
      <w:r>
        <w:t xml:space="preserve">: </w:t>
      </w:r>
      <w:hyperlink r:id="rId42" w:history="1">
        <w:r w:rsidRPr="003A479E">
          <w:rPr>
            <w:rStyle w:val="Hyperlink"/>
          </w:rPr>
          <w:t>https://doi.org/10.1016/j.ypmed.2019.105888</w:t>
        </w:r>
      </w:hyperlink>
      <w:r>
        <w:t xml:space="preserve"> </w:t>
      </w:r>
      <w:r w:rsidR="001C62C9" w:rsidRPr="001C62C9">
        <w:rPr>
          <w:rFonts w:eastAsiaTheme="minorEastAsia"/>
          <w:bCs/>
          <w:color w:val="212121"/>
          <w:shd w:val="clear" w:color="auto" w:fill="FFFFFF"/>
        </w:rPr>
        <w:t>[</w:t>
      </w:r>
      <w:r w:rsidRPr="001C62C9">
        <w:rPr>
          <w:rFonts w:eastAsiaTheme="minorEastAsia"/>
          <w:bCs/>
          <w:color w:val="212121"/>
          <w:shd w:val="clear" w:color="auto" w:fill="FFFFFF"/>
        </w:rPr>
        <w:t>Impact Factor: 3.449 (2018), 5-year Impact Factor: 4.001</w:t>
      </w:r>
      <w:r w:rsidR="001C62C9">
        <w:rPr>
          <w:rFonts w:eastAsiaTheme="minorEastAsia"/>
          <w:bCs/>
          <w:color w:val="212121"/>
          <w:shd w:val="clear" w:color="auto" w:fill="FFFFFF"/>
        </w:rPr>
        <w:t>]</w:t>
      </w:r>
    </w:p>
    <w:bookmarkEnd w:id="21"/>
    <w:p w14:paraId="14138A97" w14:textId="77777777" w:rsidR="00773FFC" w:rsidRDefault="00773FFC" w:rsidP="00FF3695">
      <w:pPr>
        <w:tabs>
          <w:tab w:val="num" w:pos="720"/>
        </w:tabs>
        <w:ind w:left="990" w:hanging="540"/>
        <w:rPr>
          <w:i/>
        </w:rPr>
      </w:pPr>
    </w:p>
    <w:p w14:paraId="06FA210D" w14:textId="5327814A" w:rsidR="00DE3C87" w:rsidRPr="00773FFC" w:rsidRDefault="00DE3C87" w:rsidP="00FF3695">
      <w:pPr>
        <w:numPr>
          <w:ilvl w:val="0"/>
          <w:numId w:val="29"/>
        </w:numPr>
        <w:ind w:left="990" w:hanging="540"/>
        <w:rPr>
          <w:i/>
        </w:rPr>
      </w:pPr>
      <w:r>
        <w:rPr>
          <w:i/>
        </w:rPr>
        <w:t>*</w:t>
      </w:r>
      <w:r w:rsidRPr="00DE3C87">
        <w:rPr>
          <w:iCs/>
        </w:rPr>
        <w:t xml:space="preserve">Thompson N. R., *Millan C., Asare M., &amp; </w:t>
      </w:r>
      <w:r w:rsidRPr="00DE3C87">
        <w:rPr>
          <w:b/>
          <w:bCs/>
          <w:iCs/>
        </w:rPr>
        <w:t>Umstattd Meyer M. R.</w:t>
      </w:r>
      <w:r w:rsidRPr="00DE3C87">
        <w:rPr>
          <w:iCs/>
        </w:rPr>
        <w:t xml:space="preserve"> (2020, online 4/18/2020). Theory of Planned Behavior and perceived role model as predictors of nutrition and physical activity behaviors among college students in health-related disciplines. </w:t>
      </w:r>
      <w:r w:rsidRPr="00DE3C87">
        <w:rPr>
          <w:i/>
        </w:rPr>
        <w:t>Journal of Community Health</w:t>
      </w:r>
      <w:r w:rsidR="00F72385">
        <w:rPr>
          <w:iCs/>
        </w:rPr>
        <w:t xml:space="preserve">; </w:t>
      </w:r>
      <w:proofErr w:type="spellStart"/>
      <w:r w:rsidRPr="00DE3C87">
        <w:rPr>
          <w:iCs/>
        </w:rPr>
        <w:t>doi</w:t>
      </w:r>
      <w:proofErr w:type="spellEnd"/>
      <w:r w:rsidRPr="00DE3C87">
        <w:rPr>
          <w:iCs/>
        </w:rPr>
        <w:t xml:space="preserve">: </w:t>
      </w:r>
      <w:hyperlink r:id="rId43" w:history="1">
        <w:r w:rsidRPr="00DE3C87">
          <w:rPr>
            <w:rStyle w:val="Hyperlink"/>
          </w:rPr>
          <w:t>https://doi.org/10.1007/s10900-020-00814-y</w:t>
        </w:r>
      </w:hyperlink>
      <w:r w:rsidRPr="00DE3C87">
        <w:t xml:space="preserve"> </w:t>
      </w:r>
    </w:p>
    <w:p w14:paraId="105C8A08" w14:textId="77777777" w:rsidR="00773FFC" w:rsidRPr="00773FFC" w:rsidRDefault="00773FFC" w:rsidP="00FF3695">
      <w:pPr>
        <w:tabs>
          <w:tab w:val="num" w:pos="720"/>
        </w:tabs>
        <w:ind w:left="990" w:hanging="540"/>
        <w:rPr>
          <w:i/>
        </w:rPr>
      </w:pPr>
    </w:p>
    <w:p w14:paraId="5B5DE1A9" w14:textId="34C757DA" w:rsidR="00773FFC" w:rsidRPr="001C62C9" w:rsidRDefault="00773FFC" w:rsidP="001C62C9">
      <w:pPr>
        <w:numPr>
          <w:ilvl w:val="0"/>
          <w:numId w:val="29"/>
        </w:numPr>
        <w:ind w:left="990" w:hanging="540"/>
        <w:rPr>
          <w:i/>
        </w:rPr>
      </w:pPr>
      <w:r>
        <w:t xml:space="preserve">*Prochnow T., *Delgado H., Patterson M., &amp; </w:t>
      </w:r>
      <w:r w:rsidRPr="00AC4CDB">
        <w:rPr>
          <w:b/>
        </w:rPr>
        <w:t>Umstattd Meyer M. R.</w:t>
      </w:r>
      <w:r>
        <w:t xml:space="preserve"> (20</w:t>
      </w:r>
      <w:r w:rsidR="008A7429">
        <w:t>20</w:t>
      </w:r>
      <w:r>
        <w:t xml:space="preserve">). Social </w:t>
      </w:r>
      <w:r w:rsidRPr="008A7429">
        <w:t xml:space="preserve">network analysis in child </w:t>
      </w:r>
      <w:r w:rsidR="008A7429" w:rsidRPr="008A7429">
        <w:t xml:space="preserve">and adolescent </w:t>
      </w:r>
      <w:r w:rsidRPr="008A7429">
        <w:t xml:space="preserve">physical activity research: A systematic literature review. </w:t>
      </w:r>
      <w:r w:rsidRPr="008A7429">
        <w:rPr>
          <w:i/>
        </w:rPr>
        <w:t>Journal of Physical Activity &amp; Health</w:t>
      </w:r>
      <w:r w:rsidR="008A7429" w:rsidRPr="008A7429">
        <w:rPr>
          <w:i/>
        </w:rPr>
        <w:t>, 17</w:t>
      </w:r>
      <w:r w:rsidR="008A7429" w:rsidRPr="008A7429">
        <w:rPr>
          <w:iCs/>
        </w:rPr>
        <w:t>(2): 250-260</w:t>
      </w:r>
      <w:r w:rsidR="00F72385">
        <w:t>;</w:t>
      </w:r>
      <w:r w:rsidR="008A7429" w:rsidRPr="008A7429">
        <w:t xml:space="preserve"> </w:t>
      </w:r>
      <w:proofErr w:type="spellStart"/>
      <w:r w:rsidR="008A7429" w:rsidRPr="008A7429">
        <w:rPr>
          <w:color w:val="212121"/>
          <w:shd w:val="clear" w:color="auto" w:fill="FFFFFF"/>
        </w:rPr>
        <w:t>doi</w:t>
      </w:r>
      <w:proofErr w:type="spellEnd"/>
      <w:r w:rsidR="008A7429" w:rsidRPr="008A7429">
        <w:rPr>
          <w:color w:val="212121"/>
          <w:shd w:val="clear" w:color="auto" w:fill="FFFFFF"/>
        </w:rPr>
        <w:t>:</w:t>
      </w:r>
      <w:r w:rsidR="00A72B9B">
        <w:rPr>
          <w:color w:val="212121"/>
          <w:shd w:val="clear" w:color="auto" w:fill="FFFFFF"/>
        </w:rPr>
        <w:t xml:space="preserve"> </w:t>
      </w:r>
      <w:hyperlink r:id="rId44" w:history="1">
        <w:r w:rsidR="00A72B9B" w:rsidRPr="0029264D">
          <w:rPr>
            <w:rStyle w:val="Hyperlink"/>
            <w:shd w:val="clear" w:color="auto" w:fill="FFFFFF"/>
          </w:rPr>
          <w:t>https://doi.org/10.1123/jpah.2019-0350</w:t>
        </w:r>
      </w:hyperlink>
      <w:r w:rsidR="00A72B9B">
        <w:rPr>
          <w:color w:val="212121"/>
          <w:shd w:val="clear" w:color="auto" w:fill="FFFFFF"/>
        </w:rPr>
        <w:t xml:space="preserve"> </w:t>
      </w:r>
      <w:r w:rsidR="008A7429">
        <w:t xml:space="preserve"> </w:t>
      </w:r>
      <w:r w:rsidR="001C62C9">
        <w:t>[</w:t>
      </w:r>
      <w:r>
        <w:t>Impact Factor: 2.079 (2018), 5-year Impact Factor: 2.254</w:t>
      </w:r>
      <w:r w:rsidR="001C62C9">
        <w:t>]</w:t>
      </w:r>
    </w:p>
    <w:bookmarkEnd w:id="18"/>
    <w:p w14:paraId="1D5385B5" w14:textId="77777777" w:rsidR="00DE3C87" w:rsidRPr="00566793" w:rsidRDefault="00DE3C87" w:rsidP="00FF3695">
      <w:pPr>
        <w:ind w:left="990" w:hanging="540"/>
        <w:rPr>
          <w:rStyle w:val="Hyperlink"/>
          <w:color w:val="auto"/>
          <w:u w:val="none"/>
        </w:rPr>
      </w:pPr>
    </w:p>
    <w:bookmarkEnd w:id="12"/>
    <w:p w14:paraId="13B25040" w14:textId="45297319" w:rsidR="009944D4" w:rsidRDefault="009944D4" w:rsidP="00FF3695">
      <w:pPr>
        <w:pStyle w:val="BodyTextIndent"/>
        <w:tabs>
          <w:tab w:val="left" w:pos="270"/>
        </w:tabs>
        <w:spacing w:after="0"/>
        <w:ind w:left="0"/>
        <w:rPr>
          <w:b/>
          <w:bCs/>
        </w:rPr>
      </w:pPr>
      <w:r>
        <w:rPr>
          <w:b/>
          <w:bCs/>
        </w:rPr>
        <w:t>201</w:t>
      </w:r>
      <w:r w:rsidR="000C05DE">
        <w:rPr>
          <w:b/>
          <w:bCs/>
        </w:rPr>
        <w:t>9</w:t>
      </w:r>
    </w:p>
    <w:p w14:paraId="7E8C0452" w14:textId="77777777" w:rsidR="0060366C" w:rsidRDefault="0060366C" w:rsidP="00FF3695">
      <w:pPr>
        <w:pStyle w:val="BodyTextIndent"/>
        <w:tabs>
          <w:tab w:val="left" w:pos="270"/>
        </w:tabs>
        <w:spacing w:after="0"/>
        <w:ind w:left="990" w:hanging="540"/>
        <w:rPr>
          <w:b/>
          <w:bCs/>
        </w:rPr>
      </w:pPr>
    </w:p>
    <w:p w14:paraId="49EF4CA9" w14:textId="526D9EC7" w:rsidR="00964175" w:rsidRPr="001C62C9" w:rsidRDefault="00964175" w:rsidP="001C62C9">
      <w:pPr>
        <w:numPr>
          <w:ilvl w:val="0"/>
          <w:numId w:val="29"/>
        </w:numPr>
        <w:ind w:left="990" w:hanging="540"/>
        <w:rPr>
          <w:i/>
        </w:rPr>
      </w:pPr>
      <w:bookmarkStart w:id="22" w:name="_Hlk8395403"/>
      <w:bookmarkStart w:id="23" w:name="_Hlk8395521"/>
      <w:bookmarkStart w:id="24" w:name="_Hlk30348743"/>
      <w:r>
        <w:t xml:space="preserve">Wu C., Chen Y., &amp; </w:t>
      </w:r>
      <w:r w:rsidRPr="00964175">
        <w:rPr>
          <w:b/>
        </w:rPr>
        <w:t>Umstattd Meyer M. R.</w:t>
      </w:r>
      <w:r>
        <w:t xml:space="preserve"> (2019, online</w:t>
      </w:r>
      <w:r w:rsidRPr="00F26EF1">
        <w:t xml:space="preserve">). </w:t>
      </w:r>
      <w:r w:rsidRPr="00964175">
        <w:rPr>
          <w:color w:val="000000"/>
        </w:rPr>
        <w:t xml:space="preserve">A moderated mediation model of emotional labor and service performance: </w:t>
      </w:r>
      <w:r w:rsidRPr="00964175">
        <w:rPr>
          <w:color w:val="333333"/>
        </w:rPr>
        <w:t>Examining the role of work-family interface and physically active leisure</w:t>
      </w:r>
      <w:r w:rsidRPr="00964175">
        <w:rPr>
          <w:color w:val="000000"/>
        </w:rPr>
        <w:t xml:space="preserve">. </w:t>
      </w:r>
      <w:r w:rsidRPr="00964175">
        <w:rPr>
          <w:i/>
          <w:color w:val="000000"/>
        </w:rPr>
        <w:t>Human Performance</w:t>
      </w:r>
      <w:r w:rsidRPr="00964175">
        <w:rPr>
          <w:color w:val="000000"/>
        </w:rPr>
        <w:t xml:space="preserve">. </w:t>
      </w:r>
      <w:proofErr w:type="spellStart"/>
      <w:r w:rsidRPr="00964175">
        <w:rPr>
          <w:color w:val="000000"/>
        </w:rPr>
        <w:t>doi</w:t>
      </w:r>
      <w:proofErr w:type="spellEnd"/>
      <w:r w:rsidRPr="00964175">
        <w:rPr>
          <w:color w:val="000000"/>
        </w:rPr>
        <w:t xml:space="preserve">: </w:t>
      </w:r>
      <w:hyperlink r:id="rId45" w:history="1">
        <w:r w:rsidRPr="003A479E">
          <w:rPr>
            <w:rStyle w:val="Hyperlink"/>
          </w:rPr>
          <w:t>https://doi.org/10.1080/08959285.2019.1695802</w:t>
        </w:r>
      </w:hyperlink>
      <w:r w:rsidRPr="00964175">
        <w:rPr>
          <w:color w:val="000000"/>
        </w:rPr>
        <w:t xml:space="preserve"> </w:t>
      </w:r>
      <w:r w:rsidR="001C62C9" w:rsidRPr="001C62C9">
        <w:rPr>
          <w:color w:val="000000"/>
        </w:rPr>
        <w:t>[</w:t>
      </w:r>
      <w:r w:rsidRPr="001C62C9">
        <w:rPr>
          <w:color w:val="000000"/>
        </w:rPr>
        <w:t>Impact Factor: 1.098 (2018), 5-year Impact Factor: 1.943</w:t>
      </w:r>
      <w:r w:rsidR="001C62C9">
        <w:rPr>
          <w:color w:val="000000"/>
        </w:rPr>
        <w:t>]</w:t>
      </w:r>
    </w:p>
    <w:p w14:paraId="671B3EE1" w14:textId="77777777" w:rsidR="00964175" w:rsidRPr="00964175" w:rsidRDefault="00964175" w:rsidP="00FF3695">
      <w:pPr>
        <w:tabs>
          <w:tab w:val="num" w:pos="720"/>
        </w:tabs>
        <w:ind w:left="990" w:hanging="540"/>
        <w:rPr>
          <w:i/>
        </w:rPr>
      </w:pPr>
    </w:p>
    <w:p w14:paraId="5C732E17" w14:textId="4C133C13" w:rsidR="005852E6" w:rsidRPr="001C62C9" w:rsidRDefault="009A60F2" w:rsidP="001C62C9">
      <w:pPr>
        <w:numPr>
          <w:ilvl w:val="0"/>
          <w:numId w:val="29"/>
        </w:numPr>
        <w:ind w:left="990" w:hanging="540"/>
        <w:rPr>
          <w:i/>
        </w:rPr>
      </w:pPr>
      <w:bookmarkStart w:id="25" w:name="_Hlk42637035"/>
      <w:r w:rsidRPr="00C92820">
        <w:rPr>
          <w:rFonts w:eastAsiaTheme="minorEastAsia"/>
          <w:b/>
          <w:color w:val="212121"/>
          <w:shd w:val="clear" w:color="auto" w:fill="FFFFFF"/>
        </w:rPr>
        <w:t>Umstattd Meyer M. R.</w:t>
      </w:r>
      <w:r w:rsidRPr="00C92820">
        <w:rPr>
          <w:rFonts w:eastAsiaTheme="minorEastAsia"/>
          <w:color w:val="212121"/>
          <w:shd w:val="clear" w:color="auto" w:fill="FFFFFF"/>
        </w:rPr>
        <w:t>, *Bridges C. N., *Prochnow T., *Arnold K. T., *</w:t>
      </w:r>
      <w:r w:rsidRPr="00C92820">
        <w:t>McClendon M. E., Williams T. D., Abildso C., &amp; Pollack Porter K. M.</w:t>
      </w:r>
      <w:r w:rsidRPr="00C92820">
        <w:rPr>
          <w:rFonts w:eastAsiaTheme="minorEastAsia"/>
          <w:color w:val="212121"/>
          <w:shd w:val="clear" w:color="auto" w:fill="FFFFFF"/>
        </w:rPr>
        <w:t xml:space="preserve"> (</w:t>
      </w:r>
      <w:r>
        <w:rPr>
          <w:rFonts w:eastAsiaTheme="minorEastAsia"/>
          <w:color w:val="212121"/>
          <w:shd w:val="clear" w:color="auto" w:fill="FFFFFF"/>
        </w:rPr>
        <w:t>2019</w:t>
      </w:r>
      <w:r w:rsidRPr="00C92820">
        <w:rPr>
          <w:rFonts w:eastAsiaTheme="minorEastAsia"/>
          <w:color w:val="212121"/>
          <w:shd w:val="clear" w:color="auto" w:fill="FFFFFF"/>
        </w:rPr>
        <w:t xml:space="preserve">). </w:t>
      </w:r>
      <w:r w:rsidRPr="00C92820">
        <w:t xml:space="preserve">Come together, play, be active: Physical activity engagement of </w:t>
      </w:r>
      <w:r>
        <w:t xml:space="preserve">school-age </w:t>
      </w:r>
      <w:r w:rsidRPr="00C92820">
        <w:t xml:space="preserve">children at Play Streets in four diverse rural </w:t>
      </w:r>
      <w:r w:rsidRPr="002974CD">
        <w:t xml:space="preserve">communities in the U.S. </w:t>
      </w:r>
      <w:r w:rsidRPr="002974CD">
        <w:rPr>
          <w:i/>
        </w:rPr>
        <w:t>Preventive Medicine</w:t>
      </w:r>
      <w:r w:rsidR="00EF0BD7" w:rsidRPr="002974CD">
        <w:rPr>
          <w:i/>
        </w:rPr>
        <w:t>, 129</w:t>
      </w:r>
      <w:r w:rsidR="00EF0BD7" w:rsidRPr="002974CD">
        <w:rPr>
          <w:iCs/>
        </w:rPr>
        <w:t>: 105869</w:t>
      </w:r>
      <w:r w:rsidRPr="002974CD">
        <w:t>.</w:t>
      </w:r>
      <w:r w:rsidR="00905063" w:rsidRPr="002974CD">
        <w:t xml:space="preserve"> </w:t>
      </w:r>
      <w:proofErr w:type="spellStart"/>
      <w:r w:rsidR="00905063" w:rsidRPr="002974CD">
        <w:t>doi</w:t>
      </w:r>
      <w:proofErr w:type="spellEnd"/>
      <w:r w:rsidR="00905063" w:rsidRPr="002974CD">
        <w:t xml:space="preserve">: </w:t>
      </w:r>
      <w:hyperlink r:id="rId46" w:tgtFrame="_blank" w:tooltip="Persistent link using digital object identifier" w:history="1">
        <w:r w:rsidR="00905063" w:rsidRPr="002974CD">
          <w:rPr>
            <w:rStyle w:val="Hyperlink"/>
            <w:color w:val="0C7DBB"/>
          </w:rPr>
          <w:t>https://doi.org/10.1016/j.ypmed.2019.105869</w:t>
        </w:r>
      </w:hyperlink>
      <w:r w:rsidR="00905063" w:rsidRPr="002974CD">
        <w:t xml:space="preserve"> </w:t>
      </w:r>
      <w:bookmarkEnd w:id="25"/>
      <w:r w:rsidR="001C62C9">
        <w:rPr>
          <w:i/>
        </w:rPr>
        <w:t xml:space="preserve"> </w:t>
      </w:r>
      <w:r w:rsidR="001C62C9" w:rsidRPr="001C62C9">
        <w:rPr>
          <w:rFonts w:eastAsiaTheme="minorEastAsia"/>
          <w:bCs/>
          <w:color w:val="212121"/>
          <w:shd w:val="clear" w:color="auto" w:fill="FFFFFF"/>
        </w:rPr>
        <w:t>[</w:t>
      </w:r>
      <w:r w:rsidR="00B905C0" w:rsidRPr="001C62C9">
        <w:rPr>
          <w:rFonts w:eastAsiaTheme="minorEastAsia"/>
          <w:bCs/>
          <w:color w:val="212121"/>
          <w:shd w:val="clear" w:color="auto" w:fill="FFFFFF"/>
        </w:rPr>
        <w:t xml:space="preserve">Impact Factor: </w:t>
      </w:r>
      <w:r w:rsidR="00905063" w:rsidRPr="001C62C9">
        <w:rPr>
          <w:rFonts w:eastAsiaTheme="minorEastAsia"/>
          <w:bCs/>
          <w:color w:val="212121"/>
          <w:shd w:val="clear" w:color="auto" w:fill="FFFFFF"/>
        </w:rPr>
        <w:t>3.449 (2018)</w:t>
      </w:r>
      <w:r w:rsidR="00B905C0" w:rsidRPr="001C62C9">
        <w:rPr>
          <w:rFonts w:eastAsiaTheme="minorEastAsia"/>
          <w:bCs/>
          <w:color w:val="212121"/>
          <w:shd w:val="clear" w:color="auto" w:fill="FFFFFF"/>
        </w:rPr>
        <w:t xml:space="preserve">, 5-year Impact Factor: </w:t>
      </w:r>
      <w:r w:rsidR="00905063" w:rsidRPr="001C62C9">
        <w:rPr>
          <w:rFonts w:eastAsiaTheme="minorEastAsia"/>
          <w:bCs/>
          <w:color w:val="212121"/>
          <w:shd w:val="clear" w:color="auto" w:fill="FFFFFF"/>
        </w:rPr>
        <w:t>4.001</w:t>
      </w:r>
      <w:r w:rsidR="001C62C9">
        <w:rPr>
          <w:rFonts w:eastAsiaTheme="minorEastAsia"/>
          <w:bCs/>
          <w:color w:val="212121"/>
          <w:shd w:val="clear" w:color="auto" w:fill="FFFFFF"/>
        </w:rPr>
        <w:t>]</w:t>
      </w:r>
    </w:p>
    <w:bookmarkEnd w:id="22"/>
    <w:p w14:paraId="4144BE3F" w14:textId="2A1EE5EE" w:rsidR="009A60F2" w:rsidRPr="002974CD" w:rsidRDefault="009A60F2" w:rsidP="00FF3695">
      <w:pPr>
        <w:pStyle w:val="ListParagraph"/>
        <w:tabs>
          <w:tab w:val="num" w:pos="720"/>
        </w:tabs>
        <w:ind w:left="990" w:hanging="540"/>
        <w:rPr>
          <w:i/>
          <w:iCs/>
        </w:rPr>
      </w:pPr>
    </w:p>
    <w:p w14:paraId="2E488C24" w14:textId="4D7F11BB" w:rsidR="00DC0145" w:rsidRPr="001C62C9" w:rsidRDefault="00DC0145" w:rsidP="001C62C9">
      <w:pPr>
        <w:pStyle w:val="ListParagraph"/>
        <w:numPr>
          <w:ilvl w:val="0"/>
          <w:numId w:val="29"/>
        </w:numPr>
        <w:ind w:left="990" w:hanging="540"/>
      </w:pPr>
      <w:r w:rsidRPr="002974CD">
        <w:t xml:space="preserve">Sallis J. F., Botchwey N., Floyd M. F., Pollack Porter K. M., </w:t>
      </w:r>
      <w:r w:rsidRPr="002974CD">
        <w:rPr>
          <w:b/>
          <w:bCs/>
        </w:rPr>
        <w:t>Umstattd Meyer M. R.</w:t>
      </w:r>
      <w:r w:rsidRPr="002974CD">
        <w:t xml:space="preserve">, Hipp J. A., Kim A., &amp; Conway T. L. (2019). Building evidence to reduce inequities in youth physical activity and obesity: Introduction to the Physical Activity Research Center (PARC) special section. </w:t>
      </w:r>
      <w:r w:rsidRPr="002974CD">
        <w:rPr>
          <w:i/>
          <w:iCs/>
        </w:rPr>
        <w:t>Preventive Medicine, 129</w:t>
      </w:r>
      <w:r w:rsidRPr="002974CD">
        <w:t xml:space="preserve">: 105767. </w:t>
      </w:r>
      <w:proofErr w:type="spellStart"/>
      <w:r w:rsidRPr="002974CD">
        <w:t>doi</w:t>
      </w:r>
      <w:proofErr w:type="spellEnd"/>
      <w:r w:rsidRPr="002974CD">
        <w:t xml:space="preserve">: </w:t>
      </w:r>
      <w:hyperlink r:id="rId47" w:tgtFrame="_blank" w:tooltip="Persistent link using digital object identifier" w:history="1">
        <w:r w:rsidRPr="002974CD">
          <w:rPr>
            <w:rStyle w:val="Hyperlink"/>
            <w:color w:val="0C7DBB"/>
          </w:rPr>
          <w:t>https://doi.org/10.1016/j.ypmed.2019.105767</w:t>
        </w:r>
      </w:hyperlink>
      <w:r w:rsidR="001C62C9">
        <w:t xml:space="preserve"> </w:t>
      </w:r>
      <w:r w:rsidR="001C62C9" w:rsidRPr="001C62C9">
        <w:rPr>
          <w:rFonts w:eastAsiaTheme="minorEastAsia"/>
          <w:bCs/>
          <w:color w:val="212121"/>
          <w:shd w:val="clear" w:color="auto" w:fill="FFFFFF"/>
        </w:rPr>
        <w:t>[</w:t>
      </w:r>
      <w:r w:rsidRPr="001C62C9">
        <w:rPr>
          <w:rFonts w:eastAsiaTheme="minorEastAsia"/>
          <w:bCs/>
          <w:color w:val="212121"/>
          <w:shd w:val="clear" w:color="auto" w:fill="FFFFFF"/>
        </w:rPr>
        <w:t>Impact Factor: 3.449 (2018), 5-year Impact Factor: 4.001</w:t>
      </w:r>
      <w:r w:rsidR="001C62C9">
        <w:rPr>
          <w:rFonts w:eastAsiaTheme="minorEastAsia"/>
          <w:bCs/>
          <w:color w:val="212121"/>
          <w:shd w:val="clear" w:color="auto" w:fill="FFFFFF"/>
        </w:rPr>
        <w:t>]</w:t>
      </w:r>
    </w:p>
    <w:p w14:paraId="79400028" w14:textId="77777777" w:rsidR="00DC0145" w:rsidRPr="002974CD" w:rsidRDefault="00DC0145" w:rsidP="00FF3695">
      <w:pPr>
        <w:pStyle w:val="ListParagraph"/>
        <w:tabs>
          <w:tab w:val="num" w:pos="720"/>
        </w:tabs>
        <w:ind w:left="990" w:hanging="540"/>
      </w:pPr>
    </w:p>
    <w:p w14:paraId="179D5FF4" w14:textId="050D0A7A" w:rsidR="00592AAD" w:rsidRPr="002974CD" w:rsidRDefault="00592AAD" w:rsidP="001C62C9">
      <w:pPr>
        <w:pStyle w:val="ListParagraph"/>
        <w:numPr>
          <w:ilvl w:val="0"/>
          <w:numId w:val="29"/>
        </w:numPr>
        <w:ind w:left="990" w:hanging="540"/>
      </w:pPr>
      <w:bookmarkStart w:id="26" w:name="_Hlk42637386"/>
      <w:r w:rsidRPr="002974CD">
        <w:rPr>
          <w:b/>
        </w:rPr>
        <w:t>Umstattd Meyer M. R.</w:t>
      </w:r>
      <w:r w:rsidRPr="002974CD">
        <w:t xml:space="preserve">, *Prochnow T., *Bridges C. N., Carlton T., *Wilkins E., *Arnold K. T., *McClendon M. E., McKenzie T., &amp; Pollack Porter K. M. (2019). Assessing physical activity in temporary spaces: Application of SOPARC / </w:t>
      </w:r>
      <w:proofErr w:type="spellStart"/>
      <w:r w:rsidRPr="002974CD">
        <w:t>iSOPARC</w:t>
      </w:r>
      <w:proofErr w:type="spellEnd"/>
      <w:r w:rsidRPr="002974CD">
        <w:rPr>
          <w:vertAlign w:val="superscript"/>
        </w:rPr>
        <w:t xml:space="preserve">® </w:t>
      </w:r>
      <w:r w:rsidRPr="002974CD">
        <w:t xml:space="preserve">for Play Streets. </w:t>
      </w:r>
      <w:r w:rsidRPr="002974CD">
        <w:rPr>
          <w:i/>
        </w:rPr>
        <w:t>Research Quarterly for Exercise and Sport</w:t>
      </w:r>
      <w:r w:rsidRPr="002974CD">
        <w:t xml:space="preserve">. </w:t>
      </w:r>
      <w:proofErr w:type="spellStart"/>
      <w:r w:rsidRPr="002974CD">
        <w:t>doi</w:t>
      </w:r>
      <w:proofErr w:type="spellEnd"/>
      <w:r w:rsidRPr="002974CD">
        <w:t xml:space="preserve">: </w:t>
      </w:r>
      <w:hyperlink r:id="rId48" w:history="1">
        <w:r w:rsidRPr="002974CD">
          <w:rPr>
            <w:rStyle w:val="Hyperlink"/>
            <w:color w:val="006DB4"/>
          </w:rPr>
          <w:t>https://doi.org/10.1080/02701367.2019.1656793</w:t>
        </w:r>
      </w:hyperlink>
      <w:bookmarkEnd w:id="26"/>
      <w:r w:rsidR="001C62C9">
        <w:rPr>
          <w:rStyle w:val="Hyperlink"/>
          <w:color w:val="006DB4"/>
        </w:rPr>
        <w:t xml:space="preserve"> </w:t>
      </w:r>
      <w:r w:rsidR="001C62C9">
        <w:t>[</w:t>
      </w:r>
      <w:r w:rsidRPr="002974CD">
        <w:t>Impact factor: 2.032 (2018), 5-year Impact Factor: 2.489</w:t>
      </w:r>
      <w:r w:rsidR="001C62C9">
        <w:t>]</w:t>
      </w:r>
    </w:p>
    <w:p w14:paraId="39C3D803" w14:textId="77777777" w:rsidR="00592AAD" w:rsidRPr="002974CD" w:rsidRDefault="00592AAD" w:rsidP="00FF3695">
      <w:pPr>
        <w:pStyle w:val="ListParagraph"/>
        <w:tabs>
          <w:tab w:val="num" w:pos="720"/>
        </w:tabs>
        <w:ind w:left="990" w:hanging="540"/>
      </w:pPr>
    </w:p>
    <w:p w14:paraId="082D0685" w14:textId="082A88FB" w:rsidR="001A2454" w:rsidRDefault="001A2454" w:rsidP="001C62C9">
      <w:pPr>
        <w:numPr>
          <w:ilvl w:val="0"/>
          <w:numId w:val="29"/>
        </w:numPr>
        <w:ind w:left="990" w:hanging="540"/>
      </w:pPr>
      <w:bookmarkStart w:id="27" w:name="_Hlk26226128"/>
      <w:r w:rsidRPr="002974CD">
        <w:t>Wilkerson A. H., *Bridges</w:t>
      </w:r>
      <w:r>
        <w:t xml:space="preserve"> C. N., Wu C., *McClendon M. E., Walsh S. M., Patterson M. S., &amp; </w:t>
      </w:r>
      <w:r w:rsidRPr="002C5ABA">
        <w:rPr>
          <w:b/>
        </w:rPr>
        <w:t>Umstattd Meyer M. R.</w:t>
      </w:r>
      <w:r>
        <w:t xml:space="preserve"> (2019). Process evaluation of the </w:t>
      </w:r>
      <w:proofErr w:type="spellStart"/>
      <w:r>
        <w:t>BearStand</w:t>
      </w:r>
      <w:proofErr w:type="spellEnd"/>
      <w:r>
        <w:t xml:space="preserve"> behavioral intervention: A social cognitive theory-based approach to reduce occupational sedentary behavior. </w:t>
      </w:r>
      <w:r w:rsidRPr="002C5ABA">
        <w:rPr>
          <w:i/>
        </w:rPr>
        <w:t>Journal of Occupational and Environmental Medicine</w:t>
      </w:r>
      <w:r>
        <w:rPr>
          <w:i/>
        </w:rPr>
        <w:t>, 61</w:t>
      </w:r>
      <w:r>
        <w:rPr>
          <w:iCs/>
        </w:rPr>
        <w:t>(11): 927-935</w:t>
      </w:r>
      <w:r>
        <w:t xml:space="preserve">. </w:t>
      </w:r>
      <w:proofErr w:type="spellStart"/>
      <w:r w:rsidRPr="00CE1BCD">
        <w:t>doi</w:t>
      </w:r>
      <w:proofErr w:type="spellEnd"/>
      <w:r w:rsidRPr="00CE1BCD">
        <w:t>:</w:t>
      </w:r>
      <w:r w:rsidR="00CE1BCD" w:rsidRPr="00CE1BCD">
        <w:t xml:space="preserve"> </w:t>
      </w:r>
      <w:hyperlink r:id="rId49" w:history="1">
        <w:r w:rsidR="00CE1BCD" w:rsidRPr="002C5A4F">
          <w:rPr>
            <w:rStyle w:val="Hyperlink"/>
          </w:rPr>
          <w:t>https://doi.org/10.1097/jom.0000000000001704</w:t>
        </w:r>
      </w:hyperlink>
      <w:r w:rsidR="00CE1BCD">
        <w:t xml:space="preserve"> </w:t>
      </w:r>
      <w:r w:rsidR="001C62C9">
        <w:t xml:space="preserve"> [</w:t>
      </w:r>
      <w:r>
        <w:t>Impact Factor: 1.591 (2018), 5-year Impact Factor: 1.951</w:t>
      </w:r>
      <w:r w:rsidR="001C62C9">
        <w:t>]</w:t>
      </w:r>
    </w:p>
    <w:bookmarkEnd w:id="27"/>
    <w:p w14:paraId="715D08C9" w14:textId="77777777" w:rsidR="001A2454" w:rsidRPr="001A2454" w:rsidRDefault="001A2454" w:rsidP="00FF3695">
      <w:pPr>
        <w:pStyle w:val="ListParagraph"/>
        <w:tabs>
          <w:tab w:val="num" w:pos="720"/>
        </w:tabs>
        <w:ind w:left="990" w:hanging="540"/>
        <w:rPr>
          <w:i/>
          <w:iCs/>
        </w:rPr>
      </w:pPr>
    </w:p>
    <w:p w14:paraId="324D8821" w14:textId="1E8FE074" w:rsidR="00185CC5" w:rsidRPr="001C62C9" w:rsidRDefault="006362A2" w:rsidP="001C62C9">
      <w:pPr>
        <w:pStyle w:val="ListParagraph"/>
        <w:numPr>
          <w:ilvl w:val="0"/>
          <w:numId w:val="29"/>
        </w:numPr>
        <w:ind w:left="990" w:hanging="540"/>
        <w:rPr>
          <w:i/>
          <w:iCs/>
        </w:rPr>
      </w:pPr>
      <w:bookmarkStart w:id="28" w:name="_Hlk42637460"/>
      <w:r>
        <w:t xml:space="preserve">Pollack Porter K. M., </w:t>
      </w:r>
      <w:r w:rsidR="00E74104">
        <w:t>*</w:t>
      </w:r>
      <w:r>
        <w:t xml:space="preserve">Prochnow T., Mahoney P., </w:t>
      </w:r>
      <w:r w:rsidR="00E74104">
        <w:t>*</w:t>
      </w:r>
      <w:r>
        <w:t xml:space="preserve">Bridges Hamilton C., </w:t>
      </w:r>
      <w:r w:rsidR="00E74104">
        <w:t>*</w:t>
      </w:r>
      <w:r>
        <w:t xml:space="preserve">Delgado H., </w:t>
      </w:r>
      <w:r w:rsidR="00E74104">
        <w:t>*</w:t>
      </w:r>
      <w:r>
        <w:t xml:space="preserve">Wilkins E., &amp; </w:t>
      </w:r>
      <w:r w:rsidRPr="00AC7B65">
        <w:rPr>
          <w:b/>
        </w:rPr>
        <w:t>Umstattd Meyer M</w:t>
      </w:r>
      <w:r>
        <w:rPr>
          <w:b/>
        </w:rPr>
        <w:t xml:space="preserve">. </w:t>
      </w:r>
      <w:r w:rsidRPr="00AC7B65">
        <w:rPr>
          <w:b/>
        </w:rPr>
        <w:t>R</w:t>
      </w:r>
      <w:r>
        <w:t xml:space="preserve">. (2019). </w:t>
      </w:r>
      <w:r w:rsidRPr="00AC7B65">
        <w:rPr>
          <w:color w:val="000000"/>
        </w:rPr>
        <w:t xml:space="preserve">Transforming </w:t>
      </w:r>
      <w:r>
        <w:rPr>
          <w:color w:val="000000"/>
        </w:rPr>
        <w:t>c</w:t>
      </w:r>
      <w:r w:rsidRPr="00AC7B65">
        <w:rPr>
          <w:color w:val="000000"/>
        </w:rPr>
        <w:t xml:space="preserve">ity </w:t>
      </w:r>
      <w:r>
        <w:rPr>
          <w:color w:val="000000"/>
        </w:rPr>
        <w:t>s</w:t>
      </w:r>
      <w:r w:rsidRPr="00AC7B65">
        <w:rPr>
          <w:color w:val="000000"/>
        </w:rPr>
        <w:t xml:space="preserve">treets to </w:t>
      </w:r>
      <w:r>
        <w:rPr>
          <w:color w:val="000000"/>
        </w:rPr>
        <w:t>p</w:t>
      </w:r>
      <w:r w:rsidRPr="00AC7B65">
        <w:rPr>
          <w:color w:val="000000"/>
        </w:rPr>
        <w:t xml:space="preserve">romote </w:t>
      </w:r>
      <w:r>
        <w:rPr>
          <w:color w:val="000000"/>
        </w:rPr>
        <w:t>p</w:t>
      </w:r>
      <w:r w:rsidRPr="00AC7B65">
        <w:rPr>
          <w:color w:val="000000"/>
        </w:rPr>
        <w:t xml:space="preserve">hysical </w:t>
      </w:r>
      <w:r>
        <w:rPr>
          <w:color w:val="000000"/>
        </w:rPr>
        <w:t>a</w:t>
      </w:r>
      <w:r w:rsidRPr="00AC7B65">
        <w:rPr>
          <w:color w:val="000000"/>
        </w:rPr>
        <w:t xml:space="preserve">ctivity and </w:t>
      </w:r>
      <w:r>
        <w:rPr>
          <w:color w:val="000000"/>
        </w:rPr>
        <w:t>h</w:t>
      </w:r>
      <w:r w:rsidRPr="00AC7B65">
        <w:rPr>
          <w:color w:val="000000"/>
        </w:rPr>
        <w:t xml:space="preserve">ealth </w:t>
      </w:r>
      <w:r>
        <w:rPr>
          <w:color w:val="000000"/>
        </w:rPr>
        <w:t>e</w:t>
      </w:r>
      <w:r w:rsidRPr="00AC7B65">
        <w:rPr>
          <w:color w:val="000000"/>
        </w:rPr>
        <w:t xml:space="preserve">quity. </w:t>
      </w:r>
      <w:r w:rsidRPr="002839D3">
        <w:rPr>
          <w:i/>
          <w:color w:val="000000"/>
        </w:rPr>
        <w:t>Health Affairs, 38</w:t>
      </w:r>
      <w:r w:rsidRPr="002839D3">
        <w:rPr>
          <w:color w:val="000000"/>
        </w:rPr>
        <w:t>(9)</w:t>
      </w:r>
      <w:r w:rsidR="00185CC5">
        <w:rPr>
          <w:color w:val="000000"/>
        </w:rPr>
        <w:t xml:space="preserve">: </w:t>
      </w:r>
      <w:r w:rsidR="00185CC5">
        <w:t>1475–1483</w:t>
      </w:r>
      <w:r w:rsidRPr="002839D3">
        <w:rPr>
          <w:color w:val="000000"/>
        </w:rPr>
        <w:t xml:space="preserve">. </w:t>
      </w:r>
      <w:proofErr w:type="spellStart"/>
      <w:r w:rsidRPr="002839D3">
        <w:rPr>
          <w:color w:val="000000"/>
        </w:rPr>
        <w:t>doi</w:t>
      </w:r>
      <w:proofErr w:type="spellEnd"/>
      <w:r w:rsidRPr="002839D3">
        <w:rPr>
          <w:color w:val="000000"/>
        </w:rPr>
        <w:t xml:space="preserve">: </w:t>
      </w:r>
      <w:hyperlink r:id="rId50" w:history="1">
        <w:r w:rsidR="002839D3" w:rsidRPr="002839D3">
          <w:rPr>
            <w:rStyle w:val="Hyperlink"/>
            <w:shd w:val="clear" w:color="auto" w:fill="FFFFFF"/>
          </w:rPr>
          <w:t>https://doi.org/10.1377/hlthaff.2019.00454</w:t>
        </w:r>
      </w:hyperlink>
      <w:r w:rsidR="002839D3" w:rsidRPr="002839D3">
        <w:rPr>
          <w:color w:val="000000"/>
          <w:shd w:val="clear" w:color="auto" w:fill="FFFFFF"/>
        </w:rPr>
        <w:t xml:space="preserve"> </w:t>
      </w:r>
      <w:bookmarkEnd w:id="28"/>
      <w:r w:rsidR="001C62C9" w:rsidRPr="001C62C9">
        <w:rPr>
          <w:iCs/>
        </w:rPr>
        <w:t>[</w:t>
      </w:r>
      <w:r w:rsidR="00185CC5" w:rsidRPr="001C62C9">
        <w:rPr>
          <w:iCs/>
        </w:rPr>
        <w:t>Impact Factor: 5.711</w:t>
      </w:r>
      <w:r w:rsidR="00CE1BCD" w:rsidRPr="001C62C9">
        <w:rPr>
          <w:iCs/>
        </w:rPr>
        <w:t xml:space="preserve"> (2018)</w:t>
      </w:r>
      <w:r w:rsidR="00185CC5" w:rsidRPr="001C62C9">
        <w:rPr>
          <w:iCs/>
        </w:rPr>
        <w:t>, 5-year Impact Factor: 6.081</w:t>
      </w:r>
      <w:r w:rsidR="001C62C9" w:rsidRPr="001C62C9">
        <w:rPr>
          <w:iCs/>
        </w:rPr>
        <w:t>]</w:t>
      </w:r>
    </w:p>
    <w:p w14:paraId="5C0A97C0" w14:textId="77777777" w:rsidR="002839D3" w:rsidRPr="002839D3" w:rsidRDefault="002839D3" w:rsidP="00FF3695">
      <w:pPr>
        <w:pStyle w:val="ListParagraph"/>
        <w:tabs>
          <w:tab w:val="num" w:pos="720"/>
        </w:tabs>
        <w:ind w:left="990" w:hanging="540"/>
        <w:rPr>
          <w:i/>
          <w:iCs/>
        </w:rPr>
      </w:pPr>
    </w:p>
    <w:p w14:paraId="2BEB7AF6" w14:textId="2A1F62D7" w:rsidR="00A60825" w:rsidRPr="001C62C9" w:rsidRDefault="006D1B54" w:rsidP="001C62C9">
      <w:pPr>
        <w:pStyle w:val="ListParagraph"/>
        <w:numPr>
          <w:ilvl w:val="0"/>
          <w:numId w:val="29"/>
        </w:numPr>
        <w:ind w:left="990" w:hanging="540"/>
        <w:rPr>
          <w:i/>
          <w:iCs/>
        </w:rPr>
      </w:pPr>
      <w:r w:rsidRPr="002839D3">
        <w:t xml:space="preserve">*Prochnow T., Patterson M., &amp; </w:t>
      </w:r>
      <w:r w:rsidRPr="002839D3">
        <w:rPr>
          <w:b/>
        </w:rPr>
        <w:t>Umstattd Meyer M. R.</w:t>
      </w:r>
      <w:r w:rsidRPr="002839D3">
        <w:t xml:space="preserve"> (</w:t>
      </w:r>
      <w:r w:rsidR="002839D3">
        <w:t>2019</w:t>
      </w:r>
      <w:r w:rsidRPr="002839D3">
        <w:t xml:space="preserve">). A social network approach to analyzing body dissatisfaction among sorority members using two network generators. </w:t>
      </w:r>
      <w:r w:rsidRPr="002839D3">
        <w:rPr>
          <w:i/>
        </w:rPr>
        <w:t>Journal of American College Health</w:t>
      </w:r>
      <w:r w:rsidRPr="002839D3">
        <w:t>.</w:t>
      </w:r>
      <w:r w:rsidR="002839D3" w:rsidRPr="002839D3">
        <w:t xml:space="preserve"> </w:t>
      </w:r>
      <w:proofErr w:type="spellStart"/>
      <w:r w:rsidR="00D7417A">
        <w:t>d</w:t>
      </w:r>
      <w:r w:rsidR="002839D3" w:rsidRPr="002839D3">
        <w:t>oi</w:t>
      </w:r>
      <w:proofErr w:type="spellEnd"/>
      <w:r w:rsidR="002839D3" w:rsidRPr="002839D3">
        <w:t xml:space="preserve">: </w:t>
      </w:r>
      <w:hyperlink r:id="rId51" w:history="1">
        <w:r w:rsidR="002839D3" w:rsidRPr="00D7417A">
          <w:rPr>
            <w:rStyle w:val="Hyperlink"/>
            <w:color w:val="6600FF"/>
          </w:rPr>
          <w:t>https://doi.org/10.1080/07448481.2019.1657121</w:t>
        </w:r>
      </w:hyperlink>
      <w:r w:rsidR="001C62C9">
        <w:rPr>
          <w:rStyle w:val="Hyperlink"/>
          <w:color w:val="6600FF"/>
        </w:rPr>
        <w:t xml:space="preserve"> </w:t>
      </w:r>
      <w:r w:rsidR="001C62C9" w:rsidRPr="001C62C9">
        <w:rPr>
          <w:color w:val="333333"/>
        </w:rPr>
        <w:t>[</w:t>
      </w:r>
      <w:r w:rsidR="00A60825" w:rsidRPr="001C62C9">
        <w:rPr>
          <w:color w:val="333333"/>
        </w:rPr>
        <w:t>Impact Factor: 1.455 (2018), 5-year Impact Factor: 2.215</w:t>
      </w:r>
      <w:r w:rsidR="001C62C9" w:rsidRPr="001C62C9">
        <w:rPr>
          <w:color w:val="333333"/>
        </w:rPr>
        <w:t>]</w:t>
      </w:r>
    </w:p>
    <w:p w14:paraId="1609E57B" w14:textId="77777777" w:rsidR="006D1B54" w:rsidRPr="002839D3" w:rsidRDefault="006D1B54" w:rsidP="00FF3695">
      <w:pPr>
        <w:tabs>
          <w:tab w:val="num" w:pos="720"/>
        </w:tabs>
        <w:ind w:left="990" w:hanging="540"/>
      </w:pPr>
    </w:p>
    <w:p w14:paraId="7BA13E53" w14:textId="0228A814" w:rsidR="00566793" w:rsidRPr="00A60825" w:rsidRDefault="00566793" w:rsidP="00FF3695">
      <w:pPr>
        <w:numPr>
          <w:ilvl w:val="0"/>
          <w:numId w:val="29"/>
        </w:numPr>
        <w:ind w:left="990" w:hanging="540"/>
        <w:rPr>
          <w:i/>
        </w:rPr>
      </w:pPr>
      <w:r w:rsidRPr="002839D3">
        <w:t xml:space="preserve">Wilkerson A. H., </w:t>
      </w:r>
      <w:r w:rsidR="00E74104" w:rsidRPr="002839D3">
        <w:t>*</w:t>
      </w:r>
      <w:r w:rsidRPr="002839D3">
        <w:t xml:space="preserve">Bhochhibhoya S., </w:t>
      </w:r>
      <w:r w:rsidR="00E74104" w:rsidRPr="002839D3">
        <w:t>*</w:t>
      </w:r>
      <w:r w:rsidRPr="002839D3">
        <w:t xml:space="preserve">Dragicevic A., &amp; </w:t>
      </w:r>
      <w:r w:rsidRPr="00A60825">
        <w:rPr>
          <w:b/>
        </w:rPr>
        <w:t>Umstattd Meyer M. R.</w:t>
      </w:r>
      <w:r w:rsidRPr="002839D3">
        <w:t xml:space="preserve"> (2019). An ecological investigation</w:t>
      </w:r>
      <w:r>
        <w:t xml:space="preserve"> of barriers and facilitators impacting standing desk use in real working conditions: A </w:t>
      </w:r>
      <w:r w:rsidRPr="00566793">
        <w:t xml:space="preserve">qualitative study. </w:t>
      </w:r>
      <w:r w:rsidRPr="00A60825">
        <w:rPr>
          <w:i/>
        </w:rPr>
        <w:t xml:space="preserve">American Journal of Health Education, </w:t>
      </w:r>
      <w:r w:rsidRPr="00566793">
        <w:t xml:space="preserve">online. </w:t>
      </w:r>
      <w:proofErr w:type="spellStart"/>
      <w:r w:rsidR="00D7417A">
        <w:t>d</w:t>
      </w:r>
      <w:r>
        <w:t>oi</w:t>
      </w:r>
      <w:proofErr w:type="spellEnd"/>
      <w:r>
        <w:t xml:space="preserve">: </w:t>
      </w:r>
      <w:hyperlink r:id="rId52" w:history="1">
        <w:r w:rsidRPr="00316709">
          <w:rPr>
            <w:rStyle w:val="Hyperlink"/>
          </w:rPr>
          <w:t>https://doi.org/10.1080/19325037.2019.1642266</w:t>
        </w:r>
      </w:hyperlink>
    </w:p>
    <w:p w14:paraId="7BF3550B" w14:textId="77777777" w:rsidR="00A60825" w:rsidRPr="00A60825" w:rsidRDefault="00A60825" w:rsidP="00FF3695">
      <w:pPr>
        <w:tabs>
          <w:tab w:val="num" w:pos="720"/>
        </w:tabs>
        <w:ind w:left="990" w:hanging="540"/>
        <w:rPr>
          <w:i/>
        </w:rPr>
      </w:pPr>
    </w:p>
    <w:p w14:paraId="18896180" w14:textId="54818293" w:rsidR="00F30571" w:rsidRPr="00A60825" w:rsidRDefault="00F30571" w:rsidP="00FF3695">
      <w:pPr>
        <w:numPr>
          <w:ilvl w:val="0"/>
          <w:numId w:val="29"/>
        </w:numPr>
        <w:ind w:left="990" w:hanging="540"/>
        <w:rPr>
          <w:rStyle w:val="Hyperlink"/>
          <w:i/>
          <w:color w:val="auto"/>
          <w:u w:val="none"/>
        </w:rPr>
      </w:pPr>
      <w:r>
        <w:t xml:space="preserve">*Salazar-Collier C. S., *Prochnow T., *Clendennen S. L., *Sumrall J., &amp; </w:t>
      </w:r>
      <w:r w:rsidRPr="005E2269">
        <w:rPr>
          <w:b/>
        </w:rPr>
        <w:t>Umstattd Meyer M. R.</w:t>
      </w:r>
      <w:r>
        <w:t xml:space="preserve"> (2019). Churches as </w:t>
      </w:r>
      <w:r w:rsidRPr="00566793">
        <w:t xml:space="preserve">physical activity resources: A descriptive assessment. </w:t>
      </w:r>
      <w:r w:rsidRPr="00566793">
        <w:rPr>
          <w:i/>
        </w:rPr>
        <w:t>Health Behavior and Policy Review</w:t>
      </w:r>
      <w:r w:rsidR="0060366C" w:rsidRPr="00566793">
        <w:rPr>
          <w:i/>
        </w:rPr>
        <w:t xml:space="preserve">, </w:t>
      </w:r>
      <w:r w:rsidR="00566793" w:rsidRPr="00566793">
        <w:rPr>
          <w:i/>
        </w:rPr>
        <w:t>6</w:t>
      </w:r>
      <w:r w:rsidR="00566793" w:rsidRPr="00566793">
        <w:t xml:space="preserve">(4): 353-362. </w:t>
      </w:r>
      <w:proofErr w:type="spellStart"/>
      <w:r w:rsidR="00566793" w:rsidRPr="00566793">
        <w:t>doi</w:t>
      </w:r>
      <w:proofErr w:type="spellEnd"/>
      <w:r w:rsidR="00566793" w:rsidRPr="00566793">
        <w:t xml:space="preserve">: </w:t>
      </w:r>
      <w:hyperlink r:id="rId53" w:history="1">
        <w:r w:rsidR="00566793" w:rsidRPr="00D7417A">
          <w:rPr>
            <w:rStyle w:val="Hyperlink"/>
            <w:color w:val="6600FF"/>
            <w:shd w:val="clear" w:color="auto" w:fill="FFFFFF"/>
          </w:rPr>
          <w:t>https://doi.org/10.14485/HBPR.6.4.4</w:t>
        </w:r>
      </w:hyperlink>
    </w:p>
    <w:p w14:paraId="707780CB" w14:textId="77777777" w:rsidR="00A60825" w:rsidRPr="00566793" w:rsidRDefault="00A60825" w:rsidP="00FF3695">
      <w:pPr>
        <w:tabs>
          <w:tab w:val="num" w:pos="720"/>
        </w:tabs>
        <w:ind w:left="990" w:hanging="540"/>
        <w:rPr>
          <w:i/>
        </w:rPr>
      </w:pPr>
    </w:p>
    <w:p w14:paraId="617393CB" w14:textId="3193AC40" w:rsidR="00DF7EBF" w:rsidRPr="00DF7EBF" w:rsidRDefault="00DF7EBF" w:rsidP="00FF3695">
      <w:pPr>
        <w:pStyle w:val="BodyTextIndent"/>
        <w:numPr>
          <w:ilvl w:val="0"/>
          <w:numId w:val="29"/>
        </w:numPr>
        <w:spacing w:after="0"/>
        <w:ind w:left="990" w:hanging="540"/>
      </w:pPr>
      <w:r w:rsidRPr="00DF7EBF">
        <w:rPr>
          <w:shd w:val="clear" w:color="auto" w:fill="FFFFFF"/>
        </w:rPr>
        <w:t xml:space="preserve">Asare M., McIntosh S., </w:t>
      </w:r>
      <w:proofErr w:type="spellStart"/>
      <w:r w:rsidRPr="00DF7EBF">
        <w:rPr>
          <w:shd w:val="clear" w:color="auto" w:fill="FFFFFF"/>
        </w:rPr>
        <w:t>Culakova</w:t>
      </w:r>
      <w:proofErr w:type="spellEnd"/>
      <w:r w:rsidRPr="00DF7EBF">
        <w:rPr>
          <w:shd w:val="clear" w:color="auto" w:fill="FFFFFF"/>
        </w:rPr>
        <w:t xml:space="preserve"> E., </w:t>
      </w:r>
      <w:proofErr w:type="spellStart"/>
      <w:r w:rsidRPr="00DF7EBF">
        <w:rPr>
          <w:shd w:val="clear" w:color="auto" w:fill="FFFFFF"/>
        </w:rPr>
        <w:t>Alio</w:t>
      </w:r>
      <w:proofErr w:type="spellEnd"/>
      <w:r w:rsidRPr="00DF7EBF">
        <w:rPr>
          <w:shd w:val="clear" w:color="auto" w:fill="FFFFFF"/>
        </w:rPr>
        <w:t xml:space="preserve"> A., </w:t>
      </w:r>
      <w:r w:rsidRPr="00DF7EBF">
        <w:rPr>
          <w:b/>
          <w:shd w:val="clear" w:color="auto" w:fill="FFFFFF"/>
        </w:rPr>
        <w:t>Umstattd Meyer M. R.</w:t>
      </w:r>
      <w:r w:rsidRPr="00DF7EBF">
        <w:rPr>
          <w:shd w:val="clear" w:color="auto" w:fill="FFFFFF"/>
        </w:rPr>
        <w:t xml:space="preserve">, </w:t>
      </w:r>
      <w:proofErr w:type="spellStart"/>
      <w:r w:rsidRPr="00DF7EBF">
        <w:rPr>
          <w:shd w:val="clear" w:color="auto" w:fill="FFFFFF"/>
        </w:rPr>
        <w:t>Kleckner</w:t>
      </w:r>
      <w:proofErr w:type="spellEnd"/>
      <w:r w:rsidRPr="00DF7EBF">
        <w:rPr>
          <w:shd w:val="clear" w:color="auto" w:fill="FFFFFF"/>
        </w:rPr>
        <w:t xml:space="preserve"> A. S., </w:t>
      </w:r>
      <w:proofErr w:type="spellStart"/>
      <w:r>
        <w:rPr>
          <w:shd w:val="clear" w:color="auto" w:fill="FFFFFF"/>
        </w:rPr>
        <w:t>Adunlin</w:t>
      </w:r>
      <w:proofErr w:type="spellEnd"/>
      <w:r>
        <w:rPr>
          <w:shd w:val="clear" w:color="auto" w:fill="FFFFFF"/>
        </w:rPr>
        <w:t xml:space="preserve"> G., </w:t>
      </w:r>
      <w:proofErr w:type="spellStart"/>
      <w:r>
        <w:rPr>
          <w:shd w:val="clear" w:color="auto" w:fill="FFFFFF"/>
        </w:rPr>
        <w:t>Kleckner</w:t>
      </w:r>
      <w:proofErr w:type="spellEnd"/>
      <w:r>
        <w:rPr>
          <w:shd w:val="clear" w:color="auto" w:fill="FFFFFF"/>
        </w:rPr>
        <w:t xml:space="preserve"> I. R., Ylitalo K. R., &amp;</w:t>
      </w:r>
      <w:r w:rsidRPr="00DF7EBF">
        <w:rPr>
          <w:shd w:val="clear" w:color="auto" w:fill="FFFFFF"/>
        </w:rPr>
        <w:t xml:space="preserve"> Kamen C. S. (2019). Assessing Physical Activity Behavior of Cancer Survivors by Race and Social Determinants of Health. </w:t>
      </w:r>
      <w:r w:rsidRPr="00DF7EBF">
        <w:rPr>
          <w:i/>
          <w:iCs/>
          <w:shd w:val="clear" w:color="auto" w:fill="FFFFFF"/>
        </w:rPr>
        <w:t>International Quarterly of Community Health Education</w:t>
      </w:r>
      <w:r w:rsidRPr="00DF7EBF">
        <w:rPr>
          <w:shd w:val="clear" w:color="auto" w:fill="FFFFFF"/>
        </w:rPr>
        <w:t>. </w:t>
      </w:r>
      <w:proofErr w:type="spellStart"/>
      <w:r w:rsidR="00D7417A">
        <w:rPr>
          <w:rFonts w:eastAsiaTheme="minorHAnsi"/>
          <w:iCs/>
        </w:rPr>
        <w:t>doi</w:t>
      </w:r>
      <w:proofErr w:type="spellEnd"/>
      <w:r w:rsidR="00D7417A">
        <w:rPr>
          <w:rFonts w:eastAsiaTheme="minorHAnsi"/>
          <w:iCs/>
        </w:rPr>
        <w:t>:</w:t>
      </w:r>
      <w:r w:rsidR="00D7417A" w:rsidRPr="00375675">
        <w:rPr>
          <w:rFonts w:eastAsiaTheme="minorHAnsi"/>
          <w:iCs/>
        </w:rPr>
        <w:t xml:space="preserve"> </w:t>
      </w:r>
      <w:hyperlink r:id="rId54" w:history="1">
        <w:r w:rsidRPr="00D7417A">
          <w:rPr>
            <w:rStyle w:val="Hyperlink"/>
            <w:color w:val="6600FF"/>
            <w:shd w:val="clear" w:color="auto" w:fill="FFFFFF"/>
          </w:rPr>
          <w:t>https://doi.org/10.1177/0272684X19857427</w:t>
        </w:r>
      </w:hyperlink>
    </w:p>
    <w:p w14:paraId="29F9AE9C" w14:textId="77777777" w:rsidR="00DF7EBF" w:rsidRDefault="00DF7EBF" w:rsidP="00FF3695">
      <w:pPr>
        <w:pStyle w:val="ListParagraph"/>
        <w:tabs>
          <w:tab w:val="num" w:pos="720"/>
        </w:tabs>
        <w:ind w:left="990" w:hanging="540"/>
      </w:pPr>
    </w:p>
    <w:p w14:paraId="51FC2BD9" w14:textId="15E7846C" w:rsidR="00A60825" w:rsidRPr="001C62C9" w:rsidRDefault="005271B1" w:rsidP="001C62C9">
      <w:pPr>
        <w:pStyle w:val="BodyTextIndent"/>
        <w:numPr>
          <w:ilvl w:val="0"/>
          <w:numId w:val="29"/>
        </w:numPr>
        <w:spacing w:after="0"/>
        <w:ind w:left="990" w:hanging="540"/>
      </w:pPr>
      <w:r>
        <w:t xml:space="preserve">*Prochnow T., Ylitalo K. R., Sharkey J. R., &amp; </w:t>
      </w:r>
      <w:r w:rsidRPr="000B3DF4">
        <w:rPr>
          <w:b/>
        </w:rPr>
        <w:t>Umstattd Meyer M. R.</w:t>
      </w:r>
      <w:r>
        <w:t xml:space="preserve"> (2019). Perceived physical activity barriers of Mexican-heritage sibling dyads.</w:t>
      </w:r>
      <w:r w:rsidRPr="00364AEA">
        <w:rPr>
          <w:i/>
        </w:rPr>
        <w:t xml:space="preserve"> American Journal of Health Behavio</w:t>
      </w:r>
      <w:r>
        <w:rPr>
          <w:i/>
        </w:rPr>
        <w:t>r, 43</w:t>
      </w:r>
      <w:r>
        <w:t xml:space="preserve">(4): 781-794. </w:t>
      </w:r>
      <w:proofErr w:type="spellStart"/>
      <w:r>
        <w:t>doi</w:t>
      </w:r>
      <w:proofErr w:type="spellEnd"/>
      <w:r>
        <w:t xml:space="preserve">: </w:t>
      </w:r>
      <w:hyperlink r:id="rId55" w:history="1">
        <w:r w:rsidRPr="008E5A24">
          <w:rPr>
            <w:rStyle w:val="Hyperlink"/>
          </w:rPr>
          <w:t>https://doi.org/10.5993/AJHB.43.4.11</w:t>
        </w:r>
      </w:hyperlink>
      <w:r w:rsidR="001C62C9">
        <w:rPr>
          <w:rStyle w:val="Hyperlink"/>
        </w:rPr>
        <w:t xml:space="preserve"> </w:t>
      </w:r>
      <w:r w:rsidR="001C62C9" w:rsidRPr="001C62C9">
        <w:rPr>
          <w:color w:val="333333"/>
        </w:rPr>
        <w:t>[</w:t>
      </w:r>
      <w:r w:rsidR="00A60825" w:rsidRPr="001C62C9">
        <w:rPr>
          <w:color w:val="333333"/>
        </w:rPr>
        <w:t xml:space="preserve">Impact Factor: 1.436 (2018), 5-year Impact Factor: </w:t>
      </w:r>
      <w:r w:rsidR="0044124D" w:rsidRPr="001C62C9">
        <w:rPr>
          <w:color w:val="333333"/>
        </w:rPr>
        <w:t>1.679</w:t>
      </w:r>
      <w:r w:rsidR="001C62C9" w:rsidRPr="001C62C9">
        <w:rPr>
          <w:color w:val="333333"/>
        </w:rPr>
        <w:t>]</w:t>
      </w:r>
    </w:p>
    <w:p w14:paraId="221E9CA5" w14:textId="60951EEA" w:rsidR="005271B1" w:rsidRDefault="00D3733A" w:rsidP="00FF3695">
      <w:pPr>
        <w:tabs>
          <w:tab w:val="num" w:pos="720"/>
        </w:tabs>
        <w:ind w:left="990" w:hanging="540"/>
      </w:pPr>
      <w:r>
        <w:tab/>
      </w:r>
    </w:p>
    <w:p w14:paraId="0FFA8477" w14:textId="0242024F" w:rsidR="0016321B" w:rsidRPr="008D516F" w:rsidRDefault="0016321B" w:rsidP="001C62C9">
      <w:pPr>
        <w:numPr>
          <w:ilvl w:val="0"/>
          <w:numId w:val="29"/>
        </w:numPr>
        <w:ind w:left="990" w:hanging="540"/>
      </w:pPr>
      <w:r>
        <w:t xml:space="preserve">*Bridges C. N., *Prochnow T. M., *Wilkins E. C., Pollack Porter K. M., &amp; </w:t>
      </w:r>
      <w:r w:rsidRPr="002E566E">
        <w:rPr>
          <w:b/>
        </w:rPr>
        <w:t>Umstattd Meyer M. R.</w:t>
      </w:r>
      <w:r>
        <w:t xml:space="preserve"> (2019). Examining the implementation of Play Streets: A systematic review of the grey literature. </w:t>
      </w:r>
      <w:r w:rsidRPr="004F5D5A">
        <w:rPr>
          <w:i/>
        </w:rPr>
        <w:t xml:space="preserve">Journal of Public Health Management &amp; </w:t>
      </w:r>
      <w:r w:rsidRPr="0016321B">
        <w:rPr>
          <w:i/>
        </w:rPr>
        <w:t>Practice</w:t>
      </w:r>
      <w:r w:rsidRPr="0016321B">
        <w:t xml:space="preserve">. </w:t>
      </w:r>
      <w:proofErr w:type="spellStart"/>
      <w:r w:rsidRPr="0016321B">
        <w:rPr>
          <w:color w:val="3B3030"/>
          <w:shd w:val="clear" w:color="auto" w:fill="FFFFFF"/>
        </w:rPr>
        <w:t>doi</w:t>
      </w:r>
      <w:proofErr w:type="spellEnd"/>
      <w:r w:rsidRPr="0016321B">
        <w:rPr>
          <w:color w:val="3B3030"/>
          <w:shd w:val="clear" w:color="auto" w:fill="FFFFFF"/>
        </w:rPr>
        <w:t xml:space="preserve">: </w:t>
      </w:r>
      <w:hyperlink r:id="rId56" w:history="1">
        <w:r w:rsidRPr="00D7417A">
          <w:rPr>
            <w:rStyle w:val="Hyperlink"/>
            <w:shd w:val="clear" w:color="auto" w:fill="FFFFFF"/>
          </w:rPr>
          <w:t>10.1097/PHH.0000000000001015</w:t>
        </w:r>
      </w:hyperlink>
      <w:r>
        <w:rPr>
          <w:rFonts w:ascii="Arial" w:hAnsi="Arial" w:cs="Arial"/>
          <w:color w:val="3B3030"/>
          <w:sz w:val="20"/>
          <w:szCs w:val="20"/>
          <w:shd w:val="clear" w:color="auto" w:fill="FFFFFF"/>
        </w:rPr>
        <w:t xml:space="preserve"> </w:t>
      </w:r>
      <w:bookmarkEnd w:id="23"/>
      <w:r w:rsidR="001C62C9">
        <w:t>[</w:t>
      </w:r>
      <w:r>
        <w:t xml:space="preserve">Impact </w:t>
      </w:r>
      <w:r w:rsidRPr="00197E37">
        <w:t xml:space="preserve">Factor: </w:t>
      </w:r>
      <w:r w:rsidRPr="001C62C9">
        <w:rPr>
          <w:color w:val="000000"/>
          <w:shd w:val="clear" w:color="auto" w:fill="FFFFFF"/>
        </w:rPr>
        <w:t>1.</w:t>
      </w:r>
      <w:r w:rsidR="0044124D" w:rsidRPr="001C62C9">
        <w:rPr>
          <w:color w:val="000000"/>
          <w:shd w:val="clear" w:color="auto" w:fill="FFFFFF"/>
        </w:rPr>
        <w:t>420 (2018), 5-year Impact Factor: 1.454</w:t>
      </w:r>
      <w:r w:rsidR="001C62C9" w:rsidRPr="001C62C9">
        <w:rPr>
          <w:color w:val="000000"/>
          <w:shd w:val="clear" w:color="auto" w:fill="FFFFFF"/>
        </w:rPr>
        <w:t>]</w:t>
      </w:r>
    </w:p>
    <w:p w14:paraId="18B88CE5" w14:textId="77777777" w:rsidR="0016321B" w:rsidRPr="0016321B" w:rsidRDefault="0016321B" w:rsidP="00FF3695">
      <w:pPr>
        <w:pStyle w:val="ListParagraph"/>
        <w:tabs>
          <w:tab w:val="num" w:pos="720"/>
        </w:tabs>
        <w:ind w:left="990" w:hanging="540"/>
        <w:rPr>
          <w:sz w:val="22"/>
          <w:szCs w:val="22"/>
        </w:rPr>
      </w:pPr>
    </w:p>
    <w:p w14:paraId="65E1DFDD" w14:textId="6A07B75F" w:rsidR="0044124D" w:rsidRPr="001C62C9" w:rsidRDefault="00A27FAC" w:rsidP="001C62C9">
      <w:pPr>
        <w:pStyle w:val="ListParagraph"/>
        <w:numPr>
          <w:ilvl w:val="0"/>
          <w:numId w:val="29"/>
        </w:numPr>
        <w:ind w:left="990" w:hanging="540"/>
        <w:rPr>
          <w:sz w:val="22"/>
          <w:szCs w:val="22"/>
        </w:rPr>
      </w:pPr>
      <w:r>
        <w:t xml:space="preserve">Nolan R., Agley J., </w:t>
      </w:r>
      <w:r w:rsidRPr="00A27FAC">
        <w:rPr>
          <w:b/>
        </w:rPr>
        <w:t>Umstattd Meyer M. R.</w:t>
      </w:r>
      <w:r>
        <w:t xml:space="preserve">, Spicer P., &amp; Hallam J. S. (2019). Continued </w:t>
      </w:r>
      <w:r w:rsidRPr="0044124D">
        <w:t xml:space="preserve">development of the Rural Active Living Perceived Environmental Support Scale (RALPESS): Preliminary evidence for validity among American Indians. </w:t>
      </w:r>
      <w:r w:rsidRPr="0044124D">
        <w:rPr>
          <w:i/>
          <w:iCs/>
        </w:rPr>
        <w:t xml:space="preserve">Rural Remote Health, </w:t>
      </w:r>
      <w:r w:rsidRPr="0044124D">
        <w:rPr>
          <w:i/>
        </w:rPr>
        <w:t>19</w:t>
      </w:r>
      <w:r w:rsidR="0044124D" w:rsidRPr="0044124D">
        <w:t xml:space="preserve">(2): </w:t>
      </w:r>
      <w:r w:rsidR="0044124D" w:rsidRPr="0044124D">
        <w:rPr>
          <w:color w:val="343A40"/>
          <w:shd w:val="clear" w:color="auto" w:fill="FFFFFF"/>
        </w:rPr>
        <w:t xml:space="preserve">5200. </w:t>
      </w:r>
      <w:proofErr w:type="spellStart"/>
      <w:r w:rsidR="00D7417A">
        <w:rPr>
          <w:rFonts w:eastAsiaTheme="minorHAnsi"/>
          <w:iCs/>
        </w:rPr>
        <w:t>doi</w:t>
      </w:r>
      <w:proofErr w:type="spellEnd"/>
      <w:r w:rsidR="00D7417A">
        <w:rPr>
          <w:rFonts w:eastAsiaTheme="minorHAnsi"/>
          <w:iCs/>
        </w:rPr>
        <w:t xml:space="preserve">: </w:t>
      </w:r>
      <w:hyperlink r:id="rId57" w:history="1">
        <w:r w:rsidR="0044124D" w:rsidRPr="0044124D">
          <w:rPr>
            <w:rStyle w:val="Hyperlink"/>
            <w:shd w:val="clear" w:color="auto" w:fill="FFFFFF"/>
          </w:rPr>
          <w:t>https://doi.org/10.22605/RRH5200</w:t>
        </w:r>
      </w:hyperlink>
      <w:r w:rsidR="0044124D" w:rsidRPr="0044124D">
        <w:rPr>
          <w:color w:val="343A40"/>
          <w:shd w:val="clear" w:color="auto" w:fill="FFFFFF"/>
        </w:rPr>
        <w:t xml:space="preserve"> </w:t>
      </w:r>
      <w:r w:rsidR="001C62C9">
        <w:t>[</w:t>
      </w:r>
      <w:r w:rsidR="0044124D" w:rsidRPr="0044124D">
        <w:t>Impact Factor: 0.985 (2018), 5-year Impact Factor: 1.369</w:t>
      </w:r>
      <w:r w:rsidR="001C62C9">
        <w:t>]</w:t>
      </w:r>
    </w:p>
    <w:p w14:paraId="24A40E05" w14:textId="77777777" w:rsidR="004209AB" w:rsidRPr="00A27FAC" w:rsidRDefault="004209AB" w:rsidP="00FF3695">
      <w:pPr>
        <w:tabs>
          <w:tab w:val="num" w:pos="720"/>
        </w:tabs>
        <w:ind w:left="990" w:hanging="540"/>
      </w:pPr>
    </w:p>
    <w:p w14:paraId="24786E0A" w14:textId="6CFD8F88" w:rsidR="00375675" w:rsidRDefault="00F36621" w:rsidP="001C62C9">
      <w:pPr>
        <w:numPr>
          <w:ilvl w:val="0"/>
          <w:numId w:val="29"/>
        </w:numPr>
        <w:ind w:left="990" w:hanging="540"/>
      </w:pPr>
      <w:r w:rsidRPr="00D229D1">
        <w:rPr>
          <w:b/>
        </w:rPr>
        <w:t>Umstattd Meyer M. R.</w:t>
      </w:r>
      <w:r w:rsidRPr="00D229D1">
        <w:t>, *Bridges C. N., Schmid T. L., *Hecht A. A., &amp; Pollack Porter K.</w:t>
      </w:r>
      <w:r>
        <w:t xml:space="preserve"> M.</w:t>
      </w:r>
      <w:r w:rsidRPr="00D229D1">
        <w:t xml:space="preserve"> (</w:t>
      </w:r>
      <w:r>
        <w:t>2019</w:t>
      </w:r>
      <w:r w:rsidRPr="00D229D1">
        <w:t>). Documenting how Play Streets impact opportunities for play, physical activity, and environments: A systematic review.</w:t>
      </w:r>
      <w:r>
        <w:t xml:space="preserve"> </w:t>
      </w:r>
      <w:r w:rsidRPr="00364AEA">
        <w:rPr>
          <w:i/>
        </w:rPr>
        <w:t>BMC Public Health</w:t>
      </w:r>
      <w:r>
        <w:rPr>
          <w:i/>
        </w:rPr>
        <w:t>, 19</w:t>
      </w:r>
      <w:r>
        <w:t xml:space="preserve">:335. </w:t>
      </w:r>
      <w:hyperlink r:id="rId58" w:history="1">
        <w:r w:rsidRPr="00CB77EB">
          <w:rPr>
            <w:rStyle w:val="Hyperlink"/>
          </w:rPr>
          <w:t>https://doi.org/10.1186/s12889-019-6609-4</w:t>
        </w:r>
      </w:hyperlink>
      <w:r>
        <w:t xml:space="preserve"> </w:t>
      </w:r>
      <w:r w:rsidR="001C62C9">
        <w:t>[</w:t>
      </w:r>
      <w:r w:rsidR="00375675" w:rsidRPr="00375675">
        <w:t>Impact Factor: 2.</w:t>
      </w:r>
      <w:r w:rsidR="00375675">
        <w:t>567, 5-year Impact Factor: 3.275</w:t>
      </w:r>
      <w:r w:rsidR="001C62C9">
        <w:t>]</w:t>
      </w:r>
    </w:p>
    <w:p w14:paraId="09F7890B" w14:textId="77777777" w:rsidR="00F36621" w:rsidRDefault="00F36621" w:rsidP="00FF3695">
      <w:pPr>
        <w:pStyle w:val="ListParagraph"/>
        <w:tabs>
          <w:tab w:val="num" w:pos="720"/>
        </w:tabs>
        <w:ind w:left="990" w:hanging="540"/>
        <w:contextualSpacing/>
        <w:outlineLvl w:val="0"/>
      </w:pPr>
    </w:p>
    <w:p w14:paraId="5E01C2FD" w14:textId="7B5527C2" w:rsidR="000C05DE" w:rsidRPr="00375675" w:rsidRDefault="000C05DE" w:rsidP="001C62C9">
      <w:pPr>
        <w:pStyle w:val="ListParagraph"/>
        <w:numPr>
          <w:ilvl w:val="0"/>
          <w:numId w:val="29"/>
        </w:numPr>
        <w:ind w:left="990" w:hanging="540"/>
        <w:contextualSpacing/>
        <w:outlineLvl w:val="0"/>
      </w:pPr>
      <w:r w:rsidRPr="00C40013">
        <w:t xml:space="preserve">Ylitalo K. R., *Camp B. G., </w:t>
      </w:r>
      <w:r w:rsidRPr="00375675">
        <w:rPr>
          <w:b/>
        </w:rPr>
        <w:t>Umstattd Meyer M. R.</w:t>
      </w:r>
      <w:r w:rsidRPr="00C40013">
        <w:t xml:space="preserve">, Barron L. A., *Benavidez G., Hess B., </w:t>
      </w:r>
      <w:proofErr w:type="spellStart"/>
      <w:r w:rsidRPr="00C40013">
        <w:t>Laschober</w:t>
      </w:r>
      <w:proofErr w:type="spellEnd"/>
      <w:r w:rsidRPr="00C40013">
        <w:t xml:space="preserve"> R., &amp; Griggs J. O. (</w:t>
      </w:r>
      <w:r>
        <w:t>2019</w:t>
      </w:r>
      <w:r w:rsidRPr="00C40013">
        <w:t xml:space="preserve">). Barriers and facilitators of colorectal cancer screening in a </w:t>
      </w:r>
      <w:proofErr w:type="gramStart"/>
      <w:r w:rsidRPr="00C40013">
        <w:t>federally-qualified</w:t>
      </w:r>
      <w:proofErr w:type="gramEnd"/>
      <w:r w:rsidRPr="00C40013">
        <w:t xml:space="preserve"> health center</w:t>
      </w:r>
      <w:r>
        <w:t xml:space="preserve"> (FQHC)</w:t>
      </w:r>
      <w:r w:rsidRPr="00C40013">
        <w:t xml:space="preserve">. </w:t>
      </w:r>
      <w:r w:rsidRPr="00375675">
        <w:rPr>
          <w:rFonts w:eastAsiaTheme="minorHAnsi"/>
          <w:i/>
          <w:iCs/>
        </w:rPr>
        <w:t>The Journal of the American Board of Family Medicine, 32</w:t>
      </w:r>
      <w:r w:rsidRPr="00375675">
        <w:rPr>
          <w:rFonts w:eastAsiaTheme="minorHAnsi"/>
          <w:iCs/>
        </w:rPr>
        <w:t>: 180-189.</w:t>
      </w:r>
      <w:r w:rsidR="00D7417A">
        <w:rPr>
          <w:rFonts w:eastAsiaTheme="minorHAnsi"/>
          <w:iCs/>
        </w:rPr>
        <w:t xml:space="preserve"> </w:t>
      </w:r>
      <w:proofErr w:type="spellStart"/>
      <w:r w:rsidR="00D7417A">
        <w:rPr>
          <w:rFonts w:eastAsiaTheme="minorHAnsi"/>
          <w:iCs/>
        </w:rPr>
        <w:t>doi</w:t>
      </w:r>
      <w:proofErr w:type="spellEnd"/>
      <w:r w:rsidR="00D7417A">
        <w:rPr>
          <w:rFonts w:eastAsiaTheme="minorHAnsi"/>
          <w:iCs/>
        </w:rPr>
        <w:t xml:space="preserve">: </w:t>
      </w:r>
      <w:hyperlink r:id="rId59" w:history="1">
        <w:r w:rsidR="00D7417A" w:rsidRPr="00A969D0">
          <w:rPr>
            <w:rStyle w:val="Hyperlink"/>
            <w:bdr w:val="none" w:sz="0" w:space="0" w:color="auto" w:frame="1"/>
            <w:shd w:val="clear" w:color="auto" w:fill="FFFFFF"/>
          </w:rPr>
          <w:t>https://doi.org/10.3122/jabfm.2019.02.180205</w:t>
        </w:r>
      </w:hyperlink>
      <w:r w:rsidR="00375675" w:rsidRPr="00375675">
        <w:t xml:space="preserve"> </w:t>
      </w:r>
      <w:r w:rsidR="001C62C9">
        <w:t>[</w:t>
      </w:r>
      <w:r w:rsidRPr="00375675">
        <w:t>Impact Factor: 2.515 (2017), 5-year Impact Factor: 2.510</w:t>
      </w:r>
      <w:r w:rsidR="001C62C9">
        <w:t>]</w:t>
      </w:r>
    </w:p>
    <w:p w14:paraId="04A23E34" w14:textId="77777777" w:rsidR="000C05DE" w:rsidRDefault="000C05DE" w:rsidP="00FF3695">
      <w:pPr>
        <w:tabs>
          <w:tab w:val="num" w:pos="720"/>
        </w:tabs>
        <w:ind w:left="990" w:hanging="540"/>
      </w:pPr>
    </w:p>
    <w:p w14:paraId="32556208" w14:textId="1B7777F6" w:rsidR="00375675" w:rsidRDefault="000C05DE" w:rsidP="001C62C9">
      <w:pPr>
        <w:pStyle w:val="BodyTextIndent"/>
        <w:numPr>
          <w:ilvl w:val="0"/>
          <w:numId w:val="29"/>
        </w:numPr>
        <w:spacing w:after="0"/>
        <w:ind w:left="990" w:hanging="540"/>
      </w:pPr>
      <w:bookmarkStart w:id="29" w:name="_Hlk19130776"/>
      <w:r>
        <w:t>Ylitalo K. R., *Bridges C. N., *Gutierrez M., Sharkey J. R., &amp;</w:t>
      </w:r>
      <w:r w:rsidRPr="004F5D5A">
        <w:rPr>
          <w:b/>
        </w:rPr>
        <w:t xml:space="preserve"> Umstattd Meyer M. R.</w:t>
      </w:r>
      <w:r>
        <w:t xml:space="preserve"> (2019). Sibship, physical activity, and sedentary behavior: A longitudinal, observational study among Mexican-heritage sibling dyads. </w:t>
      </w:r>
      <w:r w:rsidRPr="004F5D5A">
        <w:rPr>
          <w:i/>
        </w:rPr>
        <w:t>BMC Public Health</w:t>
      </w:r>
      <w:r w:rsidR="00FA2D43">
        <w:rPr>
          <w:i/>
        </w:rPr>
        <w:t>, 19</w:t>
      </w:r>
      <w:r w:rsidR="00FA2D43">
        <w:t>: 191</w:t>
      </w:r>
      <w:r>
        <w:t>.</w:t>
      </w:r>
      <w:r w:rsidR="00FA2D43">
        <w:t xml:space="preserve"> </w:t>
      </w:r>
      <w:proofErr w:type="spellStart"/>
      <w:r w:rsidR="00D7417A">
        <w:t>doi</w:t>
      </w:r>
      <w:proofErr w:type="spellEnd"/>
      <w:r w:rsidR="00D7417A">
        <w:t xml:space="preserve">: </w:t>
      </w:r>
      <w:hyperlink r:id="rId60" w:history="1">
        <w:r w:rsidR="00D7417A" w:rsidRPr="00A969D0">
          <w:rPr>
            <w:rStyle w:val="Hyperlink"/>
          </w:rPr>
          <w:t>https://doi.org/10.1186/s12889-019-6521-y</w:t>
        </w:r>
      </w:hyperlink>
      <w:r w:rsidR="00FA2D43">
        <w:t xml:space="preserve"> </w:t>
      </w:r>
      <w:r w:rsidR="001C62C9">
        <w:t>[</w:t>
      </w:r>
      <w:r w:rsidR="00375675" w:rsidRPr="00375675">
        <w:t>Impact Factor: 2.</w:t>
      </w:r>
      <w:r w:rsidR="00375675">
        <w:t>567, 5-year Impact Factor: 3.275</w:t>
      </w:r>
      <w:r w:rsidR="001C62C9">
        <w:t>]</w:t>
      </w:r>
    </w:p>
    <w:bookmarkEnd w:id="24"/>
    <w:bookmarkEnd w:id="29"/>
    <w:p w14:paraId="28B443F8" w14:textId="77777777" w:rsidR="000C05DE" w:rsidRDefault="000C05DE" w:rsidP="00FF3695">
      <w:pPr>
        <w:ind w:left="990" w:hanging="540"/>
      </w:pPr>
    </w:p>
    <w:p w14:paraId="26A05192" w14:textId="253E179A" w:rsidR="000C05DE" w:rsidRDefault="000C05DE" w:rsidP="00FF3695">
      <w:pPr>
        <w:rPr>
          <w:b/>
        </w:rPr>
      </w:pPr>
      <w:r w:rsidRPr="000C05DE">
        <w:rPr>
          <w:b/>
        </w:rPr>
        <w:t>2018</w:t>
      </w:r>
    </w:p>
    <w:p w14:paraId="2BAA59E0" w14:textId="77777777" w:rsidR="00566793" w:rsidRPr="000C05DE" w:rsidRDefault="00566793" w:rsidP="00FF3695">
      <w:pPr>
        <w:ind w:left="990" w:hanging="540"/>
        <w:rPr>
          <w:b/>
        </w:rPr>
      </w:pPr>
    </w:p>
    <w:p w14:paraId="6F6604A9" w14:textId="77777777" w:rsidR="00377049" w:rsidRPr="00377049" w:rsidRDefault="00377049" w:rsidP="00FF3695">
      <w:pPr>
        <w:numPr>
          <w:ilvl w:val="0"/>
          <w:numId w:val="29"/>
        </w:numPr>
        <w:ind w:left="990" w:hanging="540"/>
      </w:pPr>
      <w:r w:rsidRPr="00377049">
        <w:t xml:space="preserve">*Walsh S. M., </w:t>
      </w:r>
      <w:r w:rsidRPr="00377049">
        <w:rPr>
          <w:b/>
        </w:rPr>
        <w:t>Umstattd Meyer M. R.</w:t>
      </w:r>
      <w:r w:rsidRPr="00377049">
        <w:t xml:space="preserve">, Morgan G., Bowden R., Doyle E., &amp; Gordon P. (2018). Applying the Theory of Planned Behavior to sedentariness and stress. </w:t>
      </w:r>
      <w:r w:rsidRPr="00377049">
        <w:rPr>
          <w:i/>
        </w:rPr>
        <w:t>Health Behavior Research, 1(3).</w:t>
      </w:r>
      <w:r w:rsidRPr="00377049">
        <w:rPr>
          <w:shd w:val="clear" w:color="auto" w:fill="FFFFFF"/>
        </w:rPr>
        <w:t> </w:t>
      </w:r>
      <w:proofErr w:type="spellStart"/>
      <w:r w:rsidR="00ED3E81">
        <w:rPr>
          <w:shd w:val="clear" w:color="auto" w:fill="FFFFFF"/>
        </w:rPr>
        <w:t>doi</w:t>
      </w:r>
      <w:proofErr w:type="spellEnd"/>
      <w:r w:rsidR="00ED3E81">
        <w:rPr>
          <w:shd w:val="clear" w:color="auto" w:fill="FFFFFF"/>
        </w:rPr>
        <w:t xml:space="preserve">: </w:t>
      </w:r>
      <w:hyperlink r:id="rId61" w:history="1">
        <w:r w:rsidR="00ED3E81" w:rsidRPr="00E875B8">
          <w:rPr>
            <w:rStyle w:val="Hyperlink"/>
            <w:bdr w:val="none" w:sz="0" w:space="0" w:color="auto" w:frame="1"/>
            <w:shd w:val="clear" w:color="auto" w:fill="FFFFFF"/>
          </w:rPr>
          <w:t>https://doi.org/10.4148/2572-1836.1022</w:t>
        </w:r>
      </w:hyperlink>
    </w:p>
    <w:p w14:paraId="37CDB132" w14:textId="77777777" w:rsidR="00377049" w:rsidRDefault="00377049" w:rsidP="00FF3695">
      <w:pPr>
        <w:tabs>
          <w:tab w:val="num" w:pos="720"/>
        </w:tabs>
        <w:ind w:left="990" w:hanging="540"/>
      </w:pPr>
    </w:p>
    <w:p w14:paraId="691390EC" w14:textId="77777777" w:rsidR="0095202C" w:rsidRDefault="00E56BC6" w:rsidP="00FF3695">
      <w:pPr>
        <w:numPr>
          <w:ilvl w:val="0"/>
          <w:numId w:val="29"/>
        </w:numPr>
        <w:ind w:left="990" w:hanging="540"/>
      </w:pPr>
      <w:r w:rsidRPr="00E56BC6">
        <w:t xml:space="preserve">*Shaikh H. M., Patterson M. S., Lanning B., </w:t>
      </w:r>
      <w:r w:rsidRPr="00E56BC6">
        <w:rPr>
          <w:b/>
        </w:rPr>
        <w:t>Umstattd Meyer M. R.</w:t>
      </w:r>
      <w:r w:rsidRPr="00E56BC6">
        <w:t xml:space="preserve">, &amp; Patterson, C. A. (2018). Assessing college students' use of campus recreation facilities through individual and environmental factors. </w:t>
      </w:r>
      <w:r w:rsidRPr="00E56BC6">
        <w:rPr>
          <w:i/>
          <w:iCs/>
        </w:rPr>
        <w:t>Recreational Sports Journal, 42</w:t>
      </w:r>
      <w:r w:rsidRPr="00E56BC6">
        <w:rPr>
          <w:iCs/>
        </w:rPr>
        <w:t>(2)</w:t>
      </w:r>
      <w:r>
        <w:rPr>
          <w:iCs/>
        </w:rPr>
        <w:t>:</w:t>
      </w:r>
      <w:r w:rsidRPr="00E56BC6">
        <w:rPr>
          <w:iCs/>
        </w:rPr>
        <w:t xml:space="preserve"> </w:t>
      </w:r>
      <w:r w:rsidRPr="00E56BC6">
        <w:rPr>
          <w:shd w:val="clear" w:color="auto" w:fill="FFFFFF"/>
        </w:rPr>
        <w:t>145-159</w:t>
      </w:r>
      <w:r w:rsidRPr="00E56BC6">
        <w:rPr>
          <w:iCs/>
        </w:rPr>
        <w:t xml:space="preserve">. </w:t>
      </w:r>
      <w:proofErr w:type="spellStart"/>
      <w:r w:rsidR="00ED3E81">
        <w:rPr>
          <w:iCs/>
        </w:rPr>
        <w:t>doi</w:t>
      </w:r>
      <w:proofErr w:type="spellEnd"/>
      <w:r w:rsidR="00ED3E81">
        <w:rPr>
          <w:iCs/>
        </w:rPr>
        <w:t xml:space="preserve">: </w:t>
      </w:r>
      <w:hyperlink r:id="rId62" w:history="1">
        <w:r w:rsidR="00ED3E81" w:rsidRPr="00E875B8">
          <w:rPr>
            <w:rStyle w:val="Hyperlink"/>
            <w:shd w:val="clear" w:color="auto" w:fill="FFFFFF"/>
          </w:rPr>
          <w:t>https://doi.org/10.1123/rsj.2017-0033</w:t>
        </w:r>
      </w:hyperlink>
      <w:r w:rsidR="0081795F">
        <w:rPr>
          <w:rStyle w:val="Hyperlink"/>
          <w:color w:val="auto"/>
          <w:shd w:val="clear" w:color="auto" w:fill="FFFFFF"/>
        </w:rPr>
        <w:t xml:space="preserve"> </w:t>
      </w:r>
      <w:r w:rsidR="0095202C" w:rsidRPr="0095202C">
        <w:t xml:space="preserve">(This paper was selected to receive the </w:t>
      </w:r>
      <w:r w:rsidR="0095202C" w:rsidRPr="0095202C">
        <w:rPr>
          <w:color w:val="222222"/>
          <w:shd w:val="clear" w:color="auto" w:fill="FFFFFF"/>
        </w:rPr>
        <w:t>National Intramural-Recreational Sports Association [</w:t>
      </w:r>
      <w:r w:rsidR="0095202C" w:rsidRPr="0095202C">
        <w:t>NIRSA] Foundation President’s Award for outstanding writing in 2018.)</w:t>
      </w:r>
    </w:p>
    <w:p w14:paraId="2EAB8BB2" w14:textId="77777777" w:rsidR="00E56BC6" w:rsidRDefault="00E56BC6" w:rsidP="00FF3695">
      <w:pPr>
        <w:tabs>
          <w:tab w:val="num" w:pos="720"/>
        </w:tabs>
        <w:ind w:left="990" w:hanging="540"/>
      </w:pPr>
    </w:p>
    <w:p w14:paraId="54674647" w14:textId="132DF49F" w:rsidR="001D2FB1" w:rsidRPr="001C62C9" w:rsidRDefault="001D2FB1" w:rsidP="001C62C9">
      <w:pPr>
        <w:numPr>
          <w:ilvl w:val="0"/>
          <w:numId w:val="29"/>
        </w:numPr>
        <w:ind w:left="990" w:hanging="540"/>
      </w:pPr>
      <w:r>
        <w:t xml:space="preserve">Botchwey N., Floyd M. F., Pollack Porter K., Cutter C. L., Spoon C., Schmid T. L., Conway T. L., Hipp J. A., Kim A. J., </w:t>
      </w:r>
      <w:r w:rsidRPr="00261518">
        <w:rPr>
          <w:b/>
        </w:rPr>
        <w:t>Umstattd Meyer M. R.</w:t>
      </w:r>
      <w:r>
        <w:t xml:space="preserve">, Walker A. L., Kauh T., &amp; Sallis J. F. (2018). Policy and practice-relevant youth Physical Activity Research Center agenda. </w:t>
      </w:r>
      <w:r>
        <w:rPr>
          <w:i/>
        </w:rPr>
        <w:t>Journal of Physical Activity &amp; Health, 15</w:t>
      </w:r>
      <w:r w:rsidRPr="001D2FB1">
        <w:t xml:space="preserve">(8): </w:t>
      </w:r>
      <w:r>
        <w:t>626-634</w:t>
      </w:r>
      <w:r w:rsidRPr="001D2FB1">
        <w:t xml:space="preserve">. </w:t>
      </w:r>
      <w:proofErr w:type="spellStart"/>
      <w:r w:rsidR="00ED3E81">
        <w:t>doi</w:t>
      </w:r>
      <w:proofErr w:type="spellEnd"/>
      <w:r w:rsidR="00ED3E81">
        <w:t>:</w:t>
      </w:r>
      <w:r>
        <w:t xml:space="preserve"> </w:t>
      </w:r>
      <w:hyperlink r:id="rId63" w:history="1">
        <w:r w:rsidRPr="001355D8">
          <w:rPr>
            <w:rStyle w:val="Hyperlink"/>
          </w:rPr>
          <w:t>https://doi.org/10.1123/jpah.2017-0327</w:t>
        </w:r>
      </w:hyperlink>
      <w:r>
        <w:t xml:space="preserve"> </w:t>
      </w:r>
      <w:r w:rsidR="001C62C9" w:rsidRPr="001C62C9">
        <w:rPr>
          <w:iCs/>
          <w:color w:val="000000"/>
        </w:rPr>
        <w:t>[</w:t>
      </w:r>
      <w:r w:rsidRPr="001C62C9">
        <w:rPr>
          <w:iCs/>
          <w:color w:val="000000"/>
        </w:rPr>
        <w:t>Impact Factor: 1.7</w:t>
      </w:r>
      <w:r w:rsidR="00C249E0" w:rsidRPr="001C62C9">
        <w:rPr>
          <w:iCs/>
          <w:color w:val="000000"/>
        </w:rPr>
        <w:t>23</w:t>
      </w:r>
      <w:r w:rsidRPr="001C62C9">
        <w:rPr>
          <w:iCs/>
          <w:color w:val="000000"/>
        </w:rPr>
        <w:t xml:space="preserve"> (201</w:t>
      </w:r>
      <w:r w:rsidR="00C249E0" w:rsidRPr="001C62C9">
        <w:rPr>
          <w:iCs/>
          <w:color w:val="000000"/>
        </w:rPr>
        <w:t>7</w:t>
      </w:r>
      <w:r w:rsidRPr="001C62C9">
        <w:rPr>
          <w:iCs/>
          <w:color w:val="000000"/>
        </w:rPr>
        <w:t>), 5-year Impact Factor: 2.</w:t>
      </w:r>
      <w:r w:rsidR="00C249E0" w:rsidRPr="001C62C9">
        <w:rPr>
          <w:iCs/>
          <w:color w:val="000000"/>
        </w:rPr>
        <w:t>132</w:t>
      </w:r>
      <w:r w:rsidR="001C62C9">
        <w:rPr>
          <w:iCs/>
          <w:color w:val="000000"/>
        </w:rPr>
        <w:t>]</w:t>
      </w:r>
    </w:p>
    <w:p w14:paraId="18FFF4A0" w14:textId="77777777" w:rsidR="001D2FB1" w:rsidRDefault="001D2FB1" w:rsidP="00FF3695">
      <w:pPr>
        <w:pStyle w:val="BodyTextIndent"/>
        <w:tabs>
          <w:tab w:val="num" w:pos="720"/>
        </w:tabs>
        <w:spacing w:after="0"/>
        <w:ind w:left="990" w:hanging="540"/>
      </w:pPr>
    </w:p>
    <w:p w14:paraId="2E586801" w14:textId="77777777" w:rsidR="00A05F6A" w:rsidRPr="00A05F6A" w:rsidRDefault="00A05F6A" w:rsidP="00FF3695">
      <w:pPr>
        <w:pStyle w:val="BodyTextIndent"/>
        <w:numPr>
          <w:ilvl w:val="0"/>
          <w:numId w:val="29"/>
        </w:numPr>
        <w:spacing w:after="0"/>
        <w:ind w:left="990" w:hanging="540"/>
        <w:rPr>
          <w:rStyle w:val="current-selection"/>
        </w:rPr>
      </w:pPr>
      <w:r>
        <w:t xml:space="preserve">*Stasi S. M., *Bridges C., *McClendon M., </w:t>
      </w:r>
      <w:r w:rsidRPr="00FF0DFC">
        <w:rPr>
          <w:b/>
        </w:rPr>
        <w:t>Umstattd Meyer M. R.</w:t>
      </w:r>
      <w:r>
        <w:t xml:space="preserve">, Gomez L., &amp; Sharkey J. R. (2018). </w:t>
      </w:r>
      <w:r w:rsidRPr="00FF0DFC">
        <w:rPr>
          <w:color w:val="000000"/>
        </w:rPr>
        <w:t>¡</w:t>
      </w:r>
      <w:proofErr w:type="spellStart"/>
      <w:r>
        <w:t>Nosotros</w:t>
      </w:r>
      <w:proofErr w:type="spellEnd"/>
      <w:r>
        <w:t xml:space="preserve"> </w:t>
      </w:r>
      <w:proofErr w:type="spellStart"/>
      <w:r>
        <w:t>corremos</w:t>
      </w:r>
      <w:proofErr w:type="spellEnd"/>
      <w:r>
        <w:t xml:space="preserve">, </w:t>
      </w:r>
      <w:proofErr w:type="spellStart"/>
      <w:r>
        <w:t>nosotros</w:t>
      </w:r>
      <w:proofErr w:type="spellEnd"/>
      <w:r>
        <w:t xml:space="preserve"> </w:t>
      </w:r>
      <w:proofErr w:type="spellStart"/>
      <w:r>
        <w:t>jugamos</w:t>
      </w:r>
      <w:proofErr w:type="spellEnd"/>
      <w:r>
        <w:t xml:space="preserve">! [We </w:t>
      </w:r>
      <w:proofErr w:type="gramStart"/>
      <w:r>
        <w:t>run,</w:t>
      </w:r>
      <w:proofErr w:type="gramEnd"/>
      <w:r>
        <w:t xml:space="preserve"> we play!]: Children’s perceptions of physical activity in Mexican-</w:t>
      </w:r>
      <w:r w:rsidRPr="00720DCE">
        <w:t>origin border communities.</w:t>
      </w:r>
      <w:r w:rsidRPr="00720DCE">
        <w:rPr>
          <w:i/>
        </w:rPr>
        <w:t xml:space="preserve"> Journal of Public Health</w:t>
      </w:r>
      <w:r w:rsidRPr="00720DCE">
        <w:t>.</w:t>
      </w:r>
      <w:r>
        <w:t xml:space="preserve"> </w:t>
      </w:r>
      <w:hyperlink r:id="rId64" w:history="1">
        <w:r w:rsidRPr="00D6631F">
          <w:rPr>
            <w:rStyle w:val="Hyperlink"/>
            <w:shd w:val="clear" w:color="auto" w:fill="FFFFFF"/>
          </w:rPr>
          <w:t>https://doi.org/10.1007/s10389-018-0943-3</w:t>
        </w:r>
      </w:hyperlink>
    </w:p>
    <w:p w14:paraId="109ACBF4" w14:textId="77777777" w:rsidR="00A05F6A" w:rsidRPr="00A05F6A" w:rsidRDefault="00A05F6A" w:rsidP="00FF3695">
      <w:pPr>
        <w:pStyle w:val="BodyTextIndent"/>
        <w:tabs>
          <w:tab w:val="num" w:pos="720"/>
        </w:tabs>
        <w:spacing w:after="0"/>
        <w:ind w:left="990" w:hanging="540"/>
      </w:pPr>
    </w:p>
    <w:p w14:paraId="11B6D03D" w14:textId="6435B1EB" w:rsidR="002B7082" w:rsidRPr="001C62C9" w:rsidRDefault="003A01D6" w:rsidP="001C62C9">
      <w:pPr>
        <w:pStyle w:val="BodyTextIndent"/>
        <w:numPr>
          <w:ilvl w:val="0"/>
          <w:numId w:val="29"/>
        </w:numPr>
        <w:spacing w:after="0"/>
        <w:ind w:left="990" w:hanging="540"/>
      </w:pPr>
      <w:r w:rsidRPr="00D92B37">
        <w:rPr>
          <w:b/>
        </w:rPr>
        <w:t>Umstattd Meyer M. R.</w:t>
      </w:r>
      <w:r>
        <w:t>, Meyer A. R., Wu C., &amp; *Bernhart J. (2018</w:t>
      </w:r>
      <w:r w:rsidRPr="00736395">
        <w:t>). When helping helps: Exploring health benefits of cancer survivors participating in for-cause physical activity events</w:t>
      </w:r>
      <w:r>
        <w:t xml:space="preserve">. </w:t>
      </w:r>
      <w:r w:rsidRPr="00736395">
        <w:rPr>
          <w:i/>
        </w:rPr>
        <w:t>B</w:t>
      </w:r>
      <w:r w:rsidR="00340C7E">
        <w:rPr>
          <w:i/>
        </w:rPr>
        <w:t>io</w:t>
      </w:r>
      <w:r w:rsidRPr="00736395">
        <w:rPr>
          <w:i/>
        </w:rPr>
        <w:t>M</w:t>
      </w:r>
      <w:r w:rsidR="00340C7E">
        <w:rPr>
          <w:i/>
        </w:rPr>
        <w:t xml:space="preserve">ed </w:t>
      </w:r>
      <w:r w:rsidRPr="00736395">
        <w:rPr>
          <w:i/>
        </w:rPr>
        <w:t>C</w:t>
      </w:r>
      <w:r w:rsidR="00340C7E">
        <w:rPr>
          <w:i/>
        </w:rPr>
        <w:t>entral</w:t>
      </w:r>
      <w:r w:rsidR="00BF7093">
        <w:t xml:space="preserve"> </w:t>
      </w:r>
      <w:r w:rsidRPr="00BF7093">
        <w:rPr>
          <w:i/>
        </w:rPr>
        <w:t xml:space="preserve">Public Health, </w:t>
      </w:r>
      <w:r w:rsidRPr="00BF7093">
        <w:rPr>
          <w:i/>
          <w:shd w:val="clear" w:color="auto" w:fill="FFFFFF"/>
        </w:rPr>
        <w:t>18</w:t>
      </w:r>
      <w:r w:rsidRPr="00BF7093">
        <w:rPr>
          <w:shd w:val="clear" w:color="auto" w:fill="FFFFFF"/>
        </w:rPr>
        <w:t>:663</w:t>
      </w:r>
      <w:r w:rsidRPr="003A01D6">
        <w:t>.</w:t>
      </w:r>
      <w:r>
        <w:t xml:space="preserve"> </w:t>
      </w:r>
      <w:proofErr w:type="spellStart"/>
      <w:r w:rsidR="00ED3E81">
        <w:t>doi</w:t>
      </w:r>
      <w:proofErr w:type="spellEnd"/>
      <w:r w:rsidR="00ED3E81">
        <w:t xml:space="preserve">: </w:t>
      </w:r>
      <w:hyperlink r:id="rId65" w:history="1">
        <w:r w:rsidR="00ED3E81" w:rsidRPr="00E875B8">
          <w:rPr>
            <w:rStyle w:val="Hyperlink"/>
            <w:shd w:val="clear" w:color="auto" w:fill="FFFFFF"/>
          </w:rPr>
          <w:t>https://doi.org/10.1186/s12889-018-5559-6</w:t>
        </w:r>
      </w:hyperlink>
      <w:r w:rsidR="001C62C9">
        <w:rPr>
          <w:rStyle w:val="Hyperlink"/>
          <w:shd w:val="clear" w:color="auto" w:fill="FFFFFF"/>
        </w:rPr>
        <w:t xml:space="preserve"> </w:t>
      </w:r>
      <w:r w:rsidR="001C62C9" w:rsidRPr="001C62C9">
        <w:t>[</w:t>
      </w:r>
      <w:r w:rsidRPr="001C62C9">
        <w:t>Impact Factor: 2.</w:t>
      </w:r>
      <w:r w:rsidR="00C249E0" w:rsidRPr="001C62C9">
        <w:t>420</w:t>
      </w:r>
      <w:r w:rsidRPr="001C62C9">
        <w:t xml:space="preserve"> (201</w:t>
      </w:r>
      <w:r w:rsidR="00C249E0" w:rsidRPr="001C62C9">
        <w:t>7</w:t>
      </w:r>
      <w:r w:rsidRPr="001C62C9">
        <w:t xml:space="preserve">), 5-year Impact Factor: </w:t>
      </w:r>
      <w:r w:rsidR="00C249E0" w:rsidRPr="001C62C9">
        <w:t>3.039</w:t>
      </w:r>
      <w:r w:rsidR="001C62C9">
        <w:t>]</w:t>
      </w:r>
    </w:p>
    <w:p w14:paraId="2D5F6EC1" w14:textId="77777777" w:rsidR="003A01D6" w:rsidRPr="003A01D6" w:rsidRDefault="003A01D6" w:rsidP="00FF3695">
      <w:pPr>
        <w:pStyle w:val="BodyTextIndent"/>
        <w:tabs>
          <w:tab w:val="num" w:pos="720"/>
        </w:tabs>
        <w:spacing w:after="0"/>
        <w:ind w:left="990" w:hanging="540"/>
      </w:pPr>
    </w:p>
    <w:p w14:paraId="52FE8E77" w14:textId="45B67DF6" w:rsidR="002B7082" w:rsidRDefault="002B7082" w:rsidP="001C62C9">
      <w:pPr>
        <w:numPr>
          <w:ilvl w:val="0"/>
          <w:numId w:val="29"/>
        </w:numPr>
        <w:ind w:left="990" w:hanging="540"/>
      </w:pPr>
      <w:r>
        <w:t xml:space="preserve">Ylitalo K. R., </w:t>
      </w:r>
      <w:r w:rsidRPr="002B7082">
        <w:rPr>
          <w:b/>
        </w:rPr>
        <w:t>Umstattd Meyer M. R.</w:t>
      </w:r>
      <w:r>
        <w:t xml:space="preserve">, Lanning B. A., *During C., </w:t>
      </w:r>
      <w:proofErr w:type="spellStart"/>
      <w:r>
        <w:t>Laschober</w:t>
      </w:r>
      <w:proofErr w:type="spellEnd"/>
      <w:r>
        <w:t xml:space="preserve"> R., &amp; Griggs J. O. (2018). </w:t>
      </w:r>
      <w:r w:rsidRPr="00BD0236">
        <w:t>Simple screening tools to identify limited health literacy in a low-income patient po</w:t>
      </w:r>
      <w:r w:rsidRPr="002B7082">
        <w:t xml:space="preserve">pulation. </w:t>
      </w:r>
      <w:r w:rsidRPr="002B7082">
        <w:rPr>
          <w:i/>
        </w:rPr>
        <w:t>Medicine, 97</w:t>
      </w:r>
      <w:r w:rsidRPr="002B7082">
        <w:t>(10</w:t>
      </w:r>
      <w:proofErr w:type="gramStart"/>
      <w:r w:rsidRPr="002B7082">
        <w:t>):e</w:t>
      </w:r>
      <w:proofErr w:type="gramEnd"/>
      <w:r w:rsidRPr="002B7082">
        <w:t xml:space="preserve">0110. </w:t>
      </w:r>
      <w:proofErr w:type="spellStart"/>
      <w:r w:rsidR="0081795F">
        <w:t>doi</w:t>
      </w:r>
      <w:proofErr w:type="spellEnd"/>
      <w:r w:rsidRPr="002B7082">
        <w:t>:</w:t>
      </w:r>
      <w:r w:rsidR="00ED3E81">
        <w:t xml:space="preserve"> </w:t>
      </w:r>
      <w:hyperlink r:id="rId66" w:history="1">
        <w:r w:rsidRPr="00117142">
          <w:rPr>
            <w:rStyle w:val="Hyperlink"/>
          </w:rPr>
          <w:t>10.1097/MD.0000000000010110</w:t>
        </w:r>
      </w:hyperlink>
      <w:r w:rsidR="001C62C9">
        <w:t xml:space="preserve"> [</w:t>
      </w:r>
      <w:r w:rsidR="001071F9">
        <w:t xml:space="preserve">Impact Factor: </w:t>
      </w:r>
      <w:r w:rsidR="002D7EAB">
        <w:t>2.028</w:t>
      </w:r>
      <w:r w:rsidR="001071F9">
        <w:t xml:space="preserve"> (201</w:t>
      </w:r>
      <w:r w:rsidR="002D7EAB">
        <w:t>7</w:t>
      </w:r>
      <w:r w:rsidR="001071F9">
        <w:t>), 5-year Impact Factor: 2.</w:t>
      </w:r>
      <w:r w:rsidR="002D7EAB">
        <w:t>193</w:t>
      </w:r>
      <w:r w:rsidR="001C62C9">
        <w:t>]</w:t>
      </w:r>
    </w:p>
    <w:p w14:paraId="0AAC5D0D" w14:textId="77777777" w:rsidR="001071F9" w:rsidRPr="002B7082" w:rsidRDefault="001071F9" w:rsidP="00FF3695">
      <w:pPr>
        <w:tabs>
          <w:tab w:val="num" w:pos="720"/>
        </w:tabs>
        <w:ind w:left="990" w:hanging="540"/>
      </w:pPr>
    </w:p>
    <w:p w14:paraId="20876F05" w14:textId="05892F89" w:rsidR="00A63425" w:rsidRDefault="00A63425" w:rsidP="001C62C9">
      <w:pPr>
        <w:pStyle w:val="BodyTextIndent"/>
        <w:numPr>
          <w:ilvl w:val="0"/>
          <w:numId w:val="29"/>
        </w:numPr>
        <w:spacing w:after="0"/>
        <w:ind w:left="990" w:hanging="540"/>
      </w:pPr>
      <w:r w:rsidRPr="00117142">
        <w:t xml:space="preserve">Cradock A. L, Barrett J. L., Chriqui J. F., Evenson K. R., Goins K. V., Gustat J., Heinrich K. M., Perry C. K., </w:t>
      </w:r>
      <w:proofErr w:type="spellStart"/>
      <w:r w:rsidRPr="00117142">
        <w:t>Scanze</w:t>
      </w:r>
      <w:proofErr w:type="spellEnd"/>
      <w:r w:rsidRPr="00117142">
        <w:t xml:space="preserve"> M., Schmid T. L., Tabak R. G., </w:t>
      </w:r>
      <w:r w:rsidRPr="00117142">
        <w:rPr>
          <w:b/>
        </w:rPr>
        <w:t>Umstattd Meyer M. R.</w:t>
      </w:r>
      <w:r w:rsidRPr="00117142">
        <w:t>, &amp; Valko C. (</w:t>
      </w:r>
      <w:r w:rsidR="009944D4" w:rsidRPr="00117142">
        <w:t>2018</w:t>
      </w:r>
      <w:r w:rsidRPr="00117142">
        <w:t xml:space="preserve">). Driven to support: Individual- and county-level factors associated with public support for active transportation policies. </w:t>
      </w:r>
      <w:r w:rsidRPr="00117142">
        <w:rPr>
          <w:i/>
        </w:rPr>
        <w:t>American Journal of Health Promotion</w:t>
      </w:r>
      <w:r w:rsidR="009944D4" w:rsidRPr="00117142">
        <w:rPr>
          <w:i/>
        </w:rPr>
        <w:t>, 32</w:t>
      </w:r>
      <w:r w:rsidR="009944D4" w:rsidRPr="00117142">
        <w:t>(3): 657-666</w:t>
      </w:r>
      <w:r w:rsidRPr="00117142">
        <w:t xml:space="preserve">. </w:t>
      </w:r>
      <w:proofErr w:type="spellStart"/>
      <w:r w:rsidR="00117142" w:rsidRPr="00117142">
        <w:t>doi</w:t>
      </w:r>
      <w:proofErr w:type="spellEnd"/>
      <w:r w:rsidR="00117142" w:rsidRPr="00117142">
        <w:t xml:space="preserve">: </w:t>
      </w:r>
      <w:hyperlink r:id="rId67" w:history="1">
        <w:r w:rsidR="00117142" w:rsidRPr="00E636DF">
          <w:rPr>
            <w:rStyle w:val="Hyperlink"/>
            <w:color w:val="6600FF"/>
          </w:rPr>
          <w:t>https://doi.org/10.1177/0890117117738758</w:t>
        </w:r>
      </w:hyperlink>
      <w:r w:rsidR="001C62C9">
        <w:t xml:space="preserve"> [</w:t>
      </w:r>
      <w:r w:rsidR="004466E3">
        <w:t xml:space="preserve">Impact Factor: </w:t>
      </w:r>
      <w:r w:rsidR="00DD3B61">
        <w:t xml:space="preserve">1.957 </w:t>
      </w:r>
      <w:r w:rsidR="004466E3">
        <w:t>(201</w:t>
      </w:r>
      <w:r w:rsidR="00DD3B61">
        <w:t>7</w:t>
      </w:r>
      <w:r w:rsidR="004466E3">
        <w:t>)</w:t>
      </w:r>
      <w:r w:rsidR="00DD3B61">
        <w:t>, 5-year Impact Factor: 2.217</w:t>
      </w:r>
      <w:r w:rsidR="001C62C9">
        <w:t>]</w:t>
      </w:r>
    </w:p>
    <w:p w14:paraId="06BAE5D7" w14:textId="77777777" w:rsidR="00B352C3" w:rsidRDefault="00B352C3" w:rsidP="00FF3695">
      <w:pPr>
        <w:ind w:left="990" w:hanging="540"/>
      </w:pPr>
    </w:p>
    <w:p w14:paraId="4B102679" w14:textId="48D84811" w:rsidR="00B352C3" w:rsidRDefault="00B352C3" w:rsidP="00FF3695">
      <w:pPr>
        <w:pStyle w:val="BodyTextIndent"/>
        <w:tabs>
          <w:tab w:val="left" w:pos="270"/>
        </w:tabs>
        <w:spacing w:after="0"/>
        <w:ind w:left="0"/>
        <w:rPr>
          <w:b/>
          <w:bCs/>
        </w:rPr>
      </w:pPr>
      <w:r w:rsidRPr="003047EF">
        <w:rPr>
          <w:b/>
          <w:bCs/>
        </w:rPr>
        <w:t>201</w:t>
      </w:r>
      <w:r>
        <w:rPr>
          <w:b/>
          <w:bCs/>
        </w:rPr>
        <w:t>7</w:t>
      </w:r>
    </w:p>
    <w:p w14:paraId="5206B2A0" w14:textId="77777777" w:rsidR="00566793" w:rsidRPr="003047EF" w:rsidRDefault="00566793" w:rsidP="00FF3695">
      <w:pPr>
        <w:pStyle w:val="BodyTextIndent"/>
        <w:tabs>
          <w:tab w:val="left" w:pos="270"/>
        </w:tabs>
        <w:spacing w:after="0"/>
        <w:ind w:left="990" w:hanging="540"/>
        <w:rPr>
          <w:b/>
          <w:bCs/>
        </w:rPr>
      </w:pPr>
    </w:p>
    <w:p w14:paraId="430E986E" w14:textId="1029A6D3" w:rsidR="007229C8" w:rsidRPr="007229C8" w:rsidRDefault="007229C8" w:rsidP="00475E80">
      <w:pPr>
        <w:numPr>
          <w:ilvl w:val="0"/>
          <w:numId w:val="29"/>
        </w:numPr>
        <w:ind w:left="990" w:hanging="540"/>
      </w:pPr>
      <w:bookmarkStart w:id="30" w:name="_Hlk19124937"/>
      <w:bookmarkStart w:id="31" w:name="_Hlk19130897"/>
      <w:r>
        <w:t>*</w:t>
      </w:r>
      <w:r w:rsidRPr="008B008C">
        <w:t xml:space="preserve">McClendon M. E., </w:t>
      </w:r>
      <w:r>
        <w:rPr>
          <w:b/>
        </w:rPr>
        <w:t>Umstattd Meyer M. R.</w:t>
      </w:r>
      <w:r>
        <w:t xml:space="preserve">, Ylitalo K. R., &amp; Sharkey J. R. (2017). </w:t>
      </w:r>
      <w:r w:rsidRPr="008B008C">
        <w:t xml:space="preserve">Physical </w:t>
      </w:r>
      <w:r>
        <w:t>activity of Mexican-Heritage yo</w:t>
      </w:r>
      <w:r w:rsidRPr="008B008C">
        <w:t xml:space="preserve">uth </w:t>
      </w:r>
      <w:r>
        <w:t>d</w:t>
      </w:r>
      <w:r w:rsidRPr="008B008C">
        <w:t xml:space="preserve">uring the </w:t>
      </w:r>
      <w:r>
        <w:t>s</w:t>
      </w:r>
      <w:r w:rsidRPr="008B008C">
        <w:t xml:space="preserve">ummer and </w:t>
      </w:r>
      <w:proofErr w:type="gramStart"/>
      <w:r>
        <w:t>s</w:t>
      </w:r>
      <w:r w:rsidRPr="008B008C">
        <w:t>chool-</w:t>
      </w:r>
      <w:r>
        <w:t>y</w:t>
      </w:r>
      <w:r w:rsidRPr="008B008C">
        <w:t>ear</w:t>
      </w:r>
      <w:proofErr w:type="gramEnd"/>
      <w:r w:rsidRPr="008B008C">
        <w:t xml:space="preserve">: The </w:t>
      </w:r>
      <w:r>
        <w:t>r</w:t>
      </w:r>
      <w:r w:rsidRPr="008B008C">
        <w:t xml:space="preserve">ole of </w:t>
      </w:r>
      <w:r>
        <w:t>p</w:t>
      </w:r>
      <w:r w:rsidRPr="008B008C">
        <w:t xml:space="preserve">arenting </w:t>
      </w:r>
      <w:r>
        <w:t>s</w:t>
      </w:r>
      <w:r w:rsidRPr="008B008C">
        <w:t>trategies</w:t>
      </w:r>
      <w:r>
        <w:t xml:space="preserve">. </w:t>
      </w:r>
      <w:r w:rsidRPr="008B008C">
        <w:rPr>
          <w:i/>
        </w:rPr>
        <w:t>Journal of Community Health</w:t>
      </w:r>
      <w:r>
        <w:rPr>
          <w:i/>
        </w:rPr>
        <w:t>, 42</w:t>
      </w:r>
      <w:r>
        <w:t xml:space="preserve">(6): 1102-1110. </w:t>
      </w:r>
      <w:proofErr w:type="spellStart"/>
      <w:r w:rsidRPr="007229C8">
        <w:t>doi</w:t>
      </w:r>
      <w:proofErr w:type="spellEnd"/>
      <w:r w:rsidRPr="007229C8">
        <w:t>:</w:t>
      </w:r>
      <w:r w:rsidRPr="007229C8">
        <w:rPr>
          <w:color w:val="333333"/>
        </w:rPr>
        <w:t xml:space="preserve"> </w:t>
      </w:r>
      <w:hyperlink r:id="rId68" w:history="1">
        <w:r w:rsidR="00153162" w:rsidRPr="00153162">
          <w:rPr>
            <w:rStyle w:val="Hyperlink"/>
            <w:spacing w:val="4"/>
            <w:shd w:val="clear" w:color="auto" w:fill="FCFCFC"/>
          </w:rPr>
          <w:t>https://doi.org/10.1007/s10900-017-0358-z</w:t>
        </w:r>
      </w:hyperlink>
      <w:r w:rsidR="00153162" w:rsidRPr="00153162">
        <w:rPr>
          <w:color w:val="333333"/>
          <w:spacing w:val="4"/>
          <w:shd w:val="clear" w:color="auto" w:fill="FCFCFC"/>
        </w:rPr>
        <w:t xml:space="preserve"> </w:t>
      </w:r>
      <w:bookmarkEnd w:id="30"/>
      <w:r w:rsidR="00475E80">
        <w:t>[</w:t>
      </w:r>
      <w:r>
        <w:t>Impact Factor: 1.</w:t>
      </w:r>
      <w:r w:rsidR="00DD3B61">
        <w:t>388</w:t>
      </w:r>
      <w:r>
        <w:t xml:space="preserve"> (201</w:t>
      </w:r>
      <w:r w:rsidR="00DD3B61">
        <w:t>6</w:t>
      </w:r>
      <w:r>
        <w:t>), 5-year Impact Factor: 1.6</w:t>
      </w:r>
      <w:r w:rsidR="00DD3B61">
        <w:t>90</w:t>
      </w:r>
      <w:r w:rsidR="00475E80">
        <w:t>]</w:t>
      </w:r>
    </w:p>
    <w:bookmarkEnd w:id="31"/>
    <w:p w14:paraId="21FA8D47" w14:textId="77777777" w:rsidR="007229C8" w:rsidRDefault="007229C8" w:rsidP="00FF3695">
      <w:pPr>
        <w:tabs>
          <w:tab w:val="num" w:pos="720"/>
        </w:tabs>
        <w:ind w:left="990" w:hanging="540"/>
      </w:pPr>
    </w:p>
    <w:p w14:paraId="47445699" w14:textId="7BF6C2F0" w:rsidR="00BA2AD5" w:rsidRDefault="00BA2AD5" w:rsidP="00475E80">
      <w:pPr>
        <w:pStyle w:val="BodyTextIndent"/>
        <w:numPr>
          <w:ilvl w:val="0"/>
          <w:numId w:val="29"/>
        </w:numPr>
        <w:spacing w:after="0"/>
        <w:ind w:left="990" w:hanging="540"/>
      </w:pPr>
      <w:r w:rsidRPr="008B008C">
        <w:rPr>
          <w:bCs/>
        </w:rPr>
        <w:t xml:space="preserve">Segar M., Heinrich K., </w:t>
      </w:r>
      <w:proofErr w:type="spellStart"/>
      <w:r w:rsidRPr="008B008C">
        <w:rPr>
          <w:bCs/>
        </w:rPr>
        <w:t>Zieff</w:t>
      </w:r>
      <w:proofErr w:type="spellEnd"/>
      <w:r w:rsidRPr="008B008C">
        <w:rPr>
          <w:bCs/>
        </w:rPr>
        <w:t xml:space="preserve"> S., Lyn R., Gustat J., O’Hara Tompkins N., Perry C. K., </w:t>
      </w:r>
      <w:r w:rsidRPr="008B008C">
        <w:rPr>
          <w:b/>
          <w:bCs/>
        </w:rPr>
        <w:t>Umstattd Meyer M. R.</w:t>
      </w:r>
      <w:r w:rsidRPr="008B008C">
        <w:rPr>
          <w:bCs/>
        </w:rPr>
        <w:t xml:space="preserve">, Bornstein D., &amp; </w:t>
      </w:r>
      <w:proofErr w:type="spellStart"/>
      <w:r w:rsidRPr="008B008C">
        <w:rPr>
          <w:bCs/>
        </w:rPr>
        <w:t>Manteiga</w:t>
      </w:r>
      <w:proofErr w:type="spellEnd"/>
      <w:r w:rsidRPr="008B008C">
        <w:rPr>
          <w:bCs/>
        </w:rPr>
        <w:t xml:space="preserve"> A. (</w:t>
      </w:r>
      <w:r>
        <w:rPr>
          <w:bCs/>
        </w:rPr>
        <w:t>2017</w:t>
      </w:r>
      <w:r w:rsidRPr="008B008C">
        <w:rPr>
          <w:bCs/>
        </w:rPr>
        <w:t xml:space="preserve">). </w:t>
      </w:r>
      <w:r w:rsidRPr="008B008C">
        <w:t>What walking means to moms: Insights from a national sample to frame walking in com</w:t>
      </w:r>
      <w:r>
        <w:t>pelling ways to l</w:t>
      </w:r>
      <w:r w:rsidRPr="001304C2">
        <w:t xml:space="preserve">ow-income urban mothers. </w:t>
      </w:r>
      <w:r w:rsidRPr="006F1624">
        <w:rPr>
          <w:i/>
        </w:rPr>
        <w:t>Journal of Transport &amp; Health</w:t>
      </w:r>
      <w:r>
        <w:rPr>
          <w:i/>
        </w:rPr>
        <w:t>, 5</w:t>
      </w:r>
      <w:r>
        <w:t>: 5-15</w:t>
      </w:r>
      <w:r w:rsidRPr="006F1624">
        <w:rPr>
          <w:i/>
        </w:rPr>
        <w:t xml:space="preserve">. </w:t>
      </w:r>
      <w:proofErr w:type="spellStart"/>
      <w:r w:rsidRPr="006F1624">
        <w:rPr>
          <w:bdr w:val="none" w:sz="0" w:space="0" w:color="auto" w:frame="1"/>
          <w:shd w:val="clear" w:color="auto" w:fill="FFFFFF"/>
        </w:rPr>
        <w:t>doi</w:t>
      </w:r>
      <w:proofErr w:type="spellEnd"/>
      <w:r w:rsidRPr="006F1624">
        <w:rPr>
          <w:bdr w:val="none" w:sz="0" w:space="0" w:color="auto" w:frame="1"/>
          <w:shd w:val="clear" w:color="auto" w:fill="FFFFFF"/>
        </w:rPr>
        <w:t>:</w:t>
      </w:r>
      <w:r w:rsidR="00ED3E81">
        <w:rPr>
          <w:bdr w:val="none" w:sz="0" w:space="0" w:color="auto" w:frame="1"/>
          <w:shd w:val="clear" w:color="auto" w:fill="FFFFFF"/>
        </w:rPr>
        <w:t xml:space="preserve"> </w:t>
      </w:r>
      <w:hyperlink r:id="rId69" w:tgtFrame="_blank" w:tooltip="Persistent link using digital object identifier" w:history="1">
        <w:r w:rsidR="00153162" w:rsidRPr="00D7417A">
          <w:rPr>
            <w:rStyle w:val="Hyperlink"/>
            <w:color w:val="6600FF"/>
          </w:rPr>
          <w:t>https://doi.org/10.1016/j.jth.2016.06.004</w:t>
        </w:r>
      </w:hyperlink>
      <w:r w:rsidR="00153162" w:rsidRPr="00D7417A">
        <w:rPr>
          <w:color w:val="6600FF"/>
        </w:rPr>
        <w:t xml:space="preserve"> </w:t>
      </w:r>
      <w:r w:rsidR="00475E80">
        <w:t>[</w:t>
      </w:r>
      <w:r>
        <w:t xml:space="preserve">Impact Factor: </w:t>
      </w:r>
      <w:r w:rsidR="00DD3B61">
        <w:t>1.718</w:t>
      </w:r>
      <w:r>
        <w:t xml:space="preserve"> (201</w:t>
      </w:r>
      <w:r w:rsidR="00DD3B61">
        <w:t>6</w:t>
      </w:r>
      <w:r>
        <w:t xml:space="preserve">), 5-year Impact Factor: </w:t>
      </w:r>
      <w:r w:rsidR="00DD3B61">
        <w:t>1.755</w:t>
      </w:r>
      <w:r w:rsidR="00475E80">
        <w:t>]</w:t>
      </w:r>
    </w:p>
    <w:p w14:paraId="23BAF730" w14:textId="77777777" w:rsidR="00BA2AD5" w:rsidRDefault="00BA2AD5" w:rsidP="00FF3695">
      <w:pPr>
        <w:pStyle w:val="BodyTextIndent"/>
        <w:tabs>
          <w:tab w:val="num" w:pos="720"/>
        </w:tabs>
        <w:spacing w:after="0"/>
        <w:ind w:left="990" w:hanging="540"/>
      </w:pPr>
    </w:p>
    <w:p w14:paraId="56A9AA7A" w14:textId="78D1155D" w:rsidR="00184978" w:rsidRPr="00184978" w:rsidRDefault="00184978" w:rsidP="00FF3695">
      <w:pPr>
        <w:numPr>
          <w:ilvl w:val="0"/>
          <w:numId w:val="29"/>
        </w:numPr>
        <w:ind w:left="990" w:hanging="540"/>
      </w:pPr>
      <w:r w:rsidRPr="00184978">
        <w:t xml:space="preserve">Maddock J. E., </w:t>
      </w:r>
      <w:r w:rsidRPr="00184978">
        <w:rPr>
          <w:b/>
        </w:rPr>
        <w:t>Umstattd Meyer M. R.</w:t>
      </w:r>
      <w:r w:rsidRPr="00184978">
        <w:t xml:space="preserve">, Barry A. E., &amp; Colwell B. (2017). The future of health behavior research and training: A modified </w:t>
      </w:r>
      <w:proofErr w:type="spellStart"/>
      <w:r w:rsidRPr="00184978">
        <w:t>delphi</w:t>
      </w:r>
      <w:proofErr w:type="spellEnd"/>
      <w:r w:rsidRPr="00184978">
        <w:t xml:space="preserve"> study. </w:t>
      </w:r>
      <w:r w:rsidRPr="00184978">
        <w:rPr>
          <w:i/>
        </w:rPr>
        <w:t>Health Behavior Research, 1</w:t>
      </w:r>
      <w:r w:rsidRPr="00184978">
        <w:t xml:space="preserve">(1). </w:t>
      </w:r>
      <w:proofErr w:type="spellStart"/>
      <w:r w:rsidR="00ED3E81">
        <w:t>doi</w:t>
      </w:r>
      <w:proofErr w:type="spellEnd"/>
      <w:r w:rsidR="00ED3E81">
        <w:t xml:space="preserve">: </w:t>
      </w:r>
      <w:hyperlink r:id="rId70" w:history="1">
        <w:r w:rsidR="00023FBE" w:rsidRPr="00D7417A">
          <w:rPr>
            <w:rStyle w:val="Hyperlink"/>
            <w:color w:val="6600FF"/>
            <w:bdr w:val="none" w:sz="0" w:space="0" w:color="auto" w:frame="1"/>
            <w:shd w:val="clear" w:color="auto" w:fill="FFFFFF"/>
          </w:rPr>
          <w:t>https://doi.org/10.4148/2572-1836.1005</w:t>
        </w:r>
      </w:hyperlink>
      <w:r w:rsidR="00023FBE" w:rsidRPr="00D7417A">
        <w:rPr>
          <w:color w:val="6600FF"/>
          <w:bdr w:val="none" w:sz="0" w:space="0" w:color="auto" w:frame="1"/>
          <w:shd w:val="clear" w:color="auto" w:fill="FFFFFF"/>
        </w:rPr>
        <w:t xml:space="preserve"> </w:t>
      </w:r>
      <w:r w:rsidRPr="00D7417A">
        <w:rPr>
          <w:color w:val="6600FF"/>
        </w:rPr>
        <w:t xml:space="preserve"> </w:t>
      </w:r>
    </w:p>
    <w:p w14:paraId="45FDF372" w14:textId="77777777" w:rsidR="00184978" w:rsidRDefault="00184978" w:rsidP="00FF3695">
      <w:pPr>
        <w:tabs>
          <w:tab w:val="num" w:pos="720"/>
        </w:tabs>
        <w:ind w:left="990" w:hanging="540"/>
      </w:pPr>
    </w:p>
    <w:p w14:paraId="235257C3" w14:textId="764A3A1B" w:rsidR="00BB1C56" w:rsidRDefault="00BB1C56" w:rsidP="00475E80">
      <w:pPr>
        <w:numPr>
          <w:ilvl w:val="0"/>
          <w:numId w:val="29"/>
        </w:numPr>
        <w:ind w:left="990" w:hanging="540"/>
      </w:pPr>
      <w:r>
        <w:t xml:space="preserve">*Walsh S. M., </w:t>
      </w:r>
      <w:r>
        <w:rPr>
          <w:b/>
        </w:rPr>
        <w:t>Umstattd Meyer M. R.</w:t>
      </w:r>
      <w:r>
        <w:t xml:space="preserve">, Gamble A., Patterson M. S., &amp; Moore J. B. (2017). A systematic review of rural, theory-based physical activity interventions. </w:t>
      </w:r>
      <w:r>
        <w:rPr>
          <w:i/>
        </w:rPr>
        <w:lastRenderedPageBreak/>
        <w:t>American Journal of Health Behavior</w:t>
      </w:r>
      <w:r w:rsidR="00B352C3">
        <w:rPr>
          <w:i/>
        </w:rPr>
        <w:t>, 41</w:t>
      </w:r>
      <w:r w:rsidR="00B352C3">
        <w:t>(3)</w:t>
      </w:r>
      <w:r w:rsidR="00990288">
        <w:t>: 248-258</w:t>
      </w:r>
      <w:r>
        <w:t>.</w:t>
      </w:r>
      <w:r w:rsidR="004A6FA4">
        <w:t xml:space="preserve"> </w:t>
      </w:r>
      <w:proofErr w:type="spellStart"/>
      <w:r w:rsidR="00023FBE">
        <w:t>doi</w:t>
      </w:r>
      <w:proofErr w:type="spellEnd"/>
      <w:r w:rsidR="00023FBE">
        <w:t xml:space="preserve">: </w:t>
      </w:r>
      <w:hyperlink r:id="rId71" w:history="1">
        <w:r w:rsidR="00023FBE" w:rsidRPr="00023FBE">
          <w:rPr>
            <w:rStyle w:val="Hyperlink"/>
            <w:color w:val="6600FF"/>
            <w:shd w:val="clear" w:color="auto" w:fill="FFFFFF"/>
          </w:rPr>
          <w:t>https://doi.org/10.5993/AJHB.41.3.4</w:t>
        </w:r>
      </w:hyperlink>
      <w:r w:rsidR="00475E80">
        <w:t xml:space="preserve"> [</w:t>
      </w:r>
      <w:r>
        <w:t>Impact Factor: 1.</w:t>
      </w:r>
      <w:r w:rsidR="00BF2A45">
        <w:t>479</w:t>
      </w:r>
      <w:r>
        <w:t xml:space="preserve"> (201</w:t>
      </w:r>
      <w:r w:rsidR="00DD3B61">
        <w:t>6</w:t>
      </w:r>
      <w:r>
        <w:t>), 5-year Impact Factor: 1.</w:t>
      </w:r>
      <w:r w:rsidR="00BF2A45">
        <w:t>486</w:t>
      </w:r>
      <w:r w:rsidR="00475E80">
        <w:t>]</w:t>
      </w:r>
    </w:p>
    <w:p w14:paraId="28FDA1C4" w14:textId="77777777" w:rsidR="00010CA0" w:rsidRDefault="00010CA0" w:rsidP="00FF3695">
      <w:pPr>
        <w:tabs>
          <w:tab w:val="num" w:pos="720"/>
        </w:tabs>
        <w:ind w:left="990" w:hanging="540"/>
      </w:pPr>
    </w:p>
    <w:p w14:paraId="2533B273" w14:textId="77777777" w:rsidR="00010CA0" w:rsidRPr="00ED3E81" w:rsidRDefault="00010CA0" w:rsidP="00FF3695">
      <w:pPr>
        <w:pStyle w:val="BodyTextIndent"/>
        <w:numPr>
          <w:ilvl w:val="0"/>
          <w:numId w:val="29"/>
        </w:numPr>
        <w:spacing w:after="0"/>
        <w:ind w:left="990" w:hanging="540"/>
      </w:pPr>
      <w:r w:rsidRPr="00ED3E81">
        <w:t xml:space="preserve">Meyer A. R. &amp; </w:t>
      </w:r>
      <w:r w:rsidRPr="00ED3E81">
        <w:rPr>
          <w:b/>
        </w:rPr>
        <w:t>Umstattd Meyer M. R.</w:t>
      </w:r>
      <w:r w:rsidRPr="00ED3E81">
        <w:t xml:space="preserve"> (2017). Doing good with my body: Physical philanthropy through physically active participation in charity sport events. </w:t>
      </w:r>
      <w:r w:rsidRPr="00ED3E81">
        <w:rPr>
          <w:i/>
        </w:rPr>
        <w:t>The International Journal of Sport and Society</w:t>
      </w:r>
      <w:r w:rsidR="004316E8" w:rsidRPr="00ED3E81">
        <w:rPr>
          <w:i/>
        </w:rPr>
        <w:t>, 8</w:t>
      </w:r>
      <w:r w:rsidR="004316E8" w:rsidRPr="00ED3E81">
        <w:t>(1)</w:t>
      </w:r>
      <w:r w:rsidR="00EA0275" w:rsidRPr="00ED3E81">
        <w:t>: 51-67</w:t>
      </w:r>
      <w:r w:rsidRPr="00ED3E81">
        <w:t>. ISSN: 2152-7857 (Print)</w:t>
      </w:r>
      <w:r w:rsidR="00ED3E81" w:rsidRPr="00ED3E81">
        <w:t xml:space="preserve"> </w:t>
      </w:r>
      <w:proofErr w:type="spellStart"/>
      <w:r w:rsidR="00ED3E81" w:rsidRPr="00ED3E81">
        <w:t>doi</w:t>
      </w:r>
      <w:proofErr w:type="spellEnd"/>
      <w:r w:rsidR="00ED3E81" w:rsidRPr="00ED3E81">
        <w:t xml:space="preserve">: </w:t>
      </w:r>
      <w:hyperlink r:id="rId72" w:history="1">
        <w:r w:rsidR="00ED3E81" w:rsidRPr="00023FBE">
          <w:rPr>
            <w:rStyle w:val="Hyperlink"/>
            <w:color w:val="6600FF"/>
            <w:shd w:val="clear" w:color="auto" w:fill="FFFFFF"/>
          </w:rPr>
          <w:t>https://doi.org/10.18848/2152-7857/CGP/v08i01/51-67</w:t>
        </w:r>
      </w:hyperlink>
    </w:p>
    <w:p w14:paraId="4B519BE0" w14:textId="77777777" w:rsidR="000A2B01" w:rsidRDefault="000A2B01" w:rsidP="00FF3695">
      <w:pPr>
        <w:pStyle w:val="BodyTextIndent"/>
        <w:tabs>
          <w:tab w:val="num" w:pos="720"/>
        </w:tabs>
        <w:spacing w:after="0"/>
        <w:ind w:left="990" w:hanging="540"/>
      </w:pPr>
    </w:p>
    <w:p w14:paraId="672A5815" w14:textId="58431568" w:rsidR="003F72C8" w:rsidRDefault="003F72C8" w:rsidP="00475E80">
      <w:pPr>
        <w:pStyle w:val="BodyTextIndent"/>
        <w:numPr>
          <w:ilvl w:val="0"/>
          <w:numId w:val="29"/>
        </w:numPr>
        <w:spacing w:after="0"/>
        <w:ind w:left="990" w:hanging="540"/>
      </w:pPr>
      <w:r>
        <w:t xml:space="preserve">Watanabe K., Kawakami N., Adachi H., Inoue S., &amp; </w:t>
      </w:r>
      <w:r w:rsidRPr="006F1624">
        <w:rPr>
          <w:b/>
        </w:rPr>
        <w:t>Umstattd Meyer M. R.</w:t>
      </w:r>
      <w:r>
        <w:t xml:space="preserve"> (2017). Internal consistency, convergent validity, and structural validity of the Japanese version of the Physical Activity Self-Regulation scale (PASR-12) among Japanese workers: A validation study. </w:t>
      </w:r>
      <w:r w:rsidRPr="006F1624">
        <w:rPr>
          <w:i/>
        </w:rPr>
        <w:t>Journal of Occupational Health</w:t>
      </w:r>
      <w:r>
        <w:rPr>
          <w:i/>
        </w:rPr>
        <w:t>, 59</w:t>
      </w:r>
      <w:r>
        <w:t xml:space="preserve">(1): 24-32. </w:t>
      </w:r>
      <w:proofErr w:type="spellStart"/>
      <w:r>
        <w:t>doi</w:t>
      </w:r>
      <w:proofErr w:type="spellEnd"/>
      <w:r>
        <w:t>:</w:t>
      </w:r>
      <w:r w:rsidR="00ED3E81">
        <w:t xml:space="preserve"> </w:t>
      </w:r>
      <w:hyperlink r:id="rId73" w:history="1">
        <w:r w:rsidR="00023FBE" w:rsidRPr="00E636DF">
          <w:rPr>
            <w:rStyle w:val="Hyperlink"/>
            <w:bCs/>
            <w:color w:val="6600FF"/>
            <w:shd w:val="clear" w:color="auto" w:fill="FFFFFF"/>
          </w:rPr>
          <w:t>https://doi.org/10.1539/joh.16-0143-OA</w:t>
        </w:r>
      </w:hyperlink>
      <w:r w:rsidRPr="00E636DF">
        <w:rPr>
          <w:color w:val="6600FF"/>
        </w:rPr>
        <w:t xml:space="preserve"> </w:t>
      </w:r>
      <w:r w:rsidR="00475E80">
        <w:t>[</w:t>
      </w:r>
      <w:r>
        <w:t>Impact Factor: 1.</w:t>
      </w:r>
      <w:r w:rsidR="00DD3B61">
        <w:t>848</w:t>
      </w:r>
      <w:r>
        <w:t xml:space="preserve"> (201</w:t>
      </w:r>
      <w:r w:rsidR="00DD3B61">
        <w:t>6</w:t>
      </w:r>
      <w:r>
        <w:t xml:space="preserve">), 5-year Impact Factor: </w:t>
      </w:r>
      <w:r w:rsidR="00DD3B61">
        <w:t>1.763</w:t>
      </w:r>
      <w:r w:rsidR="00475E80">
        <w:t>]</w:t>
      </w:r>
    </w:p>
    <w:p w14:paraId="5E81F8F7" w14:textId="77777777" w:rsidR="003F72C8" w:rsidRDefault="003F72C8" w:rsidP="00FF3695">
      <w:pPr>
        <w:pStyle w:val="ListParagraph"/>
        <w:tabs>
          <w:tab w:val="num" w:pos="720"/>
        </w:tabs>
        <w:ind w:left="990" w:hanging="540"/>
      </w:pPr>
    </w:p>
    <w:p w14:paraId="159BB7E9" w14:textId="2D9ACCF8" w:rsidR="003F72C8" w:rsidRPr="00475E80" w:rsidRDefault="003F72C8" w:rsidP="00475E80">
      <w:pPr>
        <w:pStyle w:val="ListParagraph"/>
        <w:numPr>
          <w:ilvl w:val="0"/>
          <w:numId w:val="29"/>
        </w:numPr>
        <w:ind w:left="990" w:hanging="540"/>
        <w:rPr>
          <w:sz w:val="22"/>
          <w:szCs w:val="22"/>
          <w:lang w:val="en-CA"/>
        </w:rPr>
      </w:pPr>
      <w:r w:rsidRPr="003F72C8">
        <w:rPr>
          <w:lang w:val="en-CA"/>
        </w:rPr>
        <w:t>Tremblay M</w:t>
      </w:r>
      <w:r>
        <w:rPr>
          <w:lang w:val="en-CA"/>
        </w:rPr>
        <w:t xml:space="preserve">. </w:t>
      </w:r>
      <w:r w:rsidRPr="003F72C8">
        <w:rPr>
          <w:lang w:val="en-CA"/>
        </w:rPr>
        <w:t>S</w:t>
      </w:r>
      <w:r>
        <w:rPr>
          <w:lang w:val="en-CA"/>
        </w:rPr>
        <w:t>.</w:t>
      </w:r>
      <w:r w:rsidRPr="003F72C8">
        <w:rPr>
          <w:lang w:val="en-CA"/>
        </w:rPr>
        <w:t>, Aubert S</w:t>
      </w:r>
      <w:r>
        <w:rPr>
          <w:lang w:val="en-CA"/>
        </w:rPr>
        <w:t>.</w:t>
      </w:r>
      <w:r w:rsidRPr="003F72C8">
        <w:rPr>
          <w:lang w:val="en-CA"/>
        </w:rPr>
        <w:t>, Barnes J</w:t>
      </w:r>
      <w:r>
        <w:rPr>
          <w:lang w:val="en-CA"/>
        </w:rPr>
        <w:t xml:space="preserve">. </w:t>
      </w:r>
      <w:r w:rsidRPr="003F72C8">
        <w:rPr>
          <w:lang w:val="en-CA"/>
        </w:rPr>
        <w:t>D</w:t>
      </w:r>
      <w:r>
        <w:rPr>
          <w:lang w:val="en-CA"/>
        </w:rPr>
        <w:t>.</w:t>
      </w:r>
      <w:r w:rsidRPr="003F72C8">
        <w:rPr>
          <w:lang w:val="en-CA"/>
        </w:rPr>
        <w:t>, Saunders T</w:t>
      </w:r>
      <w:r>
        <w:rPr>
          <w:lang w:val="en-CA"/>
        </w:rPr>
        <w:t xml:space="preserve">. </w:t>
      </w:r>
      <w:r w:rsidRPr="003F72C8">
        <w:rPr>
          <w:lang w:val="en-CA"/>
        </w:rPr>
        <w:t>J</w:t>
      </w:r>
      <w:r>
        <w:rPr>
          <w:lang w:val="en-CA"/>
        </w:rPr>
        <w:t>.</w:t>
      </w:r>
      <w:r w:rsidRPr="003F72C8">
        <w:rPr>
          <w:lang w:val="en-CA"/>
        </w:rPr>
        <w:t>, Carson V</w:t>
      </w:r>
      <w:r>
        <w:rPr>
          <w:lang w:val="en-CA"/>
        </w:rPr>
        <w:t>.</w:t>
      </w:r>
      <w:r w:rsidRPr="003F72C8">
        <w:rPr>
          <w:lang w:val="en-CA"/>
        </w:rPr>
        <w:t>, Latimer-Cheung A</w:t>
      </w:r>
      <w:r>
        <w:rPr>
          <w:lang w:val="en-CA"/>
        </w:rPr>
        <w:t xml:space="preserve">. </w:t>
      </w:r>
      <w:r w:rsidRPr="003F72C8">
        <w:rPr>
          <w:lang w:val="en-CA"/>
        </w:rPr>
        <w:t>E</w:t>
      </w:r>
      <w:r>
        <w:rPr>
          <w:lang w:val="en-CA"/>
        </w:rPr>
        <w:t>.</w:t>
      </w:r>
      <w:r w:rsidRPr="003F72C8">
        <w:rPr>
          <w:lang w:val="en-CA"/>
        </w:rPr>
        <w:t xml:space="preserve">, </w:t>
      </w:r>
      <w:proofErr w:type="spellStart"/>
      <w:r w:rsidRPr="003F72C8">
        <w:rPr>
          <w:lang w:val="en-CA"/>
        </w:rPr>
        <w:t>Chastin</w:t>
      </w:r>
      <w:proofErr w:type="spellEnd"/>
      <w:r w:rsidRPr="003F72C8">
        <w:rPr>
          <w:lang w:val="en-CA"/>
        </w:rPr>
        <w:t xml:space="preserve"> S</w:t>
      </w:r>
      <w:r>
        <w:rPr>
          <w:lang w:val="en-CA"/>
        </w:rPr>
        <w:t xml:space="preserve">. </w:t>
      </w:r>
      <w:r w:rsidRPr="003F72C8">
        <w:rPr>
          <w:lang w:val="en-CA"/>
        </w:rPr>
        <w:t>F</w:t>
      </w:r>
      <w:r>
        <w:rPr>
          <w:lang w:val="en-CA"/>
        </w:rPr>
        <w:t xml:space="preserve">. </w:t>
      </w:r>
      <w:r w:rsidRPr="003F72C8">
        <w:rPr>
          <w:lang w:val="en-CA"/>
        </w:rPr>
        <w:t>M</w:t>
      </w:r>
      <w:r>
        <w:rPr>
          <w:lang w:val="en-CA"/>
        </w:rPr>
        <w:t>.</w:t>
      </w:r>
      <w:r w:rsidRPr="003F72C8">
        <w:rPr>
          <w:lang w:val="en-CA"/>
        </w:rPr>
        <w:t>, Altenburg T</w:t>
      </w:r>
      <w:r>
        <w:rPr>
          <w:lang w:val="en-CA"/>
        </w:rPr>
        <w:t xml:space="preserve">. </w:t>
      </w:r>
      <w:r w:rsidRPr="003F72C8">
        <w:rPr>
          <w:lang w:val="en-CA"/>
        </w:rPr>
        <w:t>M</w:t>
      </w:r>
      <w:r>
        <w:rPr>
          <w:lang w:val="en-CA"/>
        </w:rPr>
        <w:t>.</w:t>
      </w:r>
      <w:r w:rsidRPr="003F72C8">
        <w:rPr>
          <w:lang w:val="en-CA"/>
        </w:rPr>
        <w:t xml:space="preserve">, </w:t>
      </w:r>
      <w:proofErr w:type="spellStart"/>
      <w:r w:rsidRPr="003F72C8">
        <w:rPr>
          <w:lang w:val="en-CA"/>
        </w:rPr>
        <w:t>Chinapaw</w:t>
      </w:r>
      <w:proofErr w:type="spellEnd"/>
      <w:r w:rsidRPr="003F72C8">
        <w:rPr>
          <w:lang w:val="en-CA"/>
        </w:rPr>
        <w:t xml:space="preserve"> M</w:t>
      </w:r>
      <w:r>
        <w:rPr>
          <w:lang w:val="en-CA"/>
        </w:rPr>
        <w:t xml:space="preserve">. </w:t>
      </w:r>
      <w:r w:rsidRPr="003F72C8">
        <w:rPr>
          <w:lang w:val="en-CA"/>
        </w:rPr>
        <w:t>J</w:t>
      </w:r>
      <w:r>
        <w:rPr>
          <w:lang w:val="en-CA"/>
        </w:rPr>
        <w:t xml:space="preserve">. </w:t>
      </w:r>
      <w:r w:rsidRPr="003F72C8">
        <w:rPr>
          <w:lang w:val="en-CA"/>
        </w:rPr>
        <w:t>M</w:t>
      </w:r>
      <w:r>
        <w:rPr>
          <w:lang w:val="en-CA"/>
        </w:rPr>
        <w:t>.</w:t>
      </w:r>
      <w:r w:rsidRPr="003F72C8">
        <w:rPr>
          <w:lang w:val="en-CA"/>
        </w:rPr>
        <w:t xml:space="preserve">, </w:t>
      </w:r>
      <w:proofErr w:type="spellStart"/>
      <w:r w:rsidRPr="003F72C8">
        <w:rPr>
          <w:lang w:val="en-CA"/>
        </w:rPr>
        <w:t>Aminian</w:t>
      </w:r>
      <w:proofErr w:type="spellEnd"/>
      <w:r w:rsidRPr="003F72C8">
        <w:rPr>
          <w:lang w:val="en-CA"/>
        </w:rPr>
        <w:t xml:space="preserve"> S</w:t>
      </w:r>
      <w:r>
        <w:rPr>
          <w:lang w:val="en-CA"/>
        </w:rPr>
        <w:t>.</w:t>
      </w:r>
      <w:r w:rsidRPr="003F72C8">
        <w:rPr>
          <w:lang w:val="en-CA"/>
        </w:rPr>
        <w:t xml:space="preserve">, </w:t>
      </w:r>
      <w:proofErr w:type="spellStart"/>
      <w:r w:rsidRPr="003F72C8">
        <w:rPr>
          <w:lang w:val="en-CA"/>
        </w:rPr>
        <w:t>Arundell</w:t>
      </w:r>
      <w:proofErr w:type="spellEnd"/>
      <w:r w:rsidRPr="003F72C8">
        <w:rPr>
          <w:lang w:val="en-CA"/>
        </w:rPr>
        <w:t xml:space="preserve"> L</w:t>
      </w:r>
      <w:r>
        <w:rPr>
          <w:lang w:val="en-CA"/>
        </w:rPr>
        <w:t>.</w:t>
      </w:r>
      <w:r w:rsidRPr="003F72C8">
        <w:rPr>
          <w:lang w:val="en-CA"/>
        </w:rPr>
        <w:t>, Atkin A</w:t>
      </w:r>
      <w:r>
        <w:rPr>
          <w:lang w:val="en-CA"/>
        </w:rPr>
        <w:t xml:space="preserve">. </w:t>
      </w:r>
      <w:r w:rsidRPr="003F72C8">
        <w:rPr>
          <w:lang w:val="en-CA"/>
        </w:rPr>
        <w:t>J</w:t>
      </w:r>
      <w:r>
        <w:rPr>
          <w:lang w:val="en-CA"/>
        </w:rPr>
        <w:t>.</w:t>
      </w:r>
      <w:r w:rsidRPr="003F72C8">
        <w:rPr>
          <w:lang w:val="en-CA"/>
        </w:rPr>
        <w:t>, Barone Gibbs B</w:t>
      </w:r>
      <w:r>
        <w:rPr>
          <w:lang w:val="en-CA"/>
        </w:rPr>
        <w:t>.</w:t>
      </w:r>
      <w:r w:rsidRPr="003F72C8">
        <w:rPr>
          <w:lang w:val="en-CA"/>
        </w:rPr>
        <w:t>, Bassett-Gunter R</w:t>
      </w:r>
      <w:r>
        <w:rPr>
          <w:lang w:val="en-CA"/>
        </w:rPr>
        <w:t>.</w:t>
      </w:r>
      <w:r w:rsidRPr="003F72C8">
        <w:rPr>
          <w:lang w:val="en-CA"/>
        </w:rPr>
        <w:t>, Belanger K</w:t>
      </w:r>
      <w:r>
        <w:rPr>
          <w:lang w:val="en-CA"/>
        </w:rPr>
        <w:t>.</w:t>
      </w:r>
      <w:r w:rsidRPr="003F72C8">
        <w:rPr>
          <w:lang w:val="en-CA"/>
        </w:rPr>
        <w:t>,  Biddle S</w:t>
      </w:r>
      <w:r>
        <w:rPr>
          <w:lang w:val="en-CA"/>
        </w:rPr>
        <w:t>.</w:t>
      </w:r>
      <w:r w:rsidRPr="003F72C8">
        <w:rPr>
          <w:lang w:val="en-CA"/>
        </w:rPr>
        <w:t>, Biswas A</w:t>
      </w:r>
      <w:r>
        <w:rPr>
          <w:lang w:val="en-CA"/>
        </w:rPr>
        <w:t>.</w:t>
      </w:r>
      <w:r w:rsidRPr="003F72C8">
        <w:rPr>
          <w:lang w:val="en-CA"/>
        </w:rPr>
        <w:t xml:space="preserve">, </w:t>
      </w:r>
      <w:proofErr w:type="spellStart"/>
      <w:r w:rsidRPr="003F72C8">
        <w:rPr>
          <w:lang w:val="en-CA"/>
        </w:rPr>
        <w:t>Chaput</w:t>
      </w:r>
      <w:proofErr w:type="spellEnd"/>
      <w:r w:rsidRPr="003F72C8">
        <w:rPr>
          <w:lang w:val="en-CA"/>
        </w:rPr>
        <w:t xml:space="preserve"> J</w:t>
      </w:r>
      <w:r>
        <w:rPr>
          <w:lang w:val="en-CA"/>
        </w:rPr>
        <w:t xml:space="preserve">. </w:t>
      </w:r>
      <w:r w:rsidRPr="003F72C8">
        <w:rPr>
          <w:lang w:val="en-CA"/>
        </w:rPr>
        <w:t>P</w:t>
      </w:r>
      <w:r>
        <w:rPr>
          <w:lang w:val="en-CA"/>
        </w:rPr>
        <w:t>.</w:t>
      </w:r>
      <w:r w:rsidRPr="003F72C8">
        <w:rPr>
          <w:lang w:val="en-CA"/>
        </w:rPr>
        <w:t>, Chau J</w:t>
      </w:r>
      <w:r>
        <w:rPr>
          <w:lang w:val="en-CA"/>
        </w:rPr>
        <w:t>.</w:t>
      </w:r>
      <w:r w:rsidRPr="003F72C8">
        <w:rPr>
          <w:lang w:val="en-CA"/>
        </w:rPr>
        <w:t>, Colley R</w:t>
      </w:r>
      <w:r>
        <w:rPr>
          <w:lang w:val="en-CA"/>
        </w:rPr>
        <w:t>.</w:t>
      </w:r>
      <w:r w:rsidRPr="003F72C8">
        <w:rPr>
          <w:lang w:val="en-CA"/>
        </w:rPr>
        <w:t>,  Coppinger T</w:t>
      </w:r>
      <w:r>
        <w:rPr>
          <w:lang w:val="en-CA"/>
        </w:rPr>
        <w:t>.</w:t>
      </w:r>
      <w:r w:rsidRPr="003F72C8">
        <w:rPr>
          <w:lang w:val="en-CA"/>
        </w:rPr>
        <w:t>, Craven C</w:t>
      </w:r>
      <w:r>
        <w:rPr>
          <w:lang w:val="en-CA"/>
        </w:rPr>
        <w:t>.</w:t>
      </w:r>
      <w:r w:rsidRPr="003F72C8">
        <w:rPr>
          <w:lang w:val="en-CA"/>
        </w:rPr>
        <w:t xml:space="preserve">, </w:t>
      </w:r>
      <w:proofErr w:type="spellStart"/>
      <w:r w:rsidRPr="003F72C8">
        <w:rPr>
          <w:lang w:val="en-CA"/>
        </w:rPr>
        <w:t>Cristi</w:t>
      </w:r>
      <w:proofErr w:type="spellEnd"/>
      <w:r w:rsidRPr="003F72C8">
        <w:rPr>
          <w:lang w:val="en-CA"/>
        </w:rPr>
        <w:t>-Montero C</w:t>
      </w:r>
      <w:r>
        <w:rPr>
          <w:lang w:val="en-CA"/>
        </w:rPr>
        <w:t>.</w:t>
      </w:r>
      <w:r w:rsidRPr="003F72C8">
        <w:rPr>
          <w:lang w:val="en-CA"/>
        </w:rPr>
        <w:t xml:space="preserve">, de Assis </w:t>
      </w:r>
      <w:proofErr w:type="spellStart"/>
      <w:r w:rsidRPr="003F72C8">
        <w:rPr>
          <w:lang w:val="en-CA"/>
        </w:rPr>
        <w:t>Teles</w:t>
      </w:r>
      <w:proofErr w:type="spellEnd"/>
      <w:r w:rsidRPr="003F72C8">
        <w:rPr>
          <w:lang w:val="en-CA"/>
        </w:rPr>
        <w:t xml:space="preserve"> Santos D</w:t>
      </w:r>
      <w:r>
        <w:rPr>
          <w:lang w:val="en-CA"/>
        </w:rPr>
        <w:t>.</w:t>
      </w:r>
      <w:r w:rsidRPr="003F72C8">
        <w:rPr>
          <w:lang w:val="en-CA"/>
        </w:rPr>
        <w:t xml:space="preserve">, del </w:t>
      </w:r>
      <w:proofErr w:type="spellStart"/>
      <w:r w:rsidRPr="003F72C8">
        <w:rPr>
          <w:lang w:val="en-CA"/>
        </w:rPr>
        <w:t>Pozo</w:t>
      </w:r>
      <w:proofErr w:type="spellEnd"/>
      <w:r w:rsidRPr="003F72C8">
        <w:rPr>
          <w:lang w:val="en-CA"/>
        </w:rPr>
        <w:t xml:space="preserve"> Cruz B</w:t>
      </w:r>
      <w:r>
        <w:rPr>
          <w:lang w:val="en-CA"/>
        </w:rPr>
        <w:t>.</w:t>
      </w:r>
      <w:r w:rsidRPr="003F72C8">
        <w:rPr>
          <w:lang w:val="en-CA"/>
        </w:rPr>
        <w:t xml:space="preserve">, del </w:t>
      </w:r>
      <w:proofErr w:type="spellStart"/>
      <w:r w:rsidRPr="003F72C8">
        <w:rPr>
          <w:lang w:val="en-CA"/>
        </w:rPr>
        <w:t>Pozo</w:t>
      </w:r>
      <w:proofErr w:type="spellEnd"/>
      <w:r w:rsidRPr="003F72C8">
        <w:rPr>
          <w:lang w:val="en-CA"/>
        </w:rPr>
        <w:t>-Cruz J</w:t>
      </w:r>
      <w:r>
        <w:rPr>
          <w:lang w:val="en-CA"/>
        </w:rPr>
        <w:t>.</w:t>
      </w:r>
      <w:r w:rsidRPr="003F72C8">
        <w:rPr>
          <w:lang w:val="en-CA"/>
        </w:rPr>
        <w:t>, Dempsey P</w:t>
      </w:r>
      <w:r>
        <w:rPr>
          <w:lang w:val="en-CA"/>
        </w:rPr>
        <w:t>.</w:t>
      </w:r>
      <w:r w:rsidRPr="003F72C8">
        <w:rPr>
          <w:lang w:val="en-CA"/>
        </w:rPr>
        <w:t xml:space="preserve">, </w:t>
      </w:r>
      <w:proofErr w:type="spellStart"/>
      <w:r w:rsidRPr="003F72C8">
        <w:rPr>
          <w:lang w:val="en-CA"/>
        </w:rPr>
        <w:t>Ekelund</w:t>
      </w:r>
      <w:proofErr w:type="spellEnd"/>
      <w:r w:rsidRPr="003F72C8">
        <w:rPr>
          <w:lang w:val="en-CA"/>
        </w:rPr>
        <w:t xml:space="preserve"> U</w:t>
      </w:r>
      <w:r>
        <w:rPr>
          <w:lang w:val="en-CA"/>
        </w:rPr>
        <w:t>.</w:t>
      </w:r>
      <w:r w:rsidRPr="003F72C8">
        <w:rPr>
          <w:lang w:val="en-CA"/>
        </w:rPr>
        <w:t>, Ellingson L</w:t>
      </w:r>
      <w:r>
        <w:rPr>
          <w:lang w:val="en-CA"/>
        </w:rPr>
        <w:t>.</w:t>
      </w:r>
      <w:r w:rsidRPr="003F72C8">
        <w:rPr>
          <w:lang w:val="en-CA"/>
        </w:rPr>
        <w:t xml:space="preserve">, </w:t>
      </w:r>
      <w:proofErr w:type="spellStart"/>
      <w:r w:rsidRPr="003F72C8">
        <w:rPr>
          <w:lang w:val="en-CA"/>
        </w:rPr>
        <w:t>Ezeugwu</w:t>
      </w:r>
      <w:proofErr w:type="spellEnd"/>
      <w:r w:rsidRPr="003F72C8">
        <w:rPr>
          <w:lang w:val="en-CA"/>
        </w:rPr>
        <w:t xml:space="preserve"> V</w:t>
      </w:r>
      <w:r>
        <w:rPr>
          <w:lang w:val="en-CA"/>
        </w:rPr>
        <w:t>.</w:t>
      </w:r>
      <w:r w:rsidRPr="003F72C8">
        <w:rPr>
          <w:lang w:val="en-CA"/>
        </w:rPr>
        <w:t>, Fitzsimons C</w:t>
      </w:r>
      <w:r>
        <w:rPr>
          <w:lang w:val="en-CA"/>
        </w:rPr>
        <w:t>.</w:t>
      </w:r>
      <w:r w:rsidRPr="003F72C8">
        <w:rPr>
          <w:lang w:val="en-CA"/>
        </w:rPr>
        <w:t>, Florez-</w:t>
      </w:r>
      <w:proofErr w:type="spellStart"/>
      <w:r w:rsidRPr="003F72C8">
        <w:rPr>
          <w:lang w:val="en-CA"/>
        </w:rPr>
        <w:t>Pregonero</w:t>
      </w:r>
      <w:proofErr w:type="spellEnd"/>
      <w:r w:rsidRPr="003F72C8">
        <w:rPr>
          <w:lang w:val="en-CA"/>
        </w:rPr>
        <w:t xml:space="preserve"> A</w:t>
      </w:r>
      <w:r>
        <w:rPr>
          <w:lang w:val="en-CA"/>
        </w:rPr>
        <w:t>.</w:t>
      </w:r>
      <w:r w:rsidRPr="003F72C8">
        <w:rPr>
          <w:lang w:val="en-CA"/>
        </w:rPr>
        <w:t>, Friel C</w:t>
      </w:r>
      <w:r>
        <w:rPr>
          <w:lang w:val="en-CA"/>
        </w:rPr>
        <w:t xml:space="preserve">. </w:t>
      </w:r>
      <w:r w:rsidRPr="003F72C8">
        <w:rPr>
          <w:lang w:val="en-CA"/>
        </w:rPr>
        <w:t>P</w:t>
      </w:r>
      <w:r>
        <w:rPr>
          <w:lang w:val="en-CA"/>
        </w:rPr>
        <w:t>.</w:t>
      </w:r>
      <w:r w:rsidRPr="003F72C8">
        <w:rPr>
          <w:lang w:val="en-CA"/>
        </w:rPr>
        <w:t xml:space="preserve">, </w:t>
      </w:r>
      <w:proofErr w:type="spellStart"/>
      <w:r w:rsidRPr="003F72C8">
        <w:rPr>
          <w:lang w:val="en-CA"/>
        </w:rPr>
        <w:t>Fröberg</w:t>
      </w:r>
      <w:proofErr w:type="spellEnd"/>
      <w:r w:rsidRPr="003F72C8">
        <w:rPr>
          <w:lang w:val="en-CA"/>
        </w:rPr>
        <w:t xml:space="preserve"> A</w:t>
      </w:r>
      <w:r>
        <w:rPr>
          <w:lang w:val="en-CA"/>
        </w:rPr>
        <w:t>.</w:t>
      </w:r>
      <w:r w:rsidRPr="003F72C8">
        <w:rPr>
          <w:lang w:val="en-CA"/>
        </w:rPr>
        <w:t xml:space="preserve">, </w:t>
      </w:r>
      <w:proofErr w:type="spellStart"/>
      <w:r w:rsidRPr="003F72C8">
        <w:rPr>
          <w:lang w:val="en-CA"/>
        </w:rPr>
        <w:t>Giangregorio</w:t>
      </w:r>
      <w:proofErr w:type="spellEnd"/>
      <w:r w:rsidRPr="003F72C8">
        <w:rPr>
          <w:lang w:val="en-CA"/>
        </w:rPr>
        <w:t xml:space="preserve"> L</w:t>
      </w:r>
      <w:r>
        <w:rPr>
          <w:lang w:val="en-CA"/>
        </w:rPr>
        <w:t>.</w:t>
      </w:r>
      <w:r w:rsidRPr="003F72C8">
        <w:rPr>
          <w:lang w:val="en-CA"/>
        </w:rPr>
        <w:t>, Godin L</w:t>
      </w:r>
      <w:r>
        <w:rPr>
          <w:lang w:val="en-CA"/>
        </w:rPr>
        <w:t>.</w:t>
      </w:r>
      <w:r w:rsidRPr="003F72C8">
        <w:rPr>
          <w:lang w:val="en-CA"/>
        </w:rPr>
        <w:t>, Gonçalves R</w:t>
      </w:r>
      <w:r>
        <w:rPr>
          <w:lang w:val="en-CA"/>
        </w:rPr>
        <w:t xml:space="preserve">. </w:t>
      </w:r>
      <w:r w:rsidRPr="003F72C8">
        <w:rPr>
          <w:lang w:val="en-CA"/>
        </w:rPr>
        <w:t>F</w:t>
      </w:r>
      <w:r>
        <w:rPr>
          <w:lang w:val="en-CA"/>
        </w:rPr>
        <w:t>.</w:t>
      </w:r>
      <w:r w:rsidRPr="003F72C8">
        <w:rPr>
          <w:lang w:val="en-CA"/>
        </w:rPr>
        <w:t>, Gunnell K</w:t>
      </w:r>
      <w:r>
        <w:rPr>
          <w:lang w:val="en-CA"/>
        </w:rPr>
        <w:t>.</w:t>
      </w:r>
      <w:r w:rsidRPr="003F72C8">
        <w:rPr>
          <w:lang w:val="en-CA"/>
        </w:rPr>
        <w:t xml:space="preserve">, </w:t>
      </w:r>
      <w:proofErr w:type="spellStart"/>
      <w:r w:rsidRPr="003F72C8">
        <w:rPr>
          <w:lang w:val="en-CA"/>
        </w:rPr>
        <w:t>Halloway</w:t>
      </w:r>
      <w:proofErr w:type="spellEnd"/>
      <w:r w:rsidRPr="003F72C8">
        <w:rPr>
          <w:lang w:val="en-CA"/>
        </w:rPr>
        <w:t xml:space="preserve"> S</w:t>
      </w:r>
      <w:r>
        <w:rPr>
          <w:lang w:val="en-CA"/>
        </w:rPr>
        <w:t>.</w:t>
      </w:r>
      <w:r w:rsidRPr="003F72C8">
        <w:rPr>
          <w:lang w:val="en-CA"/>
        </w:rPr>
        <w:t>, Hinkley T</w:t>
      </w:r>
      <w:r>
        <w:rPr>
          <w:lang w:val="en-CA"/>
        </w:rPr>
        <w:t>.</w:t>
      </w:r>
      <w:r w:rsidRPr="003F72C8">
        <w:rPr>
          <w:lang w:val="en-CA"/>
        </w:rPr>
        <w:t xml:space="preserve">, </w:t>
      </w:r>
      <w:proofErr w:type="spellStart"/>
      <w:r w:rsidRPr="003F72C8">
        <w:rPr>
          <w:lang w:val="en-CA"/>
        </w:rPr>
        <w:t>Hnatiuk</w:t>
      </w:r>
      <w:proofErr w:type="spellEnd"/>
      <w:r w:rsidRPr="003F72C8">
        <w:rPr>
          <w:lang w:val="en-CA"/>
        </w:rPr>
        <w:t xml:space="preserve"> J</w:t>
      </w:r>
      <w:r>
        <w:rPr>
          <w:lang w:val="en-CA"/>
        </w:rPr>
        <w:t>.</w:t>
      </w:r>
      <w:r w:rsidRPr="003F72C8">
        <w:rPr>
          <w:lang w:val="en-CA"/>
        </w:rPr>
        <w:t xml:space="preserve">, </w:t>
      </w:r>
      <w:proofErr w:type="spellStart"/>
      <w:r w:rsidRPr="003F72C8">
        <w:rPr>
          <w:lang w:val="en-CA"/>
        </w:rPr>
        <w:t>Husu</w:t>
      </w:r>
      <w:proofErr w:type="spellEnd"/>
      <w:r w:rsidRPr="003F72C8">
        <w:rPr>
          <w:lang w:val="en-CA"/>
        </w:rPr>
        <w:t xml:space="preserve"> P</w:t>
      </w:r>
      <w:r>
        <w:rPr>
          <w:lang w:val="en-CA"/>
        </w:rPr>
        <w:t>.</w:t>
      </w:r>
      <w:r w:rsidRPr="003F72C8">
        <w:rPr>
          <w:lang w:val="en-CA"/>
        </w:rPr>
        <w:t>, Kadir M</w:t>
      </w:r>
      <w:r>
        <w:rPr>
          <w:lang w:val="en-CA"/>
        </w:rPr>
        <w:t>.</w:t>
      </w:r>
      <w:r w:rsidRPr="003F72C8">
        <w:rPr>
          <w:lang w:val="en-CA"/>
        </w:rPr>
        <w:t xml:space="preserve">, </w:t>
      </w:r>
      <w:proofErr w:type="spellStart"/>
      <w:r w:rsidRPr="003F72C8">
        <w:rPr>
          <w:lang w:val="en-CA"/>
        </w:rPr>
        <w:t>Karagounis</w:t>
      </w:r>
      <w:proofErr w:type="spellEnd"/>
      <w:r w:rsidRPr="003F72C8">
        <w:rPr>
          <w:lang w:val="en-CA"/>
        </w:rPr>
        <w:t xml:space="preserve"> L</w:t>
      </w:r>
      <w:r>
        <w:rPr>
          <w:lang w:val="en-CA"/>
        </w:rPr>
        <w:t xml:space="preserve">. </w:t>
      </w:r>
      <w:r w:rsidRPr="003F72C8">
        <w:rPr>
          <w:lang w:val="en-CA"/>
        </w:rPr>
        <w:t>G</w:t>
      </w:r>
      <w:r>
        <w:rPr>
          <w:lang w:val="en-CA"/>
        </w:rPr>
        <w:t>.</w:t>
      </w:r>
      <w:r w:rsidRPr="003F72C8">
        <w:rPr>
          <w:lang w:val="en-CA"/>
        </w:rPr>
        <w:t xml:space="preserve">, </w:t>
      </w:r>
      <w:proofErr w:type="spellStart"/>
      <w:r w:rsidRPr="003F72C8">
        <w:rPr>
          <w:lang w:val="en-CA"/>
        </w:rPr>
        <w:t>Koster</w:t>
      </w:r>
      <w:proofErr w:type="spellEnd"/>
      <w:r w:rsidRPr="003F72C8">
        <w:rPr>
          <w:lang w:val="en-CA"/>
        </w:rPr>
        <w:t xml:space="preserve"> A</w:t>
      </w:r>
      <w:r>
        <w:rPr>
          <w:lang w:val="en-CA"/>
        </w:rPr>
        <w:t>.</w:t>
      </w:r>
      <w:r w:rsidRPr="003F72C8">
        <w:rPr>
          <w:lang w:val="en-CA"/>
        </w:rPr>
        <w:t xml:space="preserve">, </w:t>
      </w:r>
      <w:proofErr w:type="spellStart"/>
      <w:r w:rsidRPr="003F72C8">
        <w:rPr>
          <w:lang w:val="en-CA"/>
        </w:rPr>
        <w:t>Lakerveld</w:t>
      </w:r>
      <w:proofErr w:type="spellEnd"/>
      <w:r w:rsidRPr="003F72C8">
        <w:rPr>
          <w:lang w:val="en-CA"/>
        </w:rPr>
        <w:t xml:space="preserve"> J</w:t>
      </w:r>
      <w:r>
        <w:rPr>
          <w:lang w:val="en-CA"/>
        </w:rPr>
        <w:t>.</w:t>
      </w:r>
      <w:r w:rsidRPr="003F72C8">
        <w:rPr>
          <w:lang w:val="en-CA"/>
        </w:rPr>
        <w:t>, Lamb M</w:t>
      </w:r>
      <w:r>
        <w:rPr>
          <w:lang w:val="en-CA"/>
        </w:rPr>
        <w:t>.</w:t>
      </w:r>
      <w:r w:rsidRPr="003F72C8">
        <w:rPr>
          <w:lang w:val="en-CA"/>
        </w:rPr>
        <w:t xml:space="preserve">, </w:t>
      </w:r>
      <w:proofErr w:type="spellStart"/>
      <w:r w:rsidRPr="003F72C8">
        <w:rPr>
          <w:lang w:val="en-CA"/>
        </w:rPr>
        <w:t>Larouche</w:t>
      </w:r>
      <w:proofErr w:type="spellEnd"/>
      <w:r w:rsidRPr="003F72C8">
        <w:rPr>
          <w:lang w:val="en-CA"/>
        </w:rPr>
        <w:t xml:space="preserve"> R</w:t>
      </w:r>
      <w:r>
        <w:rPr>
          <w:lang w:val="en-CA"/>
        </w:rPr>
        <w:t>.</w:t>
      </w:r>
      <w:r w:rsidRPr="003F72C8">
        <w:rPr>
          <w:lang w:val="en-CA"/>
        </w:rPr>
        <w:t>, LeBlanc A</w:t>
      </w:r>
      <w:r>
        <w:rPr>
          <w:lang w:val="en-CA"/>
        </w:rPr>
        <w:t xml:space="preserve">. </w:t>
      </w:r>
      <w:r w:rsidRPr="003F72C8">
        <w:rPr>
          <w:lang w:val="en-CA"/>
        </w:rPr>
        <w:t>G</w:t>
      </w:r>
      <w:r>
        <w:rPr>
          <w:lang w:val="en-CA"/>
        </w:rPr>
        <w:t>.</w:t>
      </w:r>
      <w:r w:rsidRPr="003F72C8">
        <w:rPr>
          <w:lang w:val="en-CA"/>
        </w:rPr>
        <w:t>, Lee E</w:t>
      </w:r>
      <w:r>
        <w:rPr>
          <w:lang w:val="en-CA"/>
        </w:rPr>
        <w:t xml:space="preserve">. </w:t>
      </w:r>
      <w:r w:rsidRPr="003F72C8">
        <w:rPr>
          <w:lang w:val="en-CA"/>
        </w:rPr>
        <w:t>Y</w:t>
      </w:r>
      <w:r>
        <w:rPr>
          <w:lang w:val="en-CA"/>
        </w:rPr>
        <w:t>.</w:t>
      </w:r>
      <w:r w:rsidRPr="003F72C8">
        <w:rPr>
          <w:lang w:val="en-CA"/>
        </w:rPr>
        <w:t>, Lee P</w:t>
      </w:r>
      <w:r>
        <w:rPr>
          <w:lang w:val="en-CA"/>
        </w:rPr>
        <w:t>.</w:t>
      </w:r>
      <w:r w:rsidRPr="003F72C8">
        <w:rPr>
          <w:lang w:val="en-CA"/>
        </w:rPr>
        <w:t>, Lopes L</w:t>
      </w:r>
      <w:r>
        <w:rPr>
          <w:lang w:val="en-CA"/>
        </w:rPr>
        <w:t>.</w:t>
      </w:r>
      <w:r w:rsidRPr="003F72C8">
        <w:rPr>
          <w:lang w:val="en-CA"/>
        </w:rPr>
        <w:t xml:space="preserve">, </w:t>
      </w:r>
      <w:proofErr w:type="spellStart"/>
      <w:r w:rsidRPr="003F72C8">
        <w:rPr>
          <w:lang w:val="en-CA"/>
        </w:rPr>
        <w:t>Manns</w:t>
      </w:r>
      <w:proofErr w:type="spellEnd"/>
      <w:r w:rsidRPr="003F72C8">
        <w:rPr>
          <w:lang w:val="en-CA"/>
        </w:rPr>
        <w:t xml:space="preserve"> T</w:t>
      </w:r>
      <w:r>
        <w:rPr>
          <w:lang w:val="en-CA"/>
        </w:rPr>
        <w:t>.</w:t>
      </w:r>
      <w:r w:rsidRPr="003F72C8">
        <w:rPr>
          <w:lang w:val="en-CA"/>
        </w:rPr>
        <w:t xml:space="preserve">, </w:t>
      </w:r>
      <w:proofErr w:type="spellStart"/>
      <w:r w:rsidRPr="003F72C8">
        <w:rPr>
          <w:lang w:val="en-CA"/>
        </w:rPr>
        <w:t>Manyanga</w:t>
      </w:r>
      <w:proofErr w:type="spellEnd"/>
      <w:r w:rsidRPr="003F72C8">
        <w:rPr>
          <w:lang w:val="en-CA"/>
        </w:rPr>
        <w:t xml:space="preserve"> T</w:t>
      </w:r>
      <w:r>
        <w:rPr>
          <w:lang w:val="en-CA"/>
        </w:rPr>
        <w:t>.</w:t>
      </w:r>
      <w:r w:rsidRPr="003F72C8">
        <w:rPr>
          <w:lang w:val="en-CA"/>
        </w:rPr>
        <w:t xml:space="preserve">, Martin </w:t>
      </w:r>
      <w:proofErr w:type="spellStart"/>
      <w:r w:rsidRPr="003F72C8">
        <w:rPr>
          <w:lang w:val="en-CA"/>
        </w:rPr>
        <w:t>Ginis</w:t>
      </w:r>
      <w:proofErr w:type="spellEnd"/>
      <w:r w:rsidRPr="003F72C8">
        <w:rPr>
          <w:lang w:val="en-CA"/>
        </w:rPr>
        <w:t xml:space="preserve"> K</w:t>
      </w:r>
      <w:r>
        <w:rPr>
          <w:lang w:val="en-CA"/>
        </w:rPr>
        <w:t>.</w:t>
      </w:r>
      <w:r w:rsidRPr="003F72C8">
        <w:rPr>
          <w:lang w:val="en-CA"/>
        </w:rPr>
        <w:t>, McVeigh J</w:t>
      </w:r>
      <w:r>
        <w:rPr>
          <w:lang w:val="en-CA"/>
        </w:rPr>
        <w:t>.</w:t>
      </w:r>
      <w:r w:rsidRPr="003F72C8">
        <w:rPr>
          <w:lang w:val="en-CA"/>
        </w:rPr>
        <w:t xml:space="preserve">, </w:t>
      </w:r>
      <w:proofErr w:type="spellStart"/>
      <w:r w:rsidRPr="003F72C8">
        <w:rPr>
          <w:lang w:val="en-CA"/>
        </w:rPr>
        <w:t>Meneguci</w:t>
      </w:r>
      <w:proofErr w:type="spellEnd"/>
      <w:r w:rsidRPr="003F72C8">
        <w:rPr>
          <w:lang w:val="en-CA"/>
        </w:rPr>
        <w:t xml:space="preserve"> J</w:t>
      </w:r>
      <w:r>
        <w:rPr>
          <w:lang w:val="en-CA"/>
        </w:rPr>
        <w:t>.</w:t>
      </w:r>
      <w:r w:rsidRPr="003F72C8">
        <w:rPr>
          <w:lang w:val="en-CA"/>
        </w:rPr>
        <w:t>, Moreira C</w:t>
      </w:r>
      <w:r>
        <w:rPr>
          <w:lang w:val="en-CA"/>
        </w:rPr>
        <w:t>.</w:t>
      </w:r>
      <w:r w:rsidRPr="003F72C8">
        <w:rPr>
          <w:lang w:val="en-CA"/>
        </w:rPr>
        <w:t>, Murtagh E</w:t>
      </w:r>
      <w:r>
        <w:rPr>
          <w:lang w:val="en-CA"/>
        </w:rPr>
        <w:t>.</w:t>
      </w:r>
      <w:r w:rsidRPr="003F72C8">
        <w:rPr>
          <w:lang w:val="en-CA"/>
        </w:rPr>
        <w:t>, Patterson F</w:t>
      </w:r>
      <w:r>
        <w:rPr>
          <w:lang w:val="en-CA"/>
        </w:rPr>
        <w:t>.</w:t>
      </w:r>
      <w:r w:rsidRPr="003F72C8">
        <w:rPr>
          <w:lang w:val="en-CA"/>
        </w:rPr>
        <w:t>, Pereira da Silva D</w:t>
      </w:r>
      <w:r>
        <w:rPr>
          <w:lang w:val="en-CA"/>
        </w:rPr>
        <w:t xml:space="preserve">. </w:t>
      </w:r>
      <w:r w:rsidRPr="003F72C8">
        <w:rPr>
          <w:lang w:val="en-CA"/>
        </w:rPr>
        <w:t>R</w:t>
      </w:r>
      <w:r>
        <w:rPr>
          <w:lang w:val="en-CA"/>
        </w:rPr>
        <w:t>.</w:t>
      </w:r>
      <w:r w:rsidRPr="003F72C8">
        <w:rPr>
          <w:lang w:val="en-CA"/>
        </w:rPr>
        <w:t>, Pesola A</w:t>
      </w:r>
      <w:r>
        <w:rPr>
          <w:lang w:val="en-CA"/>
        </w:rPr>
        <w:t xml:space="preserve">. </w:t>
      </w:r>
      <w:r w:rsidRPr="003F72C8">
        <w:rPr>
          <w:lang w:val="en-CA"/>
        </w:rPr>
        <w:t>J</w:t>
      </w:r>
      <w:r>
        <w:rPr>
          <w:lang w:val="en-CA"/>
        </w:rPr>
        <w:t>.</w:t>
      </w:r>
      <w:r w:rsidRPr="003F72C8">
        <w:rPr>
          <w:lang w:val="en-CA"/>
        </w:rPr>
        <w:t>, Peterson N</w:t>
      </w:r>
      <w:r>
        <w:rPr>
          <w:lang w:val="en-CA"/>
        </w:rPr>
        <w:t>.</w:t>
      </w:r>
      <w:r w:rsidRPr="003F72C8">
        <w:rPr>
          <w:lang w:val="en-CA"/>
        </w:rPr>
        <w:t>, Pettitt C</w:t>
      </w:r>
      <w:r>
        <w:rPr>
          <w:lang w:val="en-CA"/>
        </w:rPr>
        <w:t>.</w:t>
      </w:r>
      <w:r w:rsidRPr="003F72C8">
        <w:rPr>
          <w:lang w:val="en-CA"/>
        </w:rPr>
        <w:t xml:space="preserve">, </w:t>
      </w:r>
      <w:proofErr w:type="spellStart"/>
      <w:r w:rsidRPr="003F72C8">
        <w:rPr>
          <w:lang w:val="en-CA"/>
        </w:rPr>
        <w:t>Pilutti</w:t>
      </w:r>
      <w:proofErr w:type="spellEnd"/>
      <w:r w:rsidRPr="003F72C8">
        <w:rPr>
          <w:lang w:val="en-CA"/>
        </w:rPr>
        <w:t xml:space="preserve"> L</w:t>
      </w:r>
      <w:r>
        <w:rPr>
          <w:lang w:val="en-CA"/>
        </w:rPr>
        <w:t>.</w:t>
      </w:r>
      <w:r w:rsidRPr="003F72C8">
        <w:rPr>
          <w:lang w:val="en-CA"/>
        </w:rPr>
        <w:t>, Pinto Pereira S</w:t>
      </w:r>
      <w:r>
        <w:rPr>
          <w:lang w:val="en-CA"/>
        </w:rPr>
        <w:t>.</w:t>
      </w:r>
      <w:r w:rsidRPr="003F72C8">
        <w:rPr>
          <w:lang w:val="en-CA"/>
        </w:rPr>
        <w:t>, Poitras V</w:t>
      </w:r>
      <w:r>
        <w:rPr>
          <w:lang w:val="en-CA"/>
        </w:rPr>
        <w:t>.</w:t>
      </w:r>
      <w:r w:rsidRPr="003F72C8">
        <w:rPr>
          <w:lang w:val="en-CA"/>
        </w:rPr>
        <w:t>, Prince S</w:t>
      </w:r>
      <w:r>
        <w:rPr>
          <w:lang w:val="en-CA"/>
        </w:rPr>
        <w:t>.</w:t>
      </w:r>
      <w:r w:rsidRPr="003F72C8">
        <w:rPr>
          <w:lang w:val="en-CA"/>
        </w:rPr>
        <w:t>, Rathod A</w:t>
      </w:r>
      <w:r>
        <w:rPr>
          <w:lang w:val="en-CA"/>
        </w:rPr>
        <w:t>.</w:t>
      </w:r>
      <w:r w:rsidRPr="003F72C8">
        <w:rPr>
          <w:lang w:val="en-CA"/>
        </w:rPr>
        <w:t>, Rivière F</w:t>
      </w:r>
      <w:r>
        <w:rPr>
          <w:lang w:val="en-CA"/>
        </w:rPr>
        <w:t>.</w:t>
      </w:r>
      <w:r w:rsidRPr="003F72C8">
        <w:rPr>
          <w:lang w:val="en-CA"/>
        </w:rPr>
        <w:t>, Rosenkranz S</w:t>
      </w:r>
      <w:r>
        <w:rPr>
          <w:lang w:val="en-CA"/>
        </w:rPr>
        <w:t>.</w:t>
      </w:r>
      <w:r w:rsidRPr="003F72C8">
        <w:rPr>
          <w:lang w:val="en-CA"/>
        </w:rPr>
        <w:t>, Routhier F</w:t>
      </w:r>
      <w:r>
        <w:rPr>
          <w:lang w:val="en-CA"/>
        </w:rPr>
        <w:t>.</w:t>
      </w:r>
      <w:r w:rsidRPr="003F72C8">
        <w:rPr>
          <w:lang w:val="en-CA"/>
        </w:rPr>
        <w:t>, Santos R</w:t>
      </w:r>
      <w:r>
        <w:rPr>
          <w:lang w:val="en-CA"/>
        </w:rPr>
        <w:t>.</w:t>
      </w:r>
      <w:r w:rsidRPr="003F72C8">
        <w:rPr>
          <w:lang w:val="en-CA"/>
        </w:rPr>
        <w:t>, Smith B</w:t>
      </w:r>
      <w:r>
        <w:rPr>
          <w:lang w:val="en-CA"/>
        </w:rPr>
        <w:t>.</w:t>
      </w:r>
      <w:r w:rsidRPr="003F72C8">
        <w:rPr>
          <w:lang w:val="en-CA"/>
        </w:rPr>
        <w:t xml:space="preserve">, </w:t>
      </w:r>
      <w:proofErr w:type="spellStart"/>
      <w:r w:rsidRPr="003F72C8">
        <w:rPr>
          <w:lang w:val="en-CA"/>
        </w:rPr>
        <w:t>Theou</w:t>
      </w:r>
      <w:proofErr w:type="spellEnd"/>
      <w:r w:rsidRPr="003F72C8">
        <w:rPr>
          <w:lang w:val="en-CA"/>
        </w:rPr>
        <w:t xml:space="preserve"> O</w:t>
      </w:r>
      <w:r>
        <w:rPr>
          <w:lang w:val="en-CA"/>
        </w:rPr>
        <w:t>.</w:t>
      </w:r>
      <w:r w:rsidRPr="003F72C8">
        <w:rPr>
          <w:lang w:val="en-CA"/>
        </w:rPr>
        <w:t xml:space="preserve">, </w:t>
      </w:r>
      <w:proofErr w:type="spellStart"/>
      <w:r w:rsidRPr="003F72C8">
        <w:rPr>
          <w:lang w:val="en-CA"/>
        </w:rPr>
        <w:t>Tomasone</w:t>
      </w:r>
      <w:proofErr w:type="spellEnd"/>
      <w:r w:rsidRPr="003F72C8">
        <w:rPr>
          <w:lang w:val="en-CA"/>
        </w:rPr>
        <w:t xml:space="preserve"> J</w:t>
      </w:r>
      <w:r>
        <w:rPr>
          <w:lang w:val="en-CA"/>
        </w:rPr>
        <w:t>.</w:t>
      </w:r>
      <w:r w:rsidRPr="003F72C8">
        <w:rPr>
          <w:lang w:val="en-CA"/>
        </w:rPr>
        <w:t>, Tucker P</w:t>
      </w:r>
      <w:r>
        <w:rPr>
          <w:lang w:val="en-CA"/>
        </w:rPr>
        <w:t>.</w:t>
      </w:r>
      <w:r w:rsidRPr="003F72C8">
        <w:rPr>
          <w:lang w:val="en-CA"/>
        </w:rPr>
        <w:t xml:space="preserve">, </w:t>
      </w:r>
      <w:r w:rsidRPr="006D30FB">
        <w:rPr>
          <w:b/>
          <w:lang w:val="en-CA"/>
        </w:rPr>
        <w:t>Umstattd Meyer M. R.</w:t>
      </w:r>
      <w:r w:rsidRPr="003F72C8">
        <w:rPr>
          <w:lang w:val="en-CA"/>
        </w:rPr>
        <w:t>, van der Ploeg H</w:t>
      </w:r>
      <w:r>
        <w:rPr>
          <w:lang w:val="en-CA"/>
        </w:rPr>
        <w:t>.</w:t>
      </w:r>
      <w:r w:rsidRPr="003F72C8">
        <w:rPr>
          <w:lang w:val="en-CA"/>
        </w:rPr>
        <w:t>, Villalobos T</w:t>
      </w:r>
      <w:r>
        <w:rPr>
          <w:lang w:val="en-CA"/>
        </w:rPr>
        <w:t>.</w:t>
      </w:r>
      <w:r w:rsidRPr="003F72C8">
        <w:rPr>
          <w:lang w:val="en-CA"/>
        </w:rPr>
        <w:t>, Viren T</w:t>
      </w:r>
      <w:r>
        <w:rPr>
          <w:lang w:val="en-CA"/>
        </w:rPr>
        <w:t>.</w:t>
      </w:r>
      <w:r w:rsidRPr="003F72C8">
        <w:rPr>
          <w:lang w:val="en-CA"/>
        </w:rPr>
        <w:t xml:space="preserve">, </w:t>
      </w:r>
      <w:proofErr w:type="spellStart"/>
      <w:r w:rsidRPr="003F72C8">
        <w:rPr>
          <w:lang w:val="en-CA"/>
        </w:rPr>
        <w:t>Wallmann-Sperlich</w:t>
      </w:r>
      <w:proofErr w:type="spellEnd"/>
      <w:r w:rsidRPr="003F72C8">
        <w:rPr>
          <w:lang w:val="en-CA"/>
        </w:rPr>
        <w:t xml:space="preserve"> B</w:t>
      </w:r>
      <w:r>
        <w:rPr>
          <w:lang w:val="en-CA"/>
        </w:rPr>
        <w:t>.</w:t>
      </w:r>
      <w:r w:rsidRPr="003F72C8">
        <w:rPr>
          <w:lang w:val="en-CA"/>
        </w:rPr>
        <w:t xml:space="preserve">, </w:t>
      </w:r>
      <w:proofErr w:type="spellStart"/>
      <w:r w:rsidRPr="003F72C8">
        <w:rPr>
          <w:lang w:val="en-CA"/>
        </w:rPr>
        <w:t>Wijndaele</w:t>
      </w:r>
      <w:proofErr w:type="spellEnd"/>
      <w:r w:rsidRPr="003F72C8">
        <w:rPr>
          <w:lang w:val="en-CA"/>
        </w:rPr>
        <w:t xml:space="preserve"> K</w:t>
      </w:r>
      <w:r>
        <w:rPr>
          <w:lang w:val="en-CA"/>
        </w:rPr>
        <w:t>.</w:t>
      </w:r>
      <w:r w:rsidRPr="003F72C8">
        <w:rPr>
          <w:lang w:val="en-CA"/>
        </w:rPr>
        <w:t xml:space="preserve">, </w:t>
      </w:r>
      <w:r w:rsidR="006D30FB">
        <w:rPr>
          <w:lang w:val="en-CA"/>
        </w:rPr>
        <w:t xml:space="preserve">&amp; </w:t>
      </w:r>
      <w:proofErr w:type="spellStart"/>
      <w:r w:rsidRPr="003F72C8">
        <w:rPr>
          <w:lang w:val="en-CA"/>
        </w:rPr>
        <w:t>Wondergem</w:t>
      </w:r>
      <w:proofErr w:type="spellEnd"/>
      <w:r w:rsidRPr="003F72C8">
        <w:rPr>
          <w:lang w:val="en-CA"/>
        </w:rPr>
        <w:t xml:space="preserve"> R. </w:t>
      </w:r>
      <w:r w:rsidR="006D30FB">
        <w:rPr>
          <w:lang w:val="en-CA"/>
        </w:rPr>
        <w:t xml:space="preserve">(2017). </w:t>
      </w:r>
      <w:r w:rsidRPr="003F72C8">
        <w:rPr>
          <w:lang w:val="en-CA"/>
        </w:rPr>
        <w:t>Sedentary Behavior Researc</w:t>
      </w:r>
      <w:r w:rsidR="006D30FB">
        <w:rPr>
          <w:lang w:val="en-CA"/>
        </w:rPr>
        <w:t>h Network (SBRN) - Terminology consensus project p</w:t>
      </w:r>
      <w:r w:rsidRPr="003F72C8">
        <w:rPr>
          <w:lang w:val="en-CA"/>
        </w:rPr>
        <w:t xml:space="preserve">rocess and </w:t>
      </w:r>
      <w:r w:rsidR="006D30FB">
        <w:rPr>
          <w:lang w:val="en-CA"/>
        </w:rPr>
        <w:t>o</w:t>
      </w:r>
      <w:r w:rsidRPr="003F72C8">
        <w:rPr>
          <w:lang w:val="en-CA"/>
        </w:rPr>
        <w:t xml:space="preserve">utcome. </w:t>
      </w:r>
      <w:r w:rsidRPr="006D30FB">
        <w:rPr>
          <w:i/>
          <w:lang w:val="en-CA"/>
        </w:rPr>
        <w:t>International Journal of Behavioral Nutrition and Physical Activity</w:t>
      </w:r>
      <w:r w:rsidR="006D30FB">
        <w:rPr>
          <w:i/>
          <w:lang w:val="en-CA"/>
        </w:rPr>
        <w:t>,</w:t>
      </w:r>
      <w:r w:rsidRPr="006D30FB">
        <w:rPr>
          <w:i/>
          <w:lang w:val="en-CA"/>
        </w:rPr>
        <w:t xml:space="preserve"> 14</w:t>
      </w:r>
      <w:r w:rsidRPr="003F72C8">
        <w:rPr>
          <w:lang w:val="en-CA"/>
        </w:rPr>
        <w:t>:75, 2017.</w:t>
      </w:r>
      <w:r w:rsidR="00AA1B53">
        <w:rPr>
          <w:lang w:val="en-CA"/>
        </w:rPr>
        <w:t xml:space="preserve"> </w:t>
      </w:r>
      <w:proofErr w:type="spellStart"/>
      <w:r w:rsidR="00AA1B53">
        <w:rPr>
          <w:lang w:val="en-CA"/>
        </w:rPr>
        <w:t>doi</w:t>
      </w:r>
      <w:proofErr w:type="spellEnd"/>
      <w:r w:rsidR="00AA1B53">
        <w:rPr>
          <w:lang w:val="en-CA"/>
        </w:rPr>
        <w:t xml:space="preserve">: </w:t>
      </w:r>
      <w:hyperlink r:id="rId74" w:history="1">
        <w:r w:rsidR="00023FBE" w:rsidRPr="00023FBE">
          <w:rPr>
            <w:rStyle w:val="Hyperlink"/>
            <w:color w:val="6600FF"/>
            <w:shd w:val="clear" w:color="auto" w:fill="FFFFFF"/>
          </w:rPr>
          <w:t>https://doi.org/10.1186/s12966-017-0525-8</w:t>
        </w:r>
      </w:hyperlink>
      <w:r w:rsidR="00475E80">
        <w:rPr>
          <w:rStyle w:val="Hyperlink"/>
          <w:color w:val="6600FF"/>
          <w:shd w:val="clear" w:color="auto" w:fill="FFFFFF"/>
        </w:rPr>
        <w:t xml:space="preserve"> </w:t>
      </w:r>
      <w:r w:rsidR="00475E80">
        <w:t>[</w:t>
      </w:r>
      <w:r w:rsidR="006D30FB">
        <w:t xml:space="preserve">Impact Factor: </w:t>
      </w:r>
      <w:r w:rsidR="00DD3B61">
        <w:t>4.396 (2016), 5-year Impact Factor: 5.813</w:t>
      </w:r>
      <w:r w:rsidR="00475E80">
        <w:t>]</w:t>
      </w:r>
    </w:p>
    <w:p w14:paraId="11EB1501" w14:textId="77777777" w:rsidR="00BB1C56" w:rsidRDefault="00BB1C56" w:rsidP="00FF3695">
      <w:pPr>
        <w:pStyle w:val="BodyTextIndent"/>
        <w:spacing w:after="0"/>
        <w:ind w:left="990" w:hanging="540"/>
      </w:pPr>
    </w:p>
    <w:p w14:paraId="0291730D" w14:textId="54A10109" w:rsidR="00F04896" w:rsidRDefault="00F04896" w:rsidP="00FF3695">
      <w:pPr>
        <w:pStyle w:val="BodyTextIndent"/>
        <w:tabs>
          <w:tab w:val="left" w:pos="270"/>
        </w:tabs>
        <w:spacing w:after="0"/>
        <w:ind w:left="0"/>
        <w:rPr>
          <w:b/>
          <w:bCs/>
        </w:rPr>
      </w:pPr>
      <w:r w:rsidRPr="003047EF">
        <w:rPr>
          <w:b/>
          <w:bCs/>
        </w:rPr>
        <w:t>201</w:t>
      </w:r>
      <w:r>
        <w:rPr>
          <w:b/>
          <w:bCs/>
        </w:rPr>
        <w:t>6</w:t>
      </w:r>
    </w:p>
    <w:p w14:paraId="362661B0" w14:textId="77777777" w:rsidR="00566793" w:rsidRPr="003047EF" w:rsidRDefault="00566793" w:rsidP="00FF3695">
      <w:pPr>
        <w:pStyle w:val="BodyTextIndent"/>
        <w:tabs>
          <w:tab w:val="left" w:pos="270"/>
        </w:tabs>
        <w:spacing w:after="0"/>
        <w:ind w:left="990" w:hanging="540"/>
        <w:rPr>
          <w:b/>
          <w:bCs/>
        </w:rPr>
      </w:pPr>
    </w:p>
    <w:p w14:paraId="20F7693B" w14:textId="62A651B2" w:rsidR="00A571A7" w:rsidRPr="00A571A7" w:rsidRDefault="00A571A7" w:rsidP="00FF3695">
      <w:pPr>
        <w:pStyle w:val="BodyTextIndent"/>
        <w:numPr>
          <w:ilvl w:val="0"/>
          <w:numId w:val="29"/>
        </w:numPr>
        <w:tabs>
          <w:tab w:val="left" w:pos="270"/>
        </w:tabs>
        <w:spacing w:after="0"/>
        <w:ind w:left="990" w:hanging="540"/>
        <w:rPr>
          <w:bCs/>
        </w:rPr>
      </w:pPr>
      <w:r w:rsidRPr="000A7F47">
        <w:rPr>
          <w:b/>
        </w:rPr>
        <w:t>Umstattd Meyer M. R.</w:t>
      </w:r>
      <w:r>
        <w:t>, W</w:t>
      </w:r>
      <w:r w:rsidRPr="000A7F47">
        <w:t>u C., &amp; *Walsh S. M.</w:t>
      </w:r>
      <w:r>
        <w:t xml:space="preserve"> (2016). Theoretical antecedents of standing at work: An experience sampling approach using the theory of planned behavior. </w:t>
      </w:r>
      <w:r w:rsidRPr="00A571A7">
        <w:rPr>
          <w:i/>
        </w:rPr>
        <w:t>AIMS Public Health, 3</w:t>
      </w:r>
      <w:r>
        <w:t xml:space="preserve">(4): </w:t>
      </w:r>
      <w:r w:rsidRPr="00646C3C">
        <w:rPr>
          <w:rFonts w:eastAsiaTheme="minorEastAsia"/>
          <w:color w:val="000000" w:themeColor="text1"/>
          <w:lang w:eastAsia="zh-CN"/>
        </w:rPr>
        <w:t>6</w:t>
      </w:r>
      <w:r>
        <w:rPr>
          <w:rFonts w:eastAsiaTheme="minorEastAsia"/>
          <w:color w:val="000000" w:themeColor="text1"/>
          <w:lang w:eastAsia="zh-CN"/>
        </w:rPr>
        <w:t>82</w:t>
      </w:r>
      <w:r w:rsidRPr="00646C3C">
        <w:rPr>
          <w:rFonts w:eastAsia="SimSun"/>
          <w:color w:val="000000" w:themeColor="text1"/>
          <w:lang w:eastAsia="zh-CN"/>
        </w:rPr>
        <w:t>-</w:t>
      </w:r>
      <w:r>
        <w:rPr>
          <w:rFonts w:eastAsia="SimSun"/>
          <w:color w:val="000000" w:themeColor="text1"/>
          <w:lang w:eastAsia="zh-CN"/>
        </w:rPr>
        <w:t>701</w:t>
      </w:r>
      <w:r>
        <w:rPr>
          <w:rFonts w:eastAsiaTheme="minorEastAsia"/>
          <w:color w:val="000000" w:themeColor="text1"/>
          <w:lang w:eastAsia="zh-CN"/>
        </w:rPr>
        <w:t xml:space="preserve">. Special Issue: Advances in sedentary behavior research and translation (guest editors: Biddle S. J. H. &amp; Bennie J.). </w:t>
      </w:r>
      <w:proofErr w:type="spellStart"/>
      <w:r>
        <w:rPr>
          <w:rFonts w:eastAsiaTheme="minorEastAsia"/>
          <w:color w:val="000000" w:themeColor="text1"/>
          <w:lang w:eastAsia="zh-CN"/>
        </w:rPr>
        <w:t>doi</w:t>
      </w:r>
      <w:proofErr w:type="spellEnd"/>
      <w:r>
        <w:rPr>
          <w:rFonts w:eastAsiaTheme="minorEastAsia"/>
          <w:color w:val="000000" w:themeColor="text1"/>
          <w:lang w:eastAsia="zh-CN"/>
        </w:rPr>
        <w:t xml:space="preserve">: </w:t>
      </w:r>
      <w:hyperlink r:id="rId75" w:history="1">
        <w:r w:rsidRPr="00023FBE">
          <w:rPr>
            <w:rStyle w:val="Hyperlink"/>
            <w:lang w:eastAsia="zh-CN"/>
          </w:rPr>
          <w:t>10.3934/publichealth.2016.4.682</w:t>
        </w:r>
      </w:hyperlink>
    </w:p>
    <w:p w14:paraId="4E8CB60E" w14:textId="77777777" w:rsidR="00A571A7" w:rsidRDefault="00A571A7" w:rsidP="00FF3695">
      <w:pPr>
        <w:pStyle w:val="ListParagraph"/>
        <w:tabs>
          <w:tab w:val="num" w:pos="720"/>
        </w:tabs>
        <w:ind w:left="990" w:hanging="540"/>
      </w:pPr>
    </w:p>
    <w:p w14:paraId="02011327" w14:textId="16F46EA1" w:rsidR="000A7F47" w:rsidRPr="00475E80" w:rsidRDefault="000A7F47" w:rsidP="00475E80">
      <w:pPr>
        <w:pStyle w:val="BodyTextIndent"/>
        <w:numPr>
          <w:ilvl w:val="0"/>
          <w:numId w:val="29"/>
        </w:numPr>
        <w:tabs>
          <w:tab w:val="left" w:pos="270"/>
        </w:tabs>
        <w:spacing w:after="0"/>
        <w:ind w:left="990" w:hanging="540"/>
        <w:rPr>
          <w:bCs/>
        </w:rPr>
      </w:pPr>
      <w:bookmarkStart w:id="32" w:name="_Hlk42640058"/>
      <w:r>
        <w:t xml:space="preserve">Ylitalo K. R., </w:t>
      </w:r>
      <w:r w:rsidRPr="000A7F47">
        <w:rPr>
          <w:b/>
        </w:rPr>
        <w:t>Umstattd Meyer M. R.</w:t>
      </w:r>
      <w:r>
        <w:t>, Stone K., Doyle E. I., &amp; Curtis R. (2016). Using the Community Assessment for Public Health Emergency Response (CASPER) to assess barriers to healthy eating and active living in a low-income community.</w:t>
      </w:r>
      <w:r w:rsidRPr="000A7F47">
        <w:rPr>
          <w:i/>
        </w:rPr>
        <w:t xml:space="preserve"> </w:t>
      </w:r>
      <w:r w:rsidRPr="000A7F47">
        <w:rPr>
          <w:i/>
        </w:rPr>
        <w:lastRenderedPageBreak/>
        <w:t>Evaluation and Program Planning, 59</w:t>
      </w:r>
      <w:r>
        <w:t xml:space="preserve">: 41-46/ </w:t>
      </w:r>
      <w:proofErr w:type="spellStart"/>
      <w:r>
        <w:t>doi</w:t>
      </w:r>
      <w:proofErr w:type="spellEnd"/>
      <w:r>
        <w:t xml:space="preserve">: </w:t>
      </w:r>
      <w:hyperlink r:id="rId76" w:history="1">
        <w:r w:rsidR="00023FBE" w:rsidRPr="00A969D0">
          <w:rPr>
            <w:rStyle w:val="Hyperlink"/>
          </w:rPr>
          <w:t>http://dx.doi.org/10.1016/j.evalprogplan.2016.08.003</w:t>
        </w:r>
      </w:hyperlink>
      <w:r w:rsidR="00023FBE">
        <w:t xml:space="preserve"> </w:t>
      </w:r>
      <w:bookmarkEnd w:id="32"/>
      <w:r w:rsidR="00475E80" w:rsidRPr="00475E80">
        <w:rPr>
          <w:bCs/>
        </w:rPr>
        <w:t>[</w:t>
      </w:r>
      <w:r w:rsidRPr="00475E80">
        <w:rPr>
          <w:bCs/>
        </w:rPr>
        <w:t>Impact Factor: 1.00 (2015), 5-year Impact Factor: 1.353</w:t>
      </w:r>
      <w:r w:rsidR="00475E80">
        <w:rPr>
          <w:bCs/>
        </w:rPr>
        <w:t>]</w:t>
      </w:r>
    </w:p>
    <w:p w14:paraId="7E486035" w14:textId="77777777" w:rsidR="000A7F47" w:rsidRPr="000A7F47" w:rsidRDefault="000A7F47" w:rsidP="00FF3695">
      <w:pPr>
        <w:pStyle w:val="BodyTextIndent"/>
        <w:tabs>
          <w:tab w:val="num" w:pos="720"/>
        </w:tabs>
        <w:spacing w:after="0"/>
        <w:ind w:left="990" w:hanging="540"/>
        <w:rPr>
          <w:bCs/>
        </w:rPr>
      </w:pPr>
    </w:p>
    <w:p w14:paraId="43CBB766" w14:textId="51A5A97E" w:rsidR="00D04CEA" w:rsidRPr="00475E80" w:rsidRDefault="00B924FD" w:rsidP="00475E80">
      <w:pPr>
        <w:pStyle w:val="BodyTextIndent"/>
        <w:numPr>
          <w:ilvl w:val="0"/>
          <w:numId w:val="29"/>
        </w:numPr>
        <w:spacing w:after="0"/>
        <w:ind w:left="990" w:hanging="540"/>
        <w:rPr>
          <w:bCs/>
        </w:rPr>
      </w:pPr>
      <w:bookmarkStart w:id="33" w:name="_Hlk19125000"/>
      <w:r>
        <w:rPr>
          <w:b/>
          <w:bCs/>
        </w:rPr>
        <w:t>Umstattd Meyer M. R.</w:t>
      </w:r>
      <w:r>
        <w:rPr>
          <w:bCs/>
        </w:rPr>
        <w:t>, Moore J. B., Abi</w:t>
      </w:r>
      <w:r w:rsidR="006F5449">
        <w:rPr>
          <w:bCs/>
        </w:rPr>
        <w:t>l</w:t>
      </w:r>
      <w:r>
        <w:rPr>
          <w:bCs/>
        </w:rPr>
        <w:t>dso C., Edwards M. B., Gamble A., &amp; Baskin M. L. (</w:t>
      </w:r>
      <w:r w:rsidR="003A4016">
        <w:rPr>
          <w:bCs/>
        </w:rPr>
        <w:t>2016</w:t>
      </w:r>
      <w:r>
        <w:rPr>
          <w:bCs/>
        </w:rPr>
        <w:t xml:space="preserve">). </w:t>
      </w:r>
      <w:r>
        <w:t xml:space="preserve">Rural active living: A call to action. </w:t>
      </w:r>
      <w:r w:rsidRPr="00B924FD">
        <w:rPr>
          <w:i/>
        </w:rPr>
        <w:t>Journal of Public Health Management and Practice</w:t>
      </w:r>
      <w:r w:rsidR="003A4016">
        <w:rPr>
          <w:i/>
        </w:rPr>
        <w:t>, 22</w:t>
      </w:r>
      <w:r w:rsidR="003A4016">
        <w:t>(5): E11-E20</w:t>
      </w:r>
      <w:r>
        <w:t>.</w:t>
      </w:r>
      <w:r w:rsidR="003A4016">
        <w:t xml:space="preserve"> </w:t>
      </w:r>
      <w:proofErr w:type="spellStart"/>
      <w:r w:rsidR="003A4016">
        <w:t>doi</w:t>
      </w:r>
      <w:proofErr w:type="spellEnd"/>
      <w:r w:rsidR="003A4016">
        <w:t xml:space="preserve">: </w:t>
      </w:r>
      <w:hyperlink r:id="rId77" w:history="1">
        <w:r w:rsidR="003A4016" w:rsidRPr="00023FBE">
          <w:rPr>
            <w:rStyle w:val="Hyperlink"/>
          </w:rPr>
          <w:t>10.1097/PHH.0000000000000333</w:t>
        </w:r>
      </w:hyperlink>
      <w:r>
        <w:t xml:space="preserve"> </w:t>
      </w:r>
      <w:r w:rsidR="00475E80">
        <w:rPr>
          <w:bCs/>
        </w:rPr>
        <w:t xml:space="preserve"> </w:t>
      </w:r>
      <w:r w:rsidR="00475E80" w:rsidRPr="00475E80">
        <w:rPr>
          <w:bCs/>
        </w:rPr>
        <w:t>[</w:t>
      </w:r>
      <w:r w:rsidR="00734D50" w:rsidRPr="00475E80">
        <w:rPr>
          <w:bCs/>
        </w:rPr>
        <w:t>Impact Factor 1.510</w:t>
      </w:r>
      <w:r w:rsidR="008D2BE3" w:rsidRPr="00475E80">
        <w:rPr>
          <w:bCs/>
        </w:rPr>
        <w:t xml:space="preserve"> (201</w:t>
      </w:r>
      <w:r w:rsidR="00734D50" w:rsidRPr="00475E80">
        <w:rPr>
          <w:bCs/>
        </w:rPr>
        <w:t>5</w:t>
      </w:r>
      <w:r w:rsidR="008D2BE3" w:rsidRPr="00475E80">
        <w:rPr>
          <w:bCs/>
        </w:rPr>
        <w:t>)</w:t>
      </w:r>
      <w:r w:rsidR="00F51D07" w:rsidRPr="00475E80">
        <w:rPr>
          <w:bCs/>
        </w:rPr>
        <w:t>, 5-year Impact Factor: 1.525</w:t>
      </w:r>
      <w:r w:rsidR="00475E80" w:rsidRPr="00475E80">
        <w:rPr>
          <w:bCs/>
        </w:rPr>
        <w:t>]</w:t>
      </w:r>
    </w:p>
    <w:bookmarkEnd w:id="33"/>
    <w:p w14:paraId="7947A71B" w14:textId="77777777" w:rsidR="00D04CEA" w:rsidRDefault="00D04CEA" w:rsidP="00FF3695">
      <w:pPr>
        <w:pStyle w:val="BodyTextIndent"/>
        <w:tabs>
          <w:tab w:val="num" w:pos="720"/>
        </w:tabs>
        <w:spacing w:after="0"/>
        <w:ind w:left="990" w:hanging="540"/>
        <w:rPr>
          <w:bCs/>
        </w:rPr>
      </w:pPr>
    </w:p>
    <w:p w14:paraId="3151774D" w14:textId="5D13D9AF" w:rsidR="00056841" w:rsidRPr="00475E80" w:rsidRDefault="00056841" w:rsidP="00475E80">
      <w:pPr>
        <w:pStyle w:val="BodyTextIndent"/>
        <w:numPr>
          <w:ilvl w:val="0"/>
          <w:numId w:val="29"/>
        </w:numPr>
        <w:spacing w:after="0"/>
        <w:ind w:left="990" w:hanging="540"/>
        <w:rPr>
          <w:bCs/>
        </w:rPr>
      </w:pPr>
      <w:r w:rsidRPr="00D04CEA">
        <w:rPr>
          <w:bCs/>
        </w:rPr>
        <w:t>*</w:t>
      </w:r>
      <w:bookmarkStart w:id="34" w:name="_Hlk4823259"/>
      <w:r w:rsidRPr="00D04CEA">
        <w:rPr>
          <w:bCs/>
        </w:rPr>
        <w:t xml:space="preserve">Allen S. J., </w:t>
      </w:r>
      <w:r w:rsidRPr="00D04CEA">
        <w:rPr>
          <w:b/>
        </w:rPr>
        <w:t>Umstattd Meyer M. R.</w:t>
      </w:r>
      <w:r w:rsidRPr="00604CD2">
        <w:t>,</w:t>
      </w:r>
      <w:r>
        <w:t xml:space="preserve"> &amp; Sharkey J. R. (2016). Physical activity of Mexican-origin children: Examining parental support. </w:t>
      </w:r>
      <w:r w:rsidRPr="00D04CEA">
        <w:rPr>
          <w:i/>
        </w:rPr>
        <w:t>Journal of Health Care for the Poor and Underserved, 27</w:t>
      </w:r>
      <w:r>
        <w:t xml:space="preserve">(2016): 685-699. </w:t>
      </w:r>
      <w:proofErr w:type="spellStart"/>
      <w:r w:rsidR="002C3444">
        <w:t>doi</w:t>
      </w:r>
      <w:proofErr w:type="spellEnd"/>
      <w:r w:rsidR="002C3444">
        <w:t xml:space="preserve">: </w:t>
      </w:r>
      <w:hyperlink r:id="rId78" w:history="1">
        <w:r w:rsidR="00D04CEA" w:rsidRPr="00023FBE">
          <w:rPr>
            <w:rStyle w:val="Hyperlink"/>
            <w:color w:val="6600FF"/>
          </w:rPr>
          <w:t>10.1353/hpu.2016.0097</w:t>
        </w:r>
      </w:hyperlink>
      <w:bookmarkEnd w:id="34"/>
      <w:r w:rsidR="00475E80">
        <w:rPr>
          <w:bCs/>
        </w:rPr>
        <w:t xml:space="preserve"> </w:t>
      </w:r>
      <w:r w:rsidR="00475E80">
        <w:t>[</w:t>
      </w:r>
      <w:r>
        <w:t>Impact Factor: 0.9</w:t>
      </w:r>
      <w:r w:rsidR="00734D50">
        <w:t>63 (2015</w:t>
      </w:r>
      <w:r>
        <w:t>), 5-year Impact Factor: 1.</w:t>
      </w:r>
      <w:r w:rsidR="00734D50">
        <w:t>382</w:t>
      </w:r>
      <w:r w:rsidR="00475E80">
        <w:t>]</w:t>
      </w:r>
    </w:p>
    <w:p w14:paraId="1D5AA1E3" w14:textId="77777777" w:rsidR="00056841" w:rsidRPr="00056841" w:rsidRDefault="00056841" w:rsidP="00FF3695">
      <w:pPr>
        <w:pStyle w:val="BodyTextIndent"/>
        <w:tabs>
          <w:tab w:val="num" w:pos="720"/>
        </w:tabs>
        <w:spacing w:after="0"/>
        <w:ind w:left="990" w:hanging="540"/>
        <w:rPr>
          <w:bCs/>
        </w:rPr>
      </w:pPr>
    </w:p>
    <w:p w14:paraId="39013DEF" w14:textId="31A2D8AE" w:rsidR="004834ED" w:rsidRPr="00023FBE" w:rsidRDefault="004834ED" w:rsidP="00FF3695">
      <w:pPr>
        <w:pStyle w:val="BodyTextIndent"/>
        <w:numPr>
          <w:ilvl w:val="0"/>
          <w:numId w:val="29"/>
        </w:numPr>
        <w:tabs>
          <w:tab w:val="left" w:pos="270"/>
        </w:tabs>
        <w:spacing w:after="0"/>
        <w:ind w:left="990" w:hanging="540"/>
      </w:pPr>
      <w:r w:rsidRPr="00023FBE">
        <w:rPr>
          <w:b/>
        </w:rPr>
        <w:t>Umstattd Meyer M. R.</w:t>
      </w:r>
      <w:r w:rsidRPr="00023FBE">
        <w:t xml:space="preserve">, *Patterson M. S., </w:t>
      </w:r>
      <w:proofErr w:type="spellStart"/>
      <w:r w:rsidRPr="00023FBE">
        <w:t>Fuhrmeister</w:t>
      </w:r>
      <w:proofErr w:type="spellEnd"/>
      <w:r w:rsidRPr="00023FBE">
        <w:t xml:space="preserve"> </w:t>
      </w:r>
      <w:proofErr w:type="spellStart"/>
      <w:r w:rsidRPr="00023FBE">
        <w:t>Daughtery</w:t>
      </w:r>
      <w:proofErr w:type="spellEnd"/>
      <w:r w:rsidRPr="00023FBE">
        <w:t xml:space="preserve"> M., Von </w:t>
      </w:r>
      <w:proofErr w:type="spellStart"/>
      <w:r w:rsidRPr="00023FBE">
        <w:t>Ahn</w:t>
      </w:r>
      <w:proofErr w:type="spellEnd"/>
      <w:r w:rsidRPr="00023FBE">
        <w:t xml:space="preserve"> K., Bowden R. G., Beaujean A. A., &amp; Wilson R. L. (2016). Physical activity self-efficacy for end-stage renal disease patients: An in-patient pilot study. </w:t>
      </w:r>
      <w:r w:rsidRPr="00023FBE">
        <w:rPr>
          <w:i/>
        </w:rPr>
        <w:t>Journal of Acute Care Physical Therapy, 7</w:t>
      </w:r>
      <w:r w:rsidRPr="00023FBE">
        <w:t xml:space="preserve">(2): 65-75. </w:t>
      </w:r>
      <w:proofErr w:type="spellStart"/>
      <w:r w:rsidRPr="00023FBE">
        <w:t>doi</w:t>
      </w:r>
      <w:proofErr w:type="spellEnd"/>
      <w:r w:rsidRPr="00023FBE">
        <w:t xml:space="preserve">: </w:t>
      </w:r>
      <w:hyperlink r:id="rId79" w:history="1">
        <w:r w:rsidR="00023FBE" w:rsidRPr="00023FBE">
          <w:rPr>
            <w:rStyle w:val="Hyperlink"/>
            <w:color w:val="6600FF"/>
            <w:shd w:val="clear" w:color="auto" w:fill="FFFFFF"/>
          </w:rPr>
          <w:t>https://doi.org/10.1097/JAT.0000000000000028</w:t>
        </w:r>
      </w:hyperlink>
    </w:p>
    <w:p w14:paraId="7FB1C3B3" w14:textId="77777777" w:rsidR="004834ED" w:rsidRPr="004834ED" w:rsidRDefault="004834ED" w:rsidP="00FF3695">
      <w:pPr>
        <w:pStyle w:val="BodyTextIndent"/>
        <w:tabs>
          <w:tab w:val="num" w:pos="720"/>
        </w:tabs>
        <w:spacing w:after="0"/>
        <w:ind w:left="990" w:hanging="540"/>
        <w:rPr>
          <w:bCs/>
        </w:rPr>
      </w:pPr>
    </w:p>
    <w:p w14:paraId="5EF824B6" w14:textId="2768A905" w:rsidR="008A0714" w:rsidRPr="00475E80" w:rsidRDefault="008A0714" w:rsidP="00475E80">
      <w:pPr>
        <w:pStyle w:val="BodyTextIndent"/>
        <w:numPr>
          <w:ilvl w:val="0"/>
          <w:numId w:val="29"/>
        </w:numPr>
        <w:spacing w:after="0"/>
        <w:ind w:left="990" w:hanging="540"/>
        <w:rPr>
          <w:bCs/>
          <w:color w:val="0070C0"/>
        </w:rPr>
      </w:pPr>
      <w:r w:rsidRPr="000251F2">
        <w:rPr>
          <w:b/>
        </w:rPr>
        <w:t>Umstattd Meyer M. R.</w:t>
      </w:r>
      <w:r w:rsidRPr="00B54436">
        <w:t xml:space="preserve">, </w:t>
      </w:r>
      <w:r>
        <w:t>Perry C. K., *Sumrall J., *Patterson M., *Walsh S. M., *Clendennen S. L., Hooker S. P., Evenson K. R., Goins K. V., Heinrich K., O’Hara Tompkins N., Eyler A. A., Jones S., Tabak R., &amp; Valko C.</w:t>
      </w:r>
      <w:r w:rsidRPr="00B54436">
        <w:t xml:space="preserve"> </w:t>
      </w:r>
      <w:r w:rsidRPr="00142A2D">
        <w:rPr>
          <w:bCs/>
        </w:rPr>
        <w:t>(</w:t>
      </w:r>
      <w:r>
        <w:rPr>
          <w:bCs/>
        </w:rPr>
        <w:t>2016</w:t>
      </w:r>
      <w:r w:rsidRPr="00142A2D">
        <w:rPr>
          <w:bCs/>
        </w:rPr>
        <w:t>)</w:t>
      </w:r>
      <w:r w:rsidRPr="00B54436">
        <w:t>.</w:t>
      </w:r>
      <w:r w:rsidRPr="008D254D">
        <w:t xml:space="preserve"> </w:t>
      </w:r>
      <w:r w:rsidRPr="008D254D">
        <w:rPr>
          <w:bCs/>
          <w:color w:val="000000"/>
        </w:rPr>
        <w:t>Physical activity-related policy and environmental strategies to prevent obesity in rural communities: A systematic review of the literature, 2002-2013</w:t>
      </w:r>
      <w:r>
        <w:rPr>
          <w:bCs/>
          <w:color w:val="000000"/>
        </w:rPr>
        <w:t xml:space="preserve">. </w:t>
      </w:r>
      <w:r w:rsidRPr="00CE58AB">
        <w:rPr>
          <w:bCs/>
          <w:i/>
          <w:color w:val="000000"/>
        </w:rPr>
        <w:t>Preventing Chronic Disease</w:t>
      </w:r>
      <w:r>
        <w:rPr>
          <w:bCs/>
          <w:i/>
          <w:color w:val="000000"/>
        </w:rPr>
        <w:t>, 13</w:t>
      </w:r>
      <w:r w:rsidR="00813119">
        <w:rPr>
          <w:bCs/>
          <w:color w:val="000000"/>
        </w:rPr>
        <w:t>(E03)</w:t>
      </w:r>
      <w:r>
        <w:rPr>
          <w:bCs/>
          <w:color w:val="000000"/>
        </w:rPr>
        <w:t xml:space="preserve">. </w:t>
      </w:r>
      <w:proofErr w:type="spellStart"/>
      <w:r>
        <w:rPr>
          <w:bCs/>
          <w:color w:val="000000"/>
        </w:rPr>
        <w:t>doi</w:t>
      </w:r>
      <w:proofErr w:type="spellEnd"/>
      <w:r w:rsidRPr="00023FBE">
        <w:rPr>
          <w:bCs/>
          <w:color w:val="000000"/>
        </w:rPr>
        <w:t>:</w:t>
      </w:r>
      <w:r w:rsidR="00023FBE" w:rsidRPr="00023FBE">
        <w:rPr>
          <w:color w:val="666666"/>
          <w:shd w:val="clear" w:color="auto" w:fill="FFFFFF"/>
        </w:rPr>
        <w:t> </w:t>
      </w:r>
      <w:hyperlink r:id="rId80" w:history="1">
        <w:r w:rsidR="00023FBE" w:rsidRPr="00A969D0">
          <w:rPr>
            <w:rStyle w:val="Hyperlink"/>
            <w:shd w:val="clear" w:color="auto" w:fill="FFFFFF"/>
          </w:rPr>
          <w:t>http://dx.doi.org/10.5888/pcd13.150406</w:t>
        </w:r>
      </w:hyperlink>
      <w:r w:rsidR="00475E80">
        <w:rPr>
          <w:bCs/>
          <w:color w:val="0070C0"/>
        </w:rPr>
        <w:t xml:space="preserve"> </w:t>
      </w:r>
      <w:r w:rsidR="00475E80">
        <w:t>[</w:t>
      </w:r>
      <w:r>
        <w:t>Impact Factor: 2.1</w:t>
      </w:r>
      <w:r w:rsidR="00F51D07">
        <w:t>70</w:t>
      </w:r>
      <w:r>
        <w:t xml:space="preserve"> (201</w:t>
      </w:r>
      <w:r w:rsidR="00F51D07">
        <w:t>5</w:t>
      </w:r>
      <w:r>
        <w:t>)</w:t>
      </w:r>
      <w:r w:rsidR="00F51D07">
        <w:t>, 5-year Impact Factor: 2.287</w:t>
      </w:r>
      <w:r w:rsidR="00475E80">
        <w:t>]</w:t>
      </w:r>
    </w:p>
    <w:p w14:paraId="70A55299" w14:textId="77777777" w:rsidR="008A0714" w:rsidRDefault="008A0714" w:rsidP="00FF3695">
      <w:pPr>
        <w:pStyle w:val="BodyTextIndent"/>
        <w:tabs>
          <w:tab w:val="left" w:pos="270"/>
        </w:tabs>
        <w:spacing w:after="0"/>
        <w:ind w:left="990" w:hanging="540"/>
        <w:rPr>
          <w:bCs/>
        </w:rPr>
      </w:pPr>
    </w:p>
    <w:p w14:paraId="115EBAC9" w14:textId="198518C3" w:rsidR="003047EF" w:rsidRDefault="003047EF" w:rsidP="00FF3695">
      <w:pPr>
        <w:pStyle w:val="BodyTextIndent"/>
        <w:tabs>
          <w:tab w:val="left" w:pos="270"/>
        </w:tabs>
        <w:spacing w:after="0"/>
        <w:ind w:left="0"/>
        <w:rPr>
          <w:b/>
          <w:bCs/>
        </w:rPr>
      </w:pPr>
      <w:r w:rsidRPr="003047EF">
        <w:rPr>
          <w:b/>
          <w:bCs/>
        </w:rPr>
        <w:t>2015</w:t>
      </w:r>
    </w:p>
    <w:p w14:paraId="1833C003" w14:textId="77777777" w:rsidR="00566793" w:rsidRPr="003047EF" w:rsidRDefault="00566793" w:rsidP="00FF3695">
      <w:pPr>
        <w:pStyle w:val="BodyTextIndent"/>
        <w:tabs>
          <w:tab w:val="left" w:pos="270"/>
        </w:tabs>
        <w:spacing w:after="0"/>
        <w:ind w:left="990" w:hanging="540"/>
        <w:rPr>
          <w:b/>
          <w:bCs/>
        </w:rPr>
      </w:pPr>
    </w:p>
    <w:p w14:paraId="30E0FCD5" w14:textId="252430F9" w:rsidR="008560BC" w:rsidRPr="008560BC" w:rsidRDefault="006B3C0F" w:rsidP="00FF3695">
      <w:pPr>
        <w:pStyle w:val="BodyTextIndent"/>
        <w:numPr>
          <w:ilvl w:val="0"/>
          <w:numId w:val="29"/>
        </w:numPr>
        <w:tabs>
          <w:tab w:val="left" w:pos="270"/>
        </w:tabs>
        <w:spacing w:after="0"/>
        <w:ind w:left="990" w:hanging="540"/>
        <w:rPr>
          <w:bCs/>
        </w:rPr>
      </w:pPr>
      <w:r w:rsidRPr="00142A2D">
        <w:rPr>
          <w:bCs/>
        </w:rPr>
        <w:t xml:space="preserve">*Clendennen S. L., Bowden R. G., Griggs J. O., Morgan G. B., &amp; </w:t>
      </w:r>
      <w:r w:rsidRPr="00142A2D">
        <w:rPr>
          <w:b/>
          <w:bCs/>
        </w:rPr>
        <w:t>Umstattd Meyer M. R.</w:t>
      </w:r>
      <w:r w:rsidRPr="00142A2D">
        <w:rPr>
          <w:bCs/>
        </w:rPr>
        <w:t xml:space="preserve"> (</w:t>
      </w:r>
      <w:r>
        <w:rPr>
          <w:bCs/>
        </w:rPr>
        <w:t>2015</w:t>
      </w:r>
      <w:r w:rsidRPr="00142A2D">
        <w:rPr>
          <w:bCs/>
        </w:rPr>
        <w:t xml:space="preserve">). </w:t>
      </w:r>
      <w:r>
        <w:rPr>
          <w:lang w:val="en-GB"/>
        </w:rPr>
        <w:t>Risk factors of hospital readmission in an underserved low socio-economic population</w:t>
      </w:r>
      <w:r w:rsidRPr="006B3C0F">
        <w:t>.</w:t>
      </w:r>
      <w:r>
        <w:t xml:space="preserve"> </w:t>
      </w:r>
      <w:r w:rsidRPr="006B3C0F">
        <w:rPr>
          <w:i/>
        </w:rPr>
        <w:t>Hospital Practice</w:t>
      </w:r>
      <w:r w:rsidR="00AC0D1E">
        <w:rPr>
          <w:i/>
        </w:rPr>
        <w:t>, 43</w:t>
      </w:r>
      <w:r w:rsidR="00AC0D1E">
        <w:t>(5</w:t>
      </w:r>
      <w:r w:rsidR="00AC0D1E" w:rsidRPr="008560BC">
        <w:t>): 284-289</w:t>
      </w:r>
      <w:r w:rsidRPr="008560BC">
        <w:t xml:space="preserve">. </w:t>
      </w:r>
      <w:proofErr w:type="spellStart"/>
      <w:r w:rsidRPr="008560BC">
        <w:t>doi</w:t>
      </w:r>
      <w:proofErr w:type="spellEnd"/>
      <w:r w:rsidRPr="008560BC">
        <w:t xml:space="preserve">: </w:t>
      </w:r>
      <w:hyperlink r:id="rId81" w:history="1">
        <w:r w:rsidR="008560BC" w:rsidRPr="008560BC">
          <w:rPr>
            <w:rStyle w:val="Hyperlink"/>
          </w:rPr>
          <w:t>https://doi.org/10.1080/21548331.2015.1119024</w:t>
        </w:r>
      </w:hyperlink>
    </w:p>
    <w:p w14:paraId="2DDCAA30" w14:textId="77777777" w:rsidR="006B3C0F" w:rsidRPr="008560BC" w:rsidRDefault="006B3C0F" w:rsidP="00FF3695">
      <w:pPr>
        <w:pStyle w:val="BodyTextIndent"/>
        <w:tabs>
          <w:tab w:val="num" w:pos="720"/>
        </w:tabs>
        <w:spacing w:after="0"/>
        <w:ind w:left="990" w:hanging="540"/>
        <w:rPr>
          <w:bCs/>
        </w:rPr>
      </w:pPr>
    </w:p>
    <w:p w14:paraId="2CADEF80" w14:textId="29B3BA6C" w:rsidR="00426888" w:rsidRPr="00475E80" w:rsidRDefault="00426888" w:rsidP="00475E80">
      <w:pPr>
        <w:pStyle w:val="BodyTextIndent"/>
        <w:numPr>
          <w:ilvl w:val="0"/>
          <w:numId w:val="29"/>
        </w:numPr>
        <w:tabs>
          <w:tab w:val="num" w:pos="990"/>
        </w:tabs>
        <w:spacing w:after="0"/>
        <w:ind w:left="990" w:hanging="540"/>
        <w:rPr>
          <w:shd w:val="clear" w:color="auto" w:fill="FFFFFF"/>
        </w:rPr>
      </w:pPr>
      <w:r w:rsidRPr="00475E80">
        <w:rPr>
          <w:bCs/>
        </w:rPr>
        <w:t>Hansen A.</w:t>
      </w:r>
      <w:r w:rsidR="004478E1" w:rsidRPr="00475E80">
        <w:rPr>
          <w:bCs/>
        </w:rPr>
        <w:t xml:space="preserve"> Y.</w:t>
      </w:r>
      <w:r w:rsidRPr="00475E80">
        <w:rPr>
          <w:bCs/>
        </w:rPr>
        <w:t xml:space="preserve">, </w:t>
      </w:r>
      <w:r w:rsidRPr="00475E80">
        <w:rPr>
          <w:b/>
          <w:bCs/>
        </w:rPr>
        <w:t>Umstattd Meyer M. R.</w:t>
      </w:r>
      <w:r w:rsidRPr="00475E80">
        <w:rPr>
          <w:bCs/>
        </w:rPr>
        <w:t xml:space="preserve">, </w:t>
      </w:r>
      <w:proofErr w:type="spellStart"/>
      <w:r w:rsidRPr="00475E80">
        <w:rPr>
          <w:bCs/>
        </w:rPr>
        <w:t>Lenardson</w:t>
      </w:r>
      <w:proofErr w:type="spellEnd"/>
      <w:r w:rsidRPr="00475E80">
        <w:rPr>
          <w:bCs/>
        </w:rPr>
        <w:t xml:space="preserve"> J. D., &amp; Hartley D. (</w:t>
      </w:r>
      <w:r w:rsidR="00225E6A" w:rsidRPr="00475E80">
        <w:rPr>
          <w:bCs/>
        </w:rPr>
        <w:t>2</w:t>
      </w:r>
      <w:r w:rsidRPr="00475E80">
        <w:rPr>
          <w:bCs/>
        </w:rPr>
        <w:t xml:space="preserve">015). </w:t>
      </w:r>
      <w:r w:rsidRPr="00475E80">
        <w:rPr>
          <w:rStyle w:val="Strong"/>
          <w:b w:val="0"/>
          <w:color w:val="000000"/>
        </w:rPr>
        <w:t xml:space="preserve">Built environments and active living in rural and remote areas: A review of the literature. </w:t>
      </w:r>
      <w:r w:rsidRPr="00475E80">
        <w:rPr>
          <w:rStyle w:val="Strong"/>
          <w:b w:val="0"/>
          <w:i/>
          <w:color w:val="000000"/>
        </w:rPr>
        <w:t>Current Obesity Reports</w:t>
      </w:r>
      <w:r w:rsidR="00225E6A" w:rsidRPr="00475E80">
        <w:rPr>
          <w:rStyle w:val="Strong"/>
          <w:b w:val="0"/>
          <w:i/>
          <w:color w:val="000000"/>
        </w:rPr>
        <w:t>, 4</w:t>
      </w:r>
      <w:r w:rsidR="00225E6A" w:rsidRPr="00475E80">
        <w:rPr>
          <w:rStyle w:val="Strong"/>
          <w:b w:val="0"/>
          <w:color w:val="000000"/>
        </w:rPr>
        <w:t>(4): 484-493</w:t>
      </w:r>
      <w:r w:rsidRPr="00475E80">
        <w:rPr>
          <w:rStyle w:val="Strong"/>
          <w:b w:val="0"/>
          <w:color w:val="000000"/>
        </w:rPr>
        <w:t>.</w:t>
      </w:r>
      <w:r w:rsidR="00475E80" w:rsidRPr="00475E80">
        <w:rPr>
          <w:rStyle w:val="Strong"/>
          <w:b w:val="0"/>
          <w:color w:val="000000"/>
        </w:rPr>
        <w:t xml:space="preserve"> [</w:t>
      </w:r>
      <w:r w:rsidRPr="00475E80">
        <w:rPr>
          <w:bdr w:val="none" w:sz="0" w:space="0" w:color="auto" w:frame="1"/>
          <w:shd w:val="clear" w:color="auto" w:fill="FFFFFF"/>
        </w:rPr>
        <w:t>ISSN:</w:t>
      </w:r>
      <w:r w:rsidRPr="00475E80">
        <w:rPr>
          <w:rStyle w:val="apple-converted-space"/>
          <w:bdr w:val="none" w:sz="0" w:space="0" w:color="auto" w:frame="1"/>
          <w:shd w:val="clear" w:color="auto" w:fill="FFFFFF"/>
        </w:rPr>
        <w:t> </w:t>
      </w:r>
      <w:r w:rsidRPr="00475E80">
        <w:rPr>
          <w:bdr w:val="none" w:sz="0" w:space="0" w:color="auto" w:frame="1"/>
          <w:shd w:val="clear" w:color="auto" w:fill="FFFFFF"/>
        </w:rPr>
        <w:t>2162-4968</w:t>
      </w:r>
      <w:r w:rsidRPr="00475E80">
        <w:rPr>
          <w:rStyle w:val="apple-converted-space"/>
          <w:bdr w:val="none" w:sz="0" w:space="0" w:color="auto" w:frame="1"/>
          <w:shd w:val="clear" w:color="auto" w:fill="FFFFFF"/>
        </w:rPr>
        <w:t> </w:t>
      </w:r>
      <w:r w:rsidRPr="00475E80">
        <w:rPr>
          <w:shd w:val="clear" w:color="auto" w:fill="FFFFFF"/>
        </w:rPr>
        <w:t>(electronic version)</w:t>
      </w:r>
      <w:r w:rsidR="00475E80">
        <w:rPr>
          <w:shd w:val="clear" w:color="auto" w:fill="FFFFFF"/>
        </w:rPr>
        <w:t>]</w:t>
      </w:r>
    </w:p>
    <w:p w14:paraId="27C9D57F" w14:textId="77777777" w:rsidR="00426888" w:rsidRPr="00426888" w:rsidRDefault="00426888" w:rsidP="00FF3695">
      <w:pPr>
        <w:pStyle w:val="BodyTextIndent"/>
        <w:tabs>
          <w:tab w:val="num" w:pos="720"/>
        </w:tabs>
        <w:spacing w:after="0"/>
        <w:ind w:left="990" w:hanging="540"/>
        <w:rPr>
          <w:bCs/>
        </w:rPr>
      </w:pPr>
    </w:p>
    <w:p w14:paraId="59B5BBB6" w14:textId="1B0D970C" w:rsidR="008621AB" w:rsidRPr="00475E80" w:rsidRDefault="008621AB" w:rsidP="00475E80">
      <w:pPr>
        <w:pStyle w:val="BodyTextIndent"/>
        <w:numPr>
          <w:ilvl w:val="0"/>
          <w:numId w:val="29"/>
        </w:numPr>
        <w:spacing w:after="0"/>
        <w:ind w:left="990" w:hanging="540"/>
        <w:rPr>
          <w:bCs/>
          <w:color w:val="6600FF"/>
        </w:rPr>
      </w:pPr>
      <w:r>
        <w:rPr>
          <w:bCs/>
        </w:rPr>
        <w:t xml:space="preserve">*Walsh S. M., </w:t>
      </w:r>
      <w:r w:rsidRPr="00604CD2">
        <w:rPr>
          <w:b/>
        </w:rPr>
        <w:t>Umstattd Meyer M. R.</w:t>
      </w:r>
      <w:r w:rsidRPr="00604CD2">
        <w:t>,</w:t>
      </w:r>
      <w:r>
        <w:t xml:space="preserve"> </w:t>
      </w:r>
      <w:r w:rsidR="00B04546">
        <w:t>*</w:t>
      </w:r>
      <w:r>
        <w:t>Stamatis A., &amp; Morgan G. B. (</w:t>
      </w:r>
      <w:r w:rsidR="004478E1">
        <w:t>2015</w:t>
      </w:r>
      <w:r>
        <w:t xml:space="preserve">). Why women sit: Determinants of </w:t>
      </w:r>
      <w:r w:rsidRPr="00BF2A45">
        <w:t xml:space="preserve">leisure sitting time for working women. </w:t>
      </w:r>
      <w:r w:rsidRPr="00BF2A45">
        <w:rPr>
          <w:i/>
        </w:rPr>
        <w:t>Women’s Health Issues</w:t>
      </w:r>
      <w:r w:rsidR="00225E6A" w:rsidRPr="00BF2A45">
        <w:rPr>
          <w:i/>
        </w:rPr>
        <w:t>, 25</w:t>
      </w:r>
      <w:r w:rsidRPr="00BF2A45">
        <w:t>(</w:t>
      </w:r>
      <w:r w:rsidR="00225E6A" w:rsidRPr="00BF2A45">
        <w:t>6</w:t>
      </w:r>
      <w:r w:rsidRPr="00BF2A45">
        <w:t>)</w:t>
      </w:r>
      <w:r w:rsidR="00225E6A" w:rsidRPr="00BF2A45">
        <w:t>: 673-679</w:t>
      </w:r>
      <w:r w:rsidRPr="00BF2A45">
        <w:t>.</w:t>
      </w:r>
      <w:r w:rsidR="00E636DF">
        <w:t xml:space="preserve"> </w:t>
      </w:r>
      <w:proofErr w:type="spellStart"/>
      <w:r w:rsidR="00E636DF">
        <w:t>doi</w:t>
      </w:r>
      <w:proofErr w:type="spellEnd"/>
      <w:r w:rsidR="00E636DF">
        <w:t>:</w:t>
      </w:r>
      <w:r w:rsidRPr="00BF2A45">
        <w:t xml:space="preserve"> </w:t>
      </w:r>
      <w:hyperlink r:id="rId82" w:tgtFrame="_blank" w:tooltip="Persistent link using digital object identifier" w:history="1">
        <w:r w:rsidR="00BF2A45" w:rsidRPr="00E636DF">
          <w:rPr>
            <w:rStyle w:val="Hyperlink"/>
            <w:color w:val="6600FF"/>
          </w:rPr>
          <w:t>https://doi.org/10.1016/j.whi.2015.06.012</w:t>
        </w:r>
      </w:hyperlink>
      <w:r w:rsidR="00475E80">
        <w:rPr>
          <w:bCs/>
          <w:color w:val="6600FF"/>
        </w:rPr>
        <w:t xml:space="preserve"> </w:t>
      </w:r>
      <w:r w:rsidR="00475E80">
        <w:t>[</w:t>
      </w:r>
      <w:r w:rsidR="00426888">
        <w:t>Impact Factor 2.330 (2014)</w:t>
      </w:r>
      <w:r w:rsidR="00BF2A45">
        <w:t>, 5-year Impact Factor: 2.396</w:t>
      </w:r>
      <w:r w:rsidR="00475E80">
        <w:t>]</w:t>
      </w:r>
    </w:p>
    <w:p w14:paraId="2BEF0C7C" w14:textId="77777777" w:rsidR="00EA264F" w:rsidRDefault="00EA264F" w:rsidP="00FF3695">
      <w:pPr>
        <w:tabs>
          <w:tab w:val="num" w:pos="720"/>
        </w:tabs>
        <w:ind w:left="990" w:hanging="540"/>
      </w:pPr>
    </w:p>
    <w:p w14:paraId="0D4985D9" w14:textId="4250968F" w:rsidR="00AC6AAC" w:rsidRPr="00475E80" w:rsidRDefault="00AC6AAC" w:rsidP="00475E80">
      <w:pPr>
        <w:numPr>
          <w:ilvl w:val="0"/>
          <w:numId w:val="29"/>
        </w:numPr>
        <w:ind w:left="990" w:hanging="540"/>
        <w:rPr>
          <w:color w:val="6600FF"/>
        </w:rPr>
      </w:pPr>
      <w:r w:rsidRPr="00DF3F94">
        <w:t>*Patterson</w:t>
      </w:r>
      <w:r>
        <w:t xml:space="preserve"> M. S., </w:t>
      </w:r>
      <w:r w:rsidRPr="004C59AA">
        <w:rPr>
          <w:b/>
          <w:bCs/>
        </w:rPr>
        <w:t>Umstattd Meyer M. R.</w:t>
      </w:r>
      <w:r w:rsidRPr="00AB254E">
        <w:t>,</w:t>
      </w:r>
      <w:r>
        <w:t xml:space="preserve"> &amp; </w:t>
      </w:r>
      <w:r w:rsidR="00B04546">
        <w:t>*</w:t>
      </w:r>
      <w:r>
        <w:t>Beville J. M. (</w:t>
      </w:r>
      <w:r w:rsidR="00EF7110">
        <w:t>2015</w:t>
      </w:r>
      <w:r>
        <w:t>)</w:t>
      </w:r>
      <w:r w:rsidRPr="00FF7025">
        <w:t xml:space="preserve">. </w:t>
      </w:r>
      <w:r w:rsidR="00EA264F">
        <w:rPr>
          <w:color w:val="000000"/>
        </w:rPr>
        <w:t>Potential predictors</w:t>
      </w:r>
      <w:r>
        <w:rPr>
          <w:color w:val="000000"/>
        </w:rPr>
        <w:t xml:space="preserve"> of c</w:t>
      </w:r>
      <w:r w:rsidRPr="00FF7025">
        <w:rPr>
          <w:color w:val="000000"/>
        </w:rPr>
        <w:t xml:space="preserve">ollege </w:t>
      </w:r>
      <w:r>
        <w:rPr>
          <w:color w:val="000000"/>
        </w:rPr>
        <w:t>w</w:t>
      </w:r>
      <w:r w:rsidRPr="00FF7025">
        <w:rPr>
          <w:color w:val="000000"/>
        </w:rPr>
        <w:t xml:space="preserve">omen </w:t>
      </w:r>
      <w:r>
        <w:rPr>
          <w:color w:val="000000"/>
        </w:rPr>
        <w:t>m</w:t>
      </w:r>
      <w:r w:rsidRPr="00FF7025">
        <w:rPr>
          <w:color w:val="000000"/>
        </w:rPr>
        <w:t xml:space="preserve">eeting </w:t>
      </w:r>
      <w:r w:rsidRPr="008560BC">
        <w:rPr>
          <w:color w:val="000000"/>
        </w:rPr>
        <w:t>s</w:t>
      </w:r>
      <w:r w:rsidR="00EA264F" w:rsidRPr="008560BC">
        <w:rPr>
          <w:color w:val="000000"/>
        </w:rPr>
        <w:t xml:space="preserve">trength </w:t>
      </w:r>
      <w:r w:rsidRPr="008560BC">
        <w:rPr>
          <w:color w:val="000000"/>
        </w:rPr>
        <w:t xml:space="preserve">training recommendations: </w:t>
      </w:r>
      <w:r w:rsidRPr="008560BC">
        <w:t xml:space="preserve">Application of the Integrated Behavioral Model. </w:t>
      </w:r>
      <w:r w:rsidRPr="008560BC">
        <w:rPr>
          <w:i/>
        </w:rPr>
        <w:t>Journal of Physical Activity and Health</w:t>
      </w:r>
      <w:r w:rsidR="00EF7110" w:rsidRPr="008560BC">
        <w:rPr>
          <w:i/>
        </w:rPr>
        <w:t>, 12</w:t>
      </w:r>
      <w:r w:rsidR="00EF7110" w:rsidRPr="008560BC">
        <w:t>(7)</w:t>
      </w:r>
      <w:r w:rsidRPr="008560BC">
        <w:t>.</w:t>
      </w:r>
      <w:r w:rsidR="00D9252B" w:rsidRPr="008560BC">
        <w:t xml:space="preserve"> </w:t>
      </w:r>
      <w:proofErr w:type="spellStart"/>
      <w:r w:rsidR="00E636DF">
        <w:lastRenderedPageBreak/>
        <w:t>doi</w:t>
      </w:r>
      <w:proofErr w:type="spellEnd"/>
      <w:r w:rsidR="00E636DF">
        <w:t xml:space="preserve">: </w:t>
      </w:r>
      <w:hyperlink r:id="rId83" w:history="1">
        <w:r w:rsidR="00E636DF" w:rsidRPr="00A969D0">
          <w:rPr>
            <w:rStyle w:val="Hyperlink"/>
          </w:rPr>
          <w:t>https://doi.org/10.1123/jpah.2014-0026</w:t>
        </w:r>
      </w:hyperlink>
      <w:r w:rsidR="00475E80">
        <w:rPr>
          <w:color w:val="6600FF"/>
        </w:rPr>
        <w:t xml:space="preserve"> </w:t>
      </w:r>
      <w:r w:rsidR="00475E80">
        <w:t>[</w:t>
      </w:r>
      <w:r w:rsidRPr="002C250F">
        <w:t xml:space="preserve">Impact Factor: </w:t>
      </w:r>
      <w:r w:rsidR="008D2BE3" w:rsidRPr="00475E80">
        <w:rPr>
          <w:color w:val="000000"/>
          <w:shd w:val="clear" w:color="auto" w:fill="FFFFFF"/>
        </w:rPr>
        <w:t>2.090</w:t>
      </w:r>
      <w:r w:rsidRPr="002C250F">
        <w:t xml:space="preserve"> (201</w:t>
      </w:r>
      <w:r w:rsidR="008D2BE3">
        <w:t>4</w:t>
      </w:r>
      <w:r w:rsidRPr="002C250F">
        <w:t>)</w:t>
      </w:r>
      <w:r w:rsidR="00BF2A45">
        <w:t>, 5-year Impact Factor: 2.789</w:t>
      </w:r>
      <w:r w:rsidR="00475E80">
        <w:t>]</w:t>
      </w:r>
    </w:p>
    <w:p w14:paraId="58A097B1" w14:textId="77777777" w:rsidR="002D3285" w:rsidRDefault="002D3285" w:rsidP="00FF3695">
      <w:pPr>
        <w:pStyle w:val="BodyTextIndent"/>
        <w:autoSpaceDE w:val="0"/>
        <w:autoSpaceDN w:val="0"/>
        <w:adjustRightInd w:val="0"/>
        <w:spacing w:after="0"/>
        <w:ind w:left="990" w:hanging="540"/>
      </w:pPr>
    </w:p>
    <w:p w14:paraId="23E8548B" w14:textId="145A031E" w:rsidR="003047EF" w:rsidRDefault="003047EF" w:rsidP="00FF3695">
      <w:pPr>
        <w:pStyle w:val="BodyTextIndent"/>
        <w:autoSpaceDE w:val="0"/>
        <w:autoSpaceDN w:val="0"/>
        <w:adjustRightInd w:val="0"/>
        <w:spacing w:after="0"/>
        <w:ind w:left="0"/>
        <w:rPr>
          <w:b/>
        </w:rPr>
      </w:pPr>
      <w:r w:rsidRPr="003047EF">
        <w:rPr>
          <w:b/>
        </w:rPr>
        <w:t>2014</w:t>
      </w:r>
    </w:p>
    <w:p w14:paraId="5C364913" w14:textId="77777777" w:rsidR="00566793" w:rsidRPr="003047EF" w:rsidRDefault="00566793" w:rsidP="00FF3695">
      <w:pPr>
        <w:pStyle w:val="BodyTextIndent"/>
        <w:autoSpaceDE w:val="0"/>
        <w:autoSpaceDN w:val="0"/>
        <w:adjustRightInd w:val="0"/>
        <w:spacing w:after="0"/>
        <w:ind w:left="990" w:hanging="540"/>
        <w:rPr>
          <w:b/>
        </w:rPr>
      </w:pPr>
    </w:p>
    <w:p w14:paraId="55EEC913" w14:textId="615D2E76" w:rsidR="006C5A68" w:rsidRPr="00FF3695" w:rsidRDefault="006C5A68" w:rsidP="00FF3695">
      <w:pPr>
        <w:numPr>
          <w:ilvl w:val="0"/>
          <w:numId w:val="29"/>
        </w:numPr>
        <w:ind w:left="990" w:hanging="540"/>
        <w:rPr>
          <w:color w:val="6600FF"/>
        </w:rPr>
      </w:pPr>
      <w:bookmarkStart w:id="35" w:name="_Hlk4823380"/>
      <w:bookmarkStart w:id="36" w:name="_Hlk19130940"/>
      <w:r w:rsidRPr="008560BC">
        <w:rPr>
          <w:b/>
          <w:bCs/>
        </w:rPr>
        <w:t>Umstattd Meyer M. R.</w:t>
      </w:r>
      <w:r w:rsidRPr="00AB254E">
        <w:t>,</w:t>
      </w:r>
      <w:r>
        <w:t xml:space="preserve"> </w:t>
      </w:r>
      <w:r w:rsidR="00B04546">
        <w:t>*</w:t>
      </w:r>
      <w:r>
        <w:t xml:space="preserve">Walsh S. M., Sharkey J. R., Morgan G. B., &amp; </w:t>
      </w:r>
      <w:r w:rsidR="00B04546">
        <w:t>*</w:t>
      </w:r>
      <w:proofErr w:type="spellStart"/>
      <w:r>
        <w:t>Nalty</w:t>
      </w:r>
      <w:proofErr w:type="spellEnd"/>
      <w:r>
        <w:t xml:space="preserve"> C. C. (2014). </w:t>
      </w:r>
      <w:r w:rsidRPr="00DF3F94">
        <w:t>Physical and social environmental characteristics of physical activity for Mexican-origin children: Examining differences between school year and summer perceptions</w:t>
      </w:r>
      <w:r>
        <w:t xml:space="preserve">. </w:t>
      </w:r>
      <w:r w:rsidRPr="008560BC">
        <w:rPr>
          <w:i/>
        </w:rPr>
        <w:t>BioMed Central Public Health, 14</w:t>
      </w:r>
      <w:r>
        <w:t xml:space="preserve">: </w:t>
      </w:r>
      <w:r w:rsidRPr="00800830">
        <w:t>958</w:t>
      </w:r>
      <w:r w:rsidRPr="008560BC">
        <w:rPr>
          <w:i/>
        </w:rPr>
        <w:t>.</w:t>
      </w:r>
      <w:r w:rsidRPr="00800830">
        <w:t xml:space="preserve"> </w:t>
      </w:r>
      <w:proofErr w:type="spellStart"/>
      <w:r>
        <w:t>doi</w:t>
      </w:r>
      <w:proofErr w:type="spellEnd"/>
      <w:r w:rsidRPr="008560BC">
        <w:rPr>
          <w:color w:val="0070C0"/>
        </w:rPr>
        <w:t xml:space="preserve">: </w:t>
      </w:r>
      <w:hyperlink r:id="rId84" w:history="1">
        <w:r w:rsidR="008560BC" w:rsidRPr="00E636DF">
          <w:rPr>
            <w:rStyle w:val="Hyperlink"/>
            <w:color w:val="6600FF"/>
            <w:shd w:val="clear" w:color="auto" w:fill="FFFFFF"/>
          </w:rPr>
          <w:t>https://doi.org/10.1186/1471-2458-14-958</w:t>
        </w:r>
      </w:hyperlink>
      <w:bookmarkEnd w:id="35"/>
      <w:r w:rsidR="00FF3695">
        <w:rPr>
          <w:color w:val="6600FF"/>
        </w:rPr>
        <w:t xml:space="preserve"> </w:t>
      </w:r>
      <w:r w:rsidR="00FF3695">
        <w:t>[</w:t>
      </w:r>
      <w:r w:rsidRPr="008560BC">
        <w:t>Impact Factor: 2.32</w:t>
      </w:r>
      <w:r w:rsidR="008D2BE3" w:rsidRPr="008560BC">
        <w:t>1</w:t>
      </w:r>
      <w:r w:rsidRPr="008560BC">
        <w:t xml:space="preserve"> (2013)</w:t>
      </w:r>
      <w:r w:rsidR="00BF2A45" w:rsidRPr="008560BC">
        <w:t>, 5-year Impact Factor: 2.781</w:t>
      </w:r>
      <w:r w:rsidR="00FF3695">
        <w:t>]</w:t>
      </w:r>
    </w:p>
    <w:bookmarkEnd w:id="36"/>
    <w:p w14:paraId="44A4B80B" w14:textId="77777777" w:rsidR="006C5A68" w:rsidRPr="006C5A68" w:rsidRDefault="006C5A68" w:rsidP="00FF3695">
      <w:pPr>
        <w:pStyle w:val="BodyTextIndent"/>
        <w:tabs>
          <w:tab w:val="num" w:pos="720"/>
        </w:tabs>
        <w:spacing w:after="0"/>
        <w:ind w:left="990" w:hanging="540"/>
        <w:rPr>
          <w:bCs/>
        </w:rPr>
      </w:pPr>
    </w:p>
    <w:p w14:paraId="5CABBE9D" w14:textId="76B77C65" w:rsidR="003776B1" w:rsidRPr="00FF3695" w:rsidRDefault="003776B1" w:rsidP="00FF3695">
      <w:pPr>
        <w:pStyle w:val="BodyTextIndent"/>
        <w:numPr>
          <w:ilvl w:val="0"/>
          <w:numId w:val="29"/>
        </w:numPr>
        <w:spacing w:after="0"/>
        <w:ind w:left="990" w:hanging="540"/>
        <w:rPr>
          <w:bCs/>
        </w:rPr>
      </w:pPr>
      <w:r w:rsidRPr="003D212E">
        <w:rPr>
          <w:b/>
        </w:rPr>
        <w:t>Umstattd Meyer M. R.</w:t>
      </w:r>
      <w:r>
        <w:t>,</w:t>
      </w:r>
      <w:r w:rsidRPr="003D212E">
        <w:t xml:space="preserve"> Janke M. C.</w:t>
      </w:r>
      <w:r>
        <w:t>, &amp; Beaujean A. A.</w:t>
      </w:r>
      <w:r w:rsidRPr="003D212E">
        <w:t xml:space="preserve"> (</w:t>
      </w:r>
      <w:r>
        <w:t>2014</w:t>
      </w:r>
      <w:r w:rsidRPr="003D212E">
        <w:t xml:space="preserve">). Predictors of older adults’ </w:t>
      </w:r>
      <w:r>
        <w:t>personal</w:t>
      </w:r>
      <w:r w:rsidRPr="003D212E">
        <w:t xml:space="preserve"> and </w:t>
      </w:r>
      <w:r>
        <w:t>community</w:t>
      </w:r>
      <w:r w:rsidRPr="003D212E">
        <w:t xml:space="preserve"> </w:t>
      </w:r>
      <w:r w:rsidRPr="008560BC">
        <w:t>mobility: Using a comprehensive theoretical mobility framework.</w:t>
      </w:r>
      <w:r w:rsidRPr="008560BC">
        <w:rPr>
          <w:bCs/>
        </w:rPr>
        <w:t xml:space="preserve"> </w:t>
      </w:r>
      <w:r w:rsidRPr="008560BC">
        <w:rPr>
          <w:bCs/>
          <w:i/>
        </w:rPr>
        <w:t>The Gerontologist, 54</w:t>
      </w:r>
      <w:r w:rsidRPr="008560BC">
        <w:rPr>
          <w:bCs/>
        </w:rPr>
        <w:t xml:space="preserve">: 398-408. </w:t>
      </w:r>
      <w:proofErr w:type="spellStart"/>
      <w:r w:rsidRPr="008560BC">
        <w:t>doi</w:t>
      </w:r>
      <w:proofErr w:type="spellEnd"/>
      <w:r w:rsidRPr="008560BC">
        <w:t xml:space="preserve">: </w:t>
      </w:r>
      <w:hyperlink r:id="rId85" w:history="1">
        <w:r w:rsidR="008560BC" w:rsidRPr="008560BC">
          <w:rPr>
            <w:rStyle w:val="Hyperlink"/>
            <w:bdr w:val="none" w:sz="0" w:space="0" w:color="auto" w:frame="1"/>
            <w:shd w:val="clear" w:color="auto" w:fill="FFFFFF"/>
          </w:rPr>
          <w:t>https://doi.org/10.1093/geront/gnt054</w:t>
        </w:r>
      </w:hyperlink>
      <w:r w:rsidR="00FF3695">
        <w:rPr>
          <w:bCs/>
        </w:rPr>
        <w:t xml:space="preserve"> </w:t>
      </w:r>
      <w:r w:rsidR="00FF3695">
        <w:t>[</w:t>
      </w:r>
      <w:r w:rsidRPr="008560BC">
        <w:t>Impact Factor: 2.</w:t>
      </w:r>
      <w:r w:rsidR="00BF2A45" w:rsidRPr="008560BC">
        <w:t>772</w:t>
      </w:r>
      <w:r w:rsidRPr="008560BC">
        <w:t xml:space="preserve"> (201</w:t>
      </w:r>
      <w:r w:rsidR="00BF2A45" w:rsidRPr="008560BC">
        <w:t>3</w:t>
      </w:r>
      <w:r w:rsidRPr="008560BC">
        <w:t>), 5-year Impact Factor</w:t>
      </w:r>
      <w:r>
        <w:t xml:space="preserve">: </w:t>
      </w:r>
      <w:r w:rsidR="00BF2A45">
        <w:t>3.279</w:t>
      </w:r>
      <w:r w:rsidR="00FF3695">
        <w:t>]</w:t>
      </w:r>
    </w:p>
    <w:p w14:paraId="43BC8332" w14:textId="77777777" w:rsidR="003776B1" w:rsidRPr="003776B1" w:rsidRDefault="003776B1" w:rsidP="00FF3695">
      <w:pPr>
        <w:pStyle w:val="BodyTextIndent"/>
        <w:tabs>
          <w:tab w:val="num" w:pos="720"/>
        </w:tabs>
        <w:spacing w:after="0"/>
        <w:ind w:left="990" w:hanging="540"/>
        <w:rPr>
          <w:bCs/>
        </w:rPr>
      </w:pPr>
    </w:p>
    <w:p w14:paraId="11CD0D6C" w14:textId="602EC0EC" w:rsidR="00983408" w:rsidRPr="008560BC" w:rsidRDefault="00983408" w:rsidP="00FF3695">
      <w:pPr>
        <w:pStyle w:val="BodyTextIndent"/>
        <w:numPr>
          <w:ilvl w:val="0"/>
          <w:numId w:val="29"/>
        </w:numPr>
        <w:spacing w:after="0"/>
        <w:ind w:left="990" w:hanging="540"/>
      </w:pPr>
      <w:r>
        <w:t xml:space="preserve">*Patterson M. S., </w:t>
      </w:r>
      <w:r w:rsidRPr="004C59AA">
        <w:rPr>
          <w:b/>
          <w:bCs/>
        </w:rPr>
        <w:t>Umstattd Meyer M. R.</w:t>
      </w:r>
      <w:r w:rsidRPr="00AB254E">
        <w:t>,</w:t>
      </w:r>
      <w:r>
        <w:t xml:space="preserve"> Beaujean A. A., &amp; Bowden R. G. (2014). </w:t>
      </w:r>
      <w:r>
        <w:rPr>
          <w:color w:val="000000"/>
        </w:rPr>
        <w:t>Using the social cognitive theory to understand physical activity among dialysis patients</w:t>
      </w:r>
      <w:r w:rsidRPr="003C090E">
        <w:t xml:space="preserve">. </w:t>
      </w:r>
      <w:r w:rsidRPr="003C090E">
        <w:rPr>
          <w:i/>
        </w:rPr>
        <w:t>Rehabilitation Psychology</w:t>
      </w:r>
      <w:r>
        <w:rPr>
          <w:i/>
        </w:rPr>
        <w:t>, 59</w:t>
      </w:r>
      <w:r>
        <w:t>(3): 278-288</w:t>
      </w:r>
      <w:r w:rsidRPr="008560BC">
        <w:t xml:space="preserve">. </w:t>
      </w:r>
      <w:proofErr w:type="spellStart"/>
      <w:r w:rsidRPr="008560BC">
        <w:t>doi</w:t>
      </w:r>
      <w:proofErr w:type="spellEnd"/>
      <w:r w:rsidRPr="008560BC">
        <w:rPr>
          <w:shd w:val="clear" w:color="auto" w:fill="FFFFFF"/>
        </w:rPr>
        <w:t>: </w:t>
      </w:r>
      <w:hyperlink r:id="rId86" w:history="1">
        <w:r w:rsidR="008560BC" w:rsidRPr="008560BC">
          <w:rPr>
            <w:rStyle w:val="Hyperlink"/>
            <w:shd w:val="clear" w:color="auto" w:fill="FFFFFF"/>
          </w:rPr>
          <w:t>http://dx.doi.org/10.1037/a0037002</w:t>
        </w:r>
      </w:hyperlink>
      <w:r w:rsidR="00FF3695">
        <w:t xml:space="preserve"> [</w:t>
      </w:r>
      <w:r w:rsidRPr="008560BC">
        <w:t>Impact Factor: 1.</w:t>
      </w:r>
      <w:r w:rsidR="00BF2A45" w:rsidRPr="008560BC">
        <w:t>827</w:t>
      </w:r>
      <w:r w:rsidRPr="008560BC">
        <w:t xml:space="preserve"> (2013)</w:t>
      </w:r>
      <w:r w:rsidR="00BF2A45" w:rsidRPr="008560BC">
        <w:t>, 5-year Impact Factor: 2.189</w:t>
      </w:r>
      <w:r w:rsidR="00FF3695">
        <w:t>]</w:t>
      </w:r>
    </w:p>
    <w:p w14:paraId="0288AAA0" w14:textId="77777777" w:rsidR="00983408" w:rsidRPr="00983408" w:rsidRDefault="00983408" w:rsidP="00FF3695">
      <w:pPr>
        <w:pStyle w:val="BodyTextIndent"/>
        <w:tabs>
          <w:tab w:val="num" w:pos="720"/>
        </w:tabs>
        <w:spacing w:after="0"/>
        <w:ind w:left="990" w:hanging="540"/>
        <w:rPr>
          <w:bCs/>
        </w:rPr>
      </w:pPr>
    </w:p>
    <w:p w14:paraId="21927D05" w14:textId="6E0CCB13" w:rsidR="00C92B68" w:rsidRPr="00FF3695" w:rsidRDefault="00C92B68" w:rsidP="00FF3695">
      <w:pPr>
        <w:pStyle w:val="BodyTextIndent"/>
        <w:numPr>
          <w:ilvl w:val="0"/>
          <w:numId w:val="29"/>
        </w:numPr>
        <w:spacing w:after="0"/>
        <w:ind w:left="990" w:hanging="540"/>
        <w:rPr>
          <w:bCs/>
        </w:rPr>
      </w:pPr>
      <w:r>
        <w:t xml:space="preserve">*Beville J. M., </w:t>
      </w:r>
      <w:r>
        <w:rPr>
          <w:b/>
        </w:rPr>
        <w:t>Umstattd Meyer M.</w:t>
      </w:r>
      <w:r>
        <w:rPr>
          <w:b/>
          <w:bCs/>
        </w:rPr>
        <w:t xml:space="preserve"> R.</w:t>
      </w:r>
      <w:r>
        <w:rPr>
          <w:bCs/>
        </w:rPr>
        <w:t>, Usdan S.</w:t>
      </w:r>
      <w:r w:rsidR="00796458">
        <w:rPr>
          <w:bCs/>
        </w:rPr>
        <w:t xml:space="preserve"> L.</w:t>
      </w:r>
      <w:r>
        <w:rPr>
          <w:bCs/>
        </w:rPr>
        <w:t xml:space="preserve">, Turner L. W., Jackson J. C., &amp; Lian B. </w:t>
      </w:r>
      <w:r w:rsidR="00796458">
        <w:rPr>
          <w:bCs/>
        </w:rPr>
        <w:t xml:space="preserve">E. </w:t>
      </w:r>
      <w:r>
        <w:rPr>
          <w:bCs/>
        </w:rPr>
        <w:t>(</w:t>
      </w:r>
      <w:r w:rsidR="00796458">
        <w:rPr>
          <w:bCs/>
        </w:rPr>
        <w:t>2014</w:t>
      </w:r>
      <w:r>
        <w:rPr>
          <w:bCs/>
        </w:rPr>
        <w:t xml:space="preserve">). </w:t>
      </w:r>
      <w:r w:rsidR="003D6C95">
        <w:rPr>
          <w:bCs/>
        </w:rPr>
        <w:t>G</w:t>
      </w:r>
      <w:r>
        <w:t xml:space="preserve">ender differences in </w:t>
      </w:r>
      <w:r w:rsidR="00796458">
        <w:t xml:space="preserve">college </w:t>
      </w:r>
      <w:r>
        <w:t xml:space="preserve">leisure time </w:t>
      </w:r>
      <w:r w:rsidRPr="003D6C95">
        <w:t>physical activity</w:t>
      </w:r>
      <w:r w:rsidR="003D6C95">
        <w:t xml:space="preserve">: Application of </w:t>
      </w:r>
      <w:r w:rsidRPr="003D6C95">
        <w:t xml:space="preserve">the Theory of Planned Behavior and Integrated Behavioral Model. </w:t>
      </w:r>
      <w:r w:rsidRPr="003D6C95">
        <w:rPr>
          <w:i/>
        </w:rPr>
        <w:t>Journal of American College Health</w:t>
      </w:r>
      <w:r w:rsidR="00796458">
        <w:rPr>
          <w:i/>
        </w:rPr>
        <w:t>, 62</w:t>
      </w:r>
      <w:r w:rsidR="00796458">
        <w:t>(3)</w:t>
      </w:r>
      <w:r w:rsidR="003776B1">
        <w:t>: 173-184</w:t>
      </w:r>
      <w:r w:rsidRPr="003D6C95">
        <w:t xml:space="preserve">. </w:t>
      </w:r>
      <w:proofErr w:type="spellStart"/>
      <w:r w:rsidR="003D6C95" w:rsidRPr="008560BC">
        <w:t>doi</w:t>
      </w:r>
      <w:proofErr w:type="spellEnd"/>
      <w:r w:rsidR="003D6C95" w:rsidRPr="008560BC">
        <w:t xml:space="preserve">: </w:t>
      </w:r>
      <w:hyperlink r:id="rId87" w:history="1">
        <w:r w:rsidR="008560BC" w:rsidRPr="008560BC">
          <w:rPr>
            <w:rStyle w:val="Hyperlink"/>
          </w:rPr>
          <w:t>https://doi.org/10.1080/07448481.2013.872648</w:t>
        </w:r>
      </w:hyperlink>
      <w:r w:rsidR="00FF3695">
        <w:rPr>
          <w:rStyle w:val="Hyperlink"/>
        </w:rPr>
        <w:t xml:space="preserve"> </w:t>
      </w:r>
      <w:r w:rsidR="00FF3695">
        <w:t>[</w:t>
      </w:r>
      <w:r w:rsidR="00E90264">
        <w:t>Impact Factor: 1.4</w:t>
      </w:r>
      <w:r>
        <w:t>50 (201</w:t>
      </w:r>
      <w:r w:rsidR="00E90264">
        <w:t>3</w:t>
      </w:r>
      <w:r>
        <w:t>), 5-year Impact Factor: 1.991</w:t>
      </w:r>
      <w:r w:rsidR="00FF3695">
        <w:t>]</w:t>
      </w:r>
    </w:p>
    <w:p w14:paraId="0BD2E583" w14:textId="77777777" w:rsidR="00C92B68" w:rsidRPr="00C92B68" w:rsidRDefault="00C92B68" w:rsidP="00FF3695">
      <w:pPr>
        <w:pStyle w:val="BodyTextIndent"/>
        <w:tabs>
          <w:tab w:val="num" w:pos="720"/>
        </w:tabs>
        <w:spacing w:after="0"/>
        <w:ind w:left="990" w:hanging="540"/>
        <w:rPr>
          <w:bCs/>
        </w:rPr>
      </w:pPr>
    </w:p>
    <w:p w14:paraId="19D0C351" w14:textId="62A93ACB" w:rsidR="003D6C95" w:rsidRDefault="003D6C95" w:rsidP="00FF3695">
      <w:pPr>
        <w:pStyle w:val="BodyTextIndent"/>
        <w:numPr>
          <w:ilvl w:val="0"/>
          <w:numId w:val="29"/>
        </w:numPr>
        <w:autoSpaceDE w:val="0"/>
        <w:autoSpaceDN w:val="0"/>
        <w:adjustRightInd w:val="0"/>
        <w:spacing w:after="0"/>
        <w:ind w:left="990" w:hanging="540"/>
      </w:pPr>
      <w:r w:rsidRPr="00756B3B">
        <w:t xml:space="preserve">Weaver S. P., Kelley L., Griggs J., Weems S., &amp; </w:t>
      </w:r>
      <w:r w:rsidRPr="00311C49">
        <w:rPr>
          <w:b/>
        </w:rPr>
        <w:t>Umstattd Meyer M. R.</w:t>
      </w:r>
      <w:r w:rsidRPr="00756B3B">
        <w:t xml:space="preserve"> (</w:t>
      </w:r>
      <w:r>
        <w:t>2014</w:t>
      </w:r>
      <w:r w:rsidRPr="00756B3B">
        <w:t>). F</w:t>
      </w:r>
      <w:r>
        <w:t>it and Healthy Family Camp for e</w:t>
      </w:r>
      <w:r w:rsidRPr="00756B3B">
        <w:t xml:space="preserve">ngaging </w:t>
      </w:r>
      <w:r>
        <w:t>f</w:t>
      </w:r>
      <w:r w:rsidRPr="00756B3B">
        <w:t xml:space="preserve">amilies in a </w:t>
      </w:r>
      <w:r>
        <w:t>c</w:t>
      </w:r>
      <w:r w:rsidRPr="00756B3B">
        <w:t xml:space="preserve">hild </w:t>
      </w:r>
      <w:r>
        <w:t>o</w:t>
      </w:r>
      <w:r w:rsidRPr="00756B3B">
        <w:t xml:space="preserve">besity </w:t>
      </w:r>
      <w:r>
        <w:t>i</w:t>
      </w:r>
      <w:r w:rsidRPr="00756B3B">
        <w:t xml:space="preserve">ntervention: A </w:t>
      </w:r>
      <w:r>
        <w:t>community h</w:t>
      </w:r>
      <w:r w:rsidRPr="00756B3B">
        <w:t xml:space="preserve">ealth </w:t>
      </w:r>
      <w:r w:rsidRPr="003D6C95">
        <w:t xml:space="preserve">center pilot project. </w:t>
      </w:r>
      <w:r w:rsidRPr="003D6C95">
        <w:rPr>
          <w:i/>
        </w:rPr>
        <w:t>Family &amp; Community Health, 37</w:t>
      </w:r>
      <w:r w:rsidRPr="003D6C95">
        <w:t xml:space="preserve">(1): 31-44. </w:t>
      </w:r>
      <w:proofErr w:type="spellStart"/>
      <w:r w:rsidRPr="003D6C95">
        <w:t>doi</w:t>
      </w:r>
      <w:proofErr w:type="spellEnd"/>
      <w:r w:rsidRPr="003D6C95">
        <w:t xml:space="preserve">: </w:t>
      </w:r>
      <w:hyperlink r:id="rId88" w:history="1">
        <w:r w:rsidRPr="008560BC">
          <w:rPr>
            <w:rStyle w:val="Hyperlink"/>
            <w:shd w:val="clear" w:color="auto" w:fill="FFFFFF"/>
          </w:rPr>
          <w:t>10.1097/FCH.0000000000000013</w:t>
        </w:r>
      </w:hyperlink>
      <w:r w:rsidR="00FF3695">
        <w:t xml:space="preserve"> [</w:t>
      </w:r>
      <w:r>
        <w:t>Impact Factor: 0.</w:t>
      </w:r>
      <w:r w:rsidR="00BF2A45">
        <w:t>855</w:t>
      </w:r>
      <w:r>
        <w:t xml:space="preserve"> (201</w:t>
      </w:r>
      <w:r w:rsidR="00BF2A45">
        <w:t>3</w:t>
      </w:r>
      <w:r>
        <w:t>), 5-year Impact Factor: 1.</w:t>
      </w:r>
      <w:r w:rsidR="00BF2A45">
        <w:t>245</w:t>
      </w:r>
      <w:r w:rsidR="00FF3695">
        <w:t>]</w:t>
      </w:r>
    </w:p>
    <w:p w14:paraId="78E1AA01" w14:textId="77777777" w:rsidR="007D393E" w:rsidRDefault="007D393E" w:rsidP="00FF3695">
      <w:pPr>
        <w:pStyle w:val="BodyTextIndent"/>
        <w:spacing w:after="0"/>
        <w:ind w:left="990" w:hanging="540"/>
        <w:rPr>
          <w:bCs/>
        </w:rPr>
      </w:pPr>
    </w:p>
    <w:p w14:paraId="0443CF52" w14:textId="37275754" w:rsidR="003D6C95" w:rsidRDefault="007D393E" w:rsidP="00FF3695">
      <w:pPr>
        <w:pStyle w:val="BodyTextIndent"/>
        <w:spacing w:after="0"/>
        <w:ind w:left="0"/>
        <w:rPr>
          <w:b/>
          <w:bCs/>
        </w:rPr>
      </w:pPr>
      <w:r w:rsidRPr="007D393E">
        <w:rPr>
          <w:b/>
          <w:bCs/>
        </w:rPr>
        <w:t>2013</w:t>
      </w:r>
    </w:p>
    <w:p w14:paraId="7B4E11DF" w14:textId="77777777" w:rsidR="00566793" w:rsidRPr="007D393E" w:rsidRDefault="00566793" w:rsidP="00FF3695">
      <w:pPr>
        <w:pStyle w:val="BodyTextIndent"/>
        <w:spacing w:after="0"/>
        <w:ind w:left="990" w:hanging="540"/>
        <w:rPr>
          <w:b/>
          <w:bCs/>
        </w:rPr>
      </w:pPr>
    </w:p>
    <w:p w14:paraId="38752015" w14:textId="7B8D6367" w:rsidR="00941422" w:rsidRPr="00941422" w:rsidRDefault="00941422" w:rsidP="00FF3695">
      <w:pPr>
        <w:pStyle w:val="BodyTextIndent"/>
        <w:numPr>
          <w:ilvl w:val="0"/>
          <w:numId w:val="29"/>
        </w:numPr>
        <w:autoSpaceDE w:val="0"/>
        <w:autoSpaceDN w:val="0"/>
        <w:adjustRightInd w:val="0"/>
        <w:spacing w:after="0"/>
        <w:ind w:left="990" w:hanging="540"/>
      </w:pPr>
      <w:r>
        <w:t xml:space="preserve">Bowden R. G., </w:t>
      </w:r>
      <w:r w:rsidRPr="00311C49">
        <w:rPr>
          <w:b/>
        </w:rPr>
        <w:t>Umstattd Meyer M. R.</w:t>
      </w:r>
      <w:r>
        <w:t xml:space="preserve">, </w:t>
      </w:r>
      <w:proofErr w:type="spellStart"/>
      <w:r>
        <w:t>Fuhrmeister</w:t>
      </w:r>
      <w:proofErr w:type="spellEnd"/>
      <w:r>
        <w:t xml:space="preserve"> </w:t>
      </w:r>
      <w:proofErr w:type="spellStart"/>
      <w:r>
        <w:t>Daughtery</w:t>
      </w:r>
      <w:proofErr w:type="spellEnd"/>
      <w:r>
        <w:t xml:space="preserve"> M., Von </w:t>
      </w:r>
      <w:proofErr w:type="spellStart"/>
      <w:r>
        <w:t>Ahn</w:t>
      </w:r>
      <w:proofErr w:type="spellEnd"/>
      <w:r>
        <w:t xml:space="preserve"> K., </w:t>
      </w:r>
      <w:r w:rsidR="00B04546">
        <w:t>*</w:t>
      </w:r>
      <w:r>
        <w:t xml:space="preserve">Salazar C. L., Beaujean A. A., &amp; Wilson R. L. (2013). </w:t>
      </w:r>
      <w:r w:rsidRPr="00E9201F">
        <w:t xml:space="preserve">Effects of </w:t>
      </w:r>
      <w:r>
        <w:t>intradialytic exercise on e</w:t>
      </w:r>
      <w:r w:rsidRPr="00E9201F">
        <w:t xml:space="preserve">xercise </w:t>
      </w:r>
      <w:r>
        <w:t>antecedents: A case s</w:t>
      </w:r>
      <w:r w:rsidRPr="00E9201F">
        <w:t>tudy</w:t>
      </w:r>
      <w:r>
        <w:t xml:space="preserve">. </w:t>
      </w:r>
      <w:r w:rsidRPr="00311C49">
        <w:rPr>
          <w:i/>
        </w:rPr>
        <w:t>Journal of Acute Care Physical Therapy</w:t>
      </w:r>
      <w:r w:rsidRPr="00941422">
        <w:rPr>
          <w:i/>
        </w:rPr>
        <w:t>, 4</w:t>
      </w:r>
      <w:r>
        <w:t>(3): 95-100</w:t>
      </w:r>
      <w:r w:rsidRPr="00941422">
        <w:t>.</w:t>
      </w:r>
      <w:r>
        <w:t xml:space="preserve"> </w:t>
      </w:r>
      <w:proofErr w:type="spellStart"/>
      <w:r>
        <w:t>doi</w:t>
      </w:r>
      <w:proofErr w:type="spellEnd"/>
      <w:r>
        <w:t xml:space="preserve">: </w:t>
      </w:r>
      <w:hyperlink r:id="rId89" w:history="1">
        <w:r w:rsidRPr="00E636DF">
          <w:rPr>
            <w:rStyle w:val="Hyperlink"/>
          </w:rPr>
          <w:t>10.1097/01.JAT.</w:t>
        </w:r>
        <w:proofErr w:type="gramStart"/>
        <w:r w:rsidRPr="00E636DF">
          <w:rPr>
            <w:rStyle w:val="Hyperlink"/>
          </w:rPr>
          <w:t>0000440881.29572.ce</w:t>
        </w:r>
        <w:proofErr w:type="gramEnd"/>
      </w:hyperlink>
    </w:p>
    <w:p w14:paraId="005C8E50" w14:textId="77777777" w:rsidR="00941422" w:rsidRPr="00941422" w:rsidRDefault="00941422" w:rsidP="00FF3695">
      <w:pPr>
        <w:pStyle w:val="BodyTextIndent"/>
        <w:tabs>
          <w:tab w:val="num" w:pos="720"/>
        </w:tabs>
        <w:spacing w:after="0"/>
        <w:ind w:left="990" w:hanging="540"/>
        <w:rPr>
          <w:bCs/>
        </w:rPr>
      </w:pPr>
    </w:p>
    <w:p w14:paraId="2DD4A122" w14:textId="4B9BADF5" w:rsidR="00FF3C90" w:rsidRPr="00FF3695" w:rsidRDefault="00FF3C90" w:rsidP="00FF3695">
      <w:pPr>
        <w:pStyle w:val="BodyTextIndent"/>
        <w:numPr>
          <w:ilvl w:val="0"/>
          <w:numId w:val="29"/>
        </w:numPr>
        <w:spacing w:after="0"/>
        <w:ind w:left="990" w:hanging="540"/>
        <w:rPr>
          <w:bCs/>
        </w:rPr>
      </w:pPr>
      <w:r w:rsidRPr="003D212E">
        <w:rPr>
          <w:b/>
        </w:rPr>
        <w:lastRenderedPageBreak/>
        <w:t>Umstattd Meyer M. R.</w:t>
      </w:r>
      <w:r w:rsidR="00476488">
        <w:t xml:space="preserve"> (2013</w:t>
      </w:r>
      <w:r w:rsidRPr="006C5D8A">
        <w:t xml:space="preserve">). </w:t>
      </w:r>
      <w:r w:rsidRPr="006C5D8A">
        <w:rPr>
          <w:color w:val="000000"/>
        </w:rPr>
        <w:t>Combatting the obesity epidemic in rural America: A few considerations</w:t>
      </w:r>
      <w:r>
        <w:rPr>
          <w:color w:val="000000"/>
        </w:rPr>
        <w:t xml:space="preserve">. </w:t>
      </w:r>
      <w:r>
        <w:rPr>
          <w:i/>
          <w:color w:val="000000"/>
        </w:rPr>
        <w:t>Journal of Public Health Management &amp; Practice</w:t>
      </w:r>
      <w:r w:rsidR="00476488">
        <w:rPr>
          <w:i/>
          <w:color w:val="000000"/>
        </w:rPr>
        <w:t>, 19</w:t>
      </w:r>
      <w:r w:rsidR="00476488">
        <w:rPr>
          <w:color w:val="000000"/>
        </w:rPr>
        <w:t>(6)</w:t>
      </w:r>
      <w:r w:rsidR="002660DE">
        <w:rPr>
          <w:color w:val="000000"/>
        </w:rPr>
        <w:t>: 501-502</w:t>
      </w:r>
      <w:r>
        <w:rPr>
          <w:color w:val="000000"/>
        </w:rPr>
        <w:t xml:space="preserve">. </w:t>
      </w:r>
      <w:proofErr w:type="spellStart"/>
      <w:r>
        <w:rPr>
          <w:color w:val="000000"/>
        </w:rPr>
        <w:t>d</w:t>
      </w:r>
      <w:r w:rsidRPr="00407D21">
        <w:rPr>
          <w:color w:val="000000"/>
        </w:rPr>
        <w:t>oi</w:t>
      </w:r>
      <w:proofErr w:type="spellEnd"/>
      <w:r w:rsidRPr="00407D21">
        <w:rPr>
          <w:color w:val="000000"/>
        </w:rPr>
        <w:t xml:space="preserve">: </w:t>
      </w:r>
      <w:hyperlink r:id="rId90" w:history="1">
        <w:r w:rsidRPr="00E636DF">
          <w:rPr>
            <w:rStyle w:val="Hyperlink"/>
          </w:rPr>
          <w:t>10.1097/PHH.0b013e3182a7c813</w:t>
        </w:r>
      </w:hyperlink>
      <w:r w:rsidR="00FF3695">
        <w:rPr>
          <w:bCs/>
        </w:rPr>
        <w:t xml:space="preserve"> </w:t>
      </w:r>
      <w:r w:rsidR="00FF3695">
        <w:t>[</w:t>
      </w:r>
      <w:r>
        <w:t>Impact Factor: 1.41 (2012)</w:t>
      </w:r>
      <w:r w:rsidR="00FF3695">
        <w:t>]</w:t>
      </w:r>
    </w:p>
    <w:p w14:paraId="513668E5" w14:textId="77777777" w:rsidR="00FF3C90" w:rsidRPr="00FF3C90" w:rsidRDefault="00FF3C90" w:rsidP="00FF3695">
      <w:pPr>
        <w:tabs>
          <w:tab w:val="num" w:pos="720"/>
        </w:tabs>
        <w:autoSpaceDE w:val="0"/>
        <w:autoSpaceDN w:val="0"/>
        <w:adjustRightInd w:val="0"/>
        <w:ind w:left="990" w:hanging="540"/>
        <w:rPr>
          <w:lang w:val="en-AU"/>
        </w:rPr>
      </w:pPr>
    </w:p>
    <w:p w14:paraId="051D4889" w14:textId="1A436E8D" w:rsidR="00521360" w:rsidRPr="00FF3695" w:rsidRDefault="00521360" w:rsidP="00FF3695">
      <w:pPr>
        <w:numPr>
          <w:ilvl w:val="0"/>
          <w:numId w:val="29"/>
        </w:numPr>
        <w:ind w:left="990" w:hanging="540"/>
        <w:rPr>
          <w:color w:val="6600FF"/>
        </w:rPr>
      </w:pPr>
      <w:r w:rsidRPr="003D4D3B">
        <w:rPr>
          <w:b/>
          <w:bCs/>
        </w:rPr>
        <w:t>Umstattd Meyer M. R.</w:t>
      </w:r>
      <w:r w:rsidRPr="003D4D3B">
        <w:rPr>
          <w:bCs/>
        </w:rPr>
        <w:t xml:space="preserve">, </w:t>
      </w:r>
      <w:r w:rsidR="00B04546" w:rsidRPr="003D4D3B">
        <w:rPr>
          <w:bCs/>
        </w:rPr>
        <w:t>*</w:t>
      </w:r>
      <w:r w:rsidRPr="003D4D3B">
        <w:rPr>
          <w:bCs/>
        </w:rPr>
        <w:t xml:space="preserve">Baller S. L., </w:t>
      </w:r>
      <w:r w:rsidR="00B04546" w:rsidRPr="003D4D3B">
        <w:rPr>
          <w:bCs/>
        </w:rPr>
        <w:t>*</w:t>
      </w:r>
      <w:r w:rsidRPr="003D4D3B">
        <w:rPr>
          <w:bCs/>
        </w:rPr>
        <w:t xml:space="preserve">Mitchell S. M., &amp; Trost S. </w:t>
      </w:r>
      <w:r w:rsidRPr="003D4D3B">
        <w:t>(</w:t>
      </w:r>
      <w:r w:rsidR="002C250F" w:rsidRPr="003D4D3B">
        <w:t>2013</w:t>
      </w:r>
      <w:r w:rsidRPr="003D4D3B">
        <w:t xml:space="preserve">). Comparison of three accelerometer data reduction approaches, step counts, and two self-report measures for estimating physical activity in free-living adults. </w:t>
      </w:r>
      <w:r w:rsidRPr="003D4D3B">
        <w:rPr>
          <w:i/>
        </w:rPr>
        <w:t>Journal of Physical Activity and Health, 10</w:t>
      </w:r>
      <w:r w:rsidRPr="003D4D3B">
        <w:t xml:space="preserve">: </w:t>
      </w:r>
      <w:r w:rsidR="002C250F" w:rsidRPr="003D4D3B">
        <w:t>1068-1074</w:t>
      </w:r>
      <w:r w:rsidR="003D4D3B" w:rsidRPr="003D4D3B">
        <w:t>.</w:t>
      </w:r>
      <w:r w:rsidR="00E636DF">
        <w:t xml:space="preserve"> </w:t>
      </w:r>
      <w:proofErr w:type="spellStart"/>
      <w:r w:rsidR="00E636DF">
        <w:t>doi</w:t>
      </w:r>
      <w:proofErr w:type="spellEnd"/>
      <w:r w:rsidR="00E636DF">
        <w:t>:</w:t>
      </w:r>
      <w:r w:rsidR="003D4D3B" w:rsidRPr="00E636DF">
        <w:rPr>
          <w:color w:val="6600FF"/>
        </w:rPr>
        <w:t xml:space="preserve"> </w:t>
      </w:r>
      <w:hyperlink r:id="rId91" w:history="1">
        <w:r w:rsidR="003D4D3B" w:rsidRPr="00E636DF">
          <w:rPr>
            <w:rStyle w:val="Hyperlink"/>
            <w:color w:val="6600FF"/>
            <w:shd w:val="clear" w:color="auto" w:fill="FFFFFF"/>
          </w:rPr>
          <w:t>https://doi.org/10.1123/jpah.10.7.1068</w:t>
        </w:r>
      </w:hyperlink>
      <w:r w:rsidR="00FF3695">
        <w:rPr>
          <w:color w:val="6600FF"/>
        </w:rPr>
        <w:t xml:space="preserve"> </w:t>
      </w:r>
      <w:r w:rsidR="00FF3695" w:rsidRPr="00FF3695">
        <w:rPr>
          <w:iCs/>
        </w:rPr>
        <w:t>[</w:t>
      </w:r>
      <w:r w:rsidRPr="002C250F">
        <w:t xml:space="preserve">Impact Factor: </w:t>
      </w:r>
      <w:r w:rsidRPr="00FF3695">
        <w:rPr>
          <w:color w:val="000000"/>
          <w:shd w:val="clear" w:color="auto" w:fill="FFFFFF"/>
        </w:rPr>
        <w:t>1.854</w:t>
      </w:r>
      <w:r w:rsidRPr="002C250F">
        <w:t xml:space="preserve"> (2012)</w:t>
      </w:r>
      <w:r w:rsidR="00FF3695">
        <w:t>]</w:t>
      </w:r>
    </w:p>
    <w:p w14:paraId="4F745E86" w14:textId="77777777" w:rsidR="00521360" w:rsidRPr="00521360" w:rsidRDefault="00521360" w:rsidP="00FF3695">
      <w:pPr>
        <w:tabs>
          <w:tab w:val="num" w:pos="720"/>
        </w:tabs>
        <w:autoSpaceDE w:val="0"/>
        <w:autoSpaceDN w:val="0"/>
        <w:adjustRightInd w:val="0"/>
        <w:ind w:left="990" w:hanging="540"/>
        <w:rPr>
          <w:lang w:val="en-AU"/>
        </w:rPr>
      </w:pPr>
    </w:p>
    <w:p w14:paraId="3E5B21B5" w14:textId="4AFC6925" w:rsidR="005B5176" w:rsidRPr="00E636DF" w:rsidRDefault="00BD4078" w:rsidP="00FF3695">
      <w:pPr>
        <w:numPr>
          <w:ilvl w:val="0"/>
          <w:numId w:val="29"/>
        </w:numPr>
        <w:autoSpaceDE w:val="0"/>
        <w:autoSpaceDN w:val="0"/>
        <w:adjustRightInd w:val="0"/>
        <w:ind w:left="990" w:hanging="540"/>
        <w:rPr>
          <w:color w:val="6600FF"/>
          <w:lang w:val="en-AU"/>
        </w:rPr>
      </w:pPr>
      <w:r>
        <w:t xml:space="preserve">Gilson N. D., Faulkner G., Murphy M. H., </w:t>
      </w:r>
      <w:r w:rsidRPr="00FC75AA">
        <w:rPr>
          <w:b/>
        </w:rPr>
        <w:t>Umstattd Meyer M. R.</w:t>
      </w:r>
      <w:r w:rsidRPr="00FC75AA">
        <w:t xml:space="preserve">, </w:t>
      </w:r>
      <w:r>
        <w:t xml:space="preserve">Washington T., Ryde G. C., </w:t>
      </w:r>
      <w:proofErr w:type="spellStart"/>
      <w:r w:rsidRPr="00FC75AA">
        <w:t>Arbour-Nicitopoulos</w:t>
      </w:r>
      <w:proofErr w:type="spellEnd"/>
      <w:r w:rsidRPr="00FC75AA">
        <w:t xml:space="preserve"> K. P., &amp; </w:t>
      </w:r>
      <w:r w:rsidR="00B04546">
        <w:t>*</w:t>
      </w:r>
      <w:r w:rsidRPr="00FC75AA">
        <w:t>Dillon K. A. (</w:t>
      </w:r>
      <w:r>
        <w:t>2013</w:t>
      </w:r>
      <w:r w:rsidRPr="00FC75AA">
        <w:t xml:space="preserve">). </w:t>
      </w:r>
      <w:proofErr w:type="spellStart"/>
      <w:r w:rsidRPr="00A71463">
        <w:t>Walk@Work</w:t>
      </w:r>
      <w:proofErr w:type="spellEnd"/>
      <w:r w:rsidRPr="00A71463">
        <w:t>: An automated intervention to increase walking in university employees not achieving 10,000 daily steps.</w:t>
      </w:r>
      <w:r>
        <w:t xml:space="preserve"> </w:t>
      </w:r>
      <w:r w:rsidRPr="00BD4078">
        <w:rPr>
          <w:i/>
        </w:rPr>
        <w:t>Preventive Medicine</w:t>
      </w:r>
      <w:r w:rsidR="00DF569D">
        <w:rPr>
          <w:i/>
        </w:rPr>
        <w:t>, 56</w:t>
      </w:r>
      <w:r w:rsidR="00DF569D">
        <w:t>(2013): 283-</w:t>
      </w:r>
      <w:r w:rsidR="00DF569D" w:rsidRPr="006662BA">
        <w:t>287</w:t>
      </w:r>
      <w:r w:rsidRPr="006662BA">
        <w:t xml:space="preserve">. </w:t>
      </w:r>
      <w:proofErr w:type="spellStart"/>
      <w:r w:rsidR="006662BA" w:rsidRPr="006662BA">
        <w:rPr>
          <w:shd w:val="clear" w:color="auto" w:fill="FFFFFF"/>
        </w:rPr>
        <w:t>doi</w:t>
      </w:r>
      <w:proofErr w:type="spellEnd"/>
      <w:r w:rsidR="006662BA" w:rsidRPr="006662BA">
        <w:rPr>
          <w:shd w:val="clear" w:color="auto" w:fill="FFFFFF"/>
        </w:rPr>
        <w:t xml:space="preserve">: </w:t>
      </w:r>
      <w:hyperlink r:id="rId92" w:tgtFrame="_blank" w:tooltip="Persistent link using digital object identifier" w:history="1">
        <w:r w:rsidR="00E636DF" w:rsidRPr="00E636DF">
          <w:rPr>
            <w:rStyle w:val="Hyperlink"/>
            <w:color w:val="6600FF"/>
          </w:rPr>
          <w:t>https://doi.org/10.1016/j.ypmed.2013.01.022</w:t>
        </w:r>
      </w:hyperlink>
    </w:p>
    <w:p w14:paraId="4221A70E" w14:textId="4FEC14D4" w:rsidR="00BD4078" w:rsidRPr="00FF3695" w:rsidRDefault="00D3733A" w:rsidP="00FF3695">
      <w:pPr>
        <w:tabs>
          <w:tab w:val="num" w:pos="810"/>
        </w:tabs>
        <w:autoSpaceDE w:val="0"/>
        <w:autoSpaceDN w:val="0"/>
        <w:adjustRightInd w:val="0"/>
        <w:ind w:left="990" w:hanging="540"/>
        <w:rPr>
          <w:lang w:val="en-AU"/>
        </w:rPr>
      </w:pPr>
      <w:r>
        <w:rPr>
          <w:i/>
        </w:rPr>
        <w:tab/>
      </w:r>
      <w:r w:rsidR="00BD4078" w:rsidRPr="00A0508E">
        <w:rPr>
          <w:i/>
        </w:rPr>
        <w:t>*</w:t>
      </w:r>
      <w:proofErr w:type="gramStart"/>
      <w:r w:rsidR="00BD4078" w:rsidRPr="00A0508E">
        <w:rPr>
          <w:i/>
        </w:rPr>
        <w:t>note</w:t>
      </w:r>
      <w:proofErr w:type="gramEnd"/>
      <w:r w:rsidR="00BD4078" w:rsidRPr="00A0508E">
        <w:rPr>
          <w:i/>
        </w:rPr>
        <w:t xml:space="preserve">: authorship </w:t>
      </w:r>
      <w:r w:rsidR="00BD4078">
        <w:rPr>
          <w:i/>
        </w:rPr>
        <w:t xml:space="preserve">for the Investigator Team (authors 1-5) </w:t>
      </w:r>
      <w:r w:rsidR="00BD4078" w:rsidRPr="00A0508E">
        <w:rPr>
          <w:i/>
        </w:rPr>
        <w:t>beyond 1</w:t>
      </w:r>
      <w:r w:rsidR="00BD4078" w:rsidRPr="00A0508E">
        <w:rPr>
          <w:i/>
          <w:vertAlign w:val="superscript"/>
        </w:rPr>
        <w:t>st</w:t>
      </w:r>
      <w:r w:rsidR="00BD4078" w:rsidRPr="00A0508E">
        <w:rPr>
          <w:i/>
        </w:rPr>
        <w:t xml:space="preserve"> author is listed </w:t>
      </w:r>
      <w:r w:rsidR="00F233F5" w:rsidRPr="00A0508E">
        <w:rPr>
          <w:i/>
        </w:rPr>
        <w:t>alphabetically</w:t>
      </w:r>
      <w:r w:rsidR="00F233F5">
        <w:rPr>
          <w:i/>
        </w:rPr>
        <w:t>;</w:t>
      </w:r>
      <w:r w:rsidR="00BD4078">
        <w:rPr>
          <w:i/>
        </w:rPr>
        <w:t xml:space="preserve"> authors 6-8 are students</w:t>
      </w:r>
      <w:r w:rsidR="00BD4078">
        <w:t xml:space="preserve">. </w:t>
      </w:r>
      <w:r w:rsidR="00FF3695">
        <w:t>[</w:t>
      </w:r>
      <w:r w:rsidR="00BD4078">
        <w:t>I</w:t>
      </w:r>
      <w:r w:rsidR="006C0192">
        <w:t>mpact Factor: 3.496</w:t>
      </w:r>
      <w:r w:rsidR="00BD4078">
        <w:t xml:space="preserve"> (201</w:t>
      </w:r>
      <w:r w:rsidR="006C0192">
        <w:t>2</w:t>
      </w:r>
      <w:r w:rsidR="00BD4078">
        <w:t>)</w:t>
      </w:r>
      <w:r w:rsidR="000162E8">
        <w:t xml:space="preserve">, 5-year Impact Factor: </w:t>
      </w:r>
      <w:r w:rsidR="006C0192">
        <w:t>4.257</w:t>
      </w:r>
      <w:r w:rsidR="00FF3695">
        <w:t>]</w:t>
      </w:r>
    </w:p>
    <w:p w14:paraId="2012ADE3" w14:textId="77777777" w:rsidR="00BD4078" w:rsidRDefault="00BD4078" w:rsidP="00FF3695">
      <w:pPr>
        <w:pStyle w:val="BodyTextIndent"/>
        <w:tabs>
          <w:tab w:val="num" w:pos="720"/>
        </w:tabs>
        <w:spacing w:after="0"/>
        <w:ind w:left="990" w:hanging="540"/>
        <w:rPr>
          <w:bCs/>
        </w:rPr>
      </w:pPr>
    </w:p>
    <w:p w14:paraId="78739FAA" w14:textId="7FED41A3" w:rsidR="00A91401" w:rsidRPr="00FF3695" w:rsidRDefault="00A91401" w:rsidP="00FF3695">
      <w:pPr>
        <w:pStyle w:val="BodyTextIndent"/>
        <w:numPr>
          <w:ilvl w:val="0"/>
          <w:numId w:val="29"/>
        </w:numPr>
        <w:spacing w:after="0"/>
        <w:ind w:left="990" w:hanging="540"/>
        <w:rPr>
          <w:bCs/>
          <w:color w:val="6600FF"/>
        </w:rPr>
      </w:pPr>
      <w:bookmarkStart w:id="37" w:name="_Hlk4823457"/>
      <w:r w:rsidRPr="00F3779B">
        <w:rPr>
          <w:b/>
          <w:bCs/>
        </w:rPr>
        <w:t>Umstattd Meyer M. R.</w:t>
      </w:r>
      <w:r w:rsidRPr="00F3779B">
        <w:rPr>
          <w:bCs/>
        </w:rPr>
        <w:t>, Sharkey J. R.</w:t>
      </w:r>
      <w:r>
        <w:rPr>
          <w:bCs/>
        </w:rPr>
        <w:t xml:space="preserve">, </w:t>
      </w:r>
      <w:r w:rsidR="00B04546">
        <w:rPr>
          <w:bCs/>
        </w:rPr>
        <w:t>*</w:t>
      </w:r>
      <w:r>
        <w:rPr>
          <w:bCs/>
        </w:rPr>
        <w:t xml:space="preserve">Patterson M. S., &amp; Dean W. R. (2013). </w:t>
      </w:r>
      <w:r w:rsidRPr="005005F1">
        <w:t xml:space="preserve">Understanding contextual barriers, supports, and opportunities for physical activity among Mexican-origin children in Texas border </w:t>
      </w:r>
      <w:r w:rsidRPr="005005F1">
        <w:rPr>
          <w:i/>
        </w:rPr>
        <w:t>colonias</w:t>
      </w:r>
      <w:r w:rsidRPr="00A91401">
        <w:t>:</w:t>
      </w:r>
      <w:r w:rsidRPr="00A91401">
        <w:rPr>
          <w:i/>
        </w:rPr>
        <w:t xml:space="preserve"> </w:t>
      </w:r>
      <w:r w:rsidRPr="00A91401">
        <w:t xml:space="preserve">A descriptive study. </w:t>
      </w:r>
      <w:r w:rsidRPr="00A91401">
        <w:rPr>
          <w:i/>
        </w:rPr>
        <w:t>BioMed Central Public Health, 13</w:t>
      </w:r>
      <w:r>
        <w:t xml:space="preserve">: </w:t>
      </w:r>
      <w:r w:rsidRPr="00A91401">
        <w:t xml:space="preserve">14. </w:t>
      </w:r>
      <w:proofErr w:type="spellStart"/>
      <w:r w:rsidRPr="00A91401">
        <w:rPr>
          <w:color w:val="000000"/>
          <w:shd w:val="clear" w:color="auto" w:fill="FFFFFF"/>
        </w:rPr>
        <w:t>doi</w:t>
      </w:r>
      <w:proofErr w:type="spellEnd"/>
      <w:r w:rsidRPr="00A91401">
        <w:rPr>
          <w:color w:val="000000"/>
          <w:shd w:val="clear" w:color="auto" w:fill="FFFFFF"/>
        </w:rPr>
        <w:t>:</w:t>
      </w:r>
      <w:r w:rsidR="00E636DF">
        <w:rPr>
          <w:color w:val="000000"/>
          <w:shd w:val="clear" w:color="auto" w:fill="FFFFFF"/>
        </w:rPr>
        <w:t xml:space="preserve"> </w:t>
      </w:r>
      <w:hyperlink r:id="rId93" w:history="1">
        <w:r w:rsidR="00E636DF" w:rsidRPr="00E636DF">
          <w:rPr>
            <w:rStyle w:val="Hyperlink"/>
            <w:color w:val="6600FF"/>
            <w:shd w:val="clear" w:color="auto" w:fill="FFFFFF"/>
          </w:rPr>
          <w:t>https://doi.org/10.1186/1471-2458-13-14</w:t>
        </w:r>
      </w:hyperlink>
      <w:bookmarkEnd w:id="37"/>
      <w:r w:rsidR="00FF3695">
        <w:rPr>
          <w:bCs/>
          <w:color w:val="6600FF"/>
        </w:rPr>
        <w:t xml:space="preserve"> </w:t>
      </w:r>
      <w:r w:rsidR="00FF3695">
        <w:t>[</w:t>
      </w:r>
      <w:r>
        <w:t>Impact Factor: 2.0</w:t>
      </w:r>
      <w:r w:rsidR="0008751E">
        <w:t>8</w:t>
      </w:r>
      <w:r>
        <w:t xml:space="preserve"> (201</w:t>
      </w:r>
      <w:r w:rsidR="0008751E">
        <w:t>2</w:t>
      </w:r>
      <w:r>
        <w:t>)</w:t>
      </w:r>
      <w:r w:rsidR="00FF3695">
        <w:t>]</w:t>
      </w:r>
    </w:p>
    <w:p w14:paraId="107C6E85" w14:textId="77777777" w:rsidR="00FF3695" w:rsidRDefault="00FF3695" w:rsidP="00FF3695">
      <w:pPr>
        <w:tabs>
          <w:tab w:val="left" w:pos="810"/>
        </w:tabs>
        <w:rPr>
          <w:b/>
        </w:rPr>
      </w:pPr>
    </w:p>
    <w:p w14:paraId="3D04C9DC" w14:textId="28319060" w:rsidR="007D393E" w:rsidRDefault="007D393E" w:rsidP="00FF3695">
      <w:pPr>
        <w:tabs>
          <w:tab w:val="left" w:pos="810"/>
        </w:tabs>
        <w:rPr>
          <w:b/>
        </w:rPr>
      </w:pPr>
      <w:r w:rsidRPr="007D393E">
        <w:rPr>
          <w:b/>
        </w:rPr>
        <w:t>2012</w:t>
      </w:r>
    </w:p>
    <w:p w14:paraId="00086F2E" w14:textId="77777777" w:rsidR="00566793" w:rsidRPr="007D393E" w:rsidRDefault="00566793" w:rsidP="00FF3695">
      <w:pPr>
        <w:tabs>
          <w:tab w:val="left" w:pos="810"/>
        </w:tabs>
        <w:ind w:left="990" w:hanging="540"/>
        <w:rPr>
          <w:b/>
        </w:rPr>
      </w:pPr>
    </w:p>
    <w:p w14:paraId="2CA04F2E" w14:textId="305B396E" w:rsidR="00ED3E81" w:rsidRDefault="00C075A5" w:rsidP="00FF3695">
      <w:pPr>
        <w:numPr>
          <w:ilvl w:val="0"/>
          <w:numId w:val="29"/>
        </w:numPr>
        <w:ind w:left="990" w:hanging="540"/>
      </w:pPr>
      <w:r w:rsidRPr="004E19C7">
        <w:rPr>
          <w:b/>
        </w:rPr>
        <w:t>Umstattd M. R.</w:t>
      </w:r>
      <w:r w:rsidRPr="004E19C7">
        <w:t xml:space="preserve">, </w:t>
      </w:r>
      <w:r w:rsidR="00B04546">
        <w:t>*</w:t>
      </w:r>
      <w:r w:rsidRPr="004E19C7">
        <w:t xml:space="preserve">Baller S. L., Hennessy E., Hartley D., </w:t>
      </w:r>
      <w:proofErr w:type="spellStart"/>
      <w:r w:rsidRPr="004E19C7">
        <w:t>Economos</w:t>
      </w:r>
      <w:proofErr w:type="spellEnd"/>
      <w:r w:rsidRPr="004E19C7">
        <w:t xml:space="preserve"> C. D., Hyatt R. R., </w:t>
      </w:r>
      <w:proofErr w:type="spellStart"/>
      <w:r w:rsidRPr="004E19C7">
        <w:t>Yousefian</w:t>
      </w:r>
      <w:proofErr w:type="spellEnd"/>
      <w:r w:rsidRPr="004E19C7">
        <w:t xml:space="preserve"> A., &amp; Hallam J. S. (</w:t>
      </w:r>
      <w:r w:rsidR="00BD2F2D" w:rsidRPr="004E19C7">
        <w:t>2012</w:t>
      </w:r>
      <w:r w:rsidRPr="004E19C7">
        <w:t xml:space="preserve">). Development of the Rural Active-Living Perceived Environmental Support Scale (RALPESS). </w:t>
      </w:r>
      <w:r w:rsidRPr="004E19C7">
        <w:rPr>
          <w:i/>
        </w:rPr>
        <w:t>Journal of Physical Activity and Health</w:t>
      </w:r>
      <w:r w:rsidR="00BD2F2D" w:rsidRPr="004E19C7">
        <w:rPr>
          <w:i/>
        </w:rPr>
        <w:t>, 9</w:t>
      </w:r>
      <w:r w:rsidR="00BD2F2D" w:rsidRPr="004E19C7">
        <w:t>(5)</w:t>
      </w:r>
      <w:r w:rsidR="00CE5E5A" w:rsidRPr="004E19C7">
        <w:t>: 724-730</w:t>
      </w:r>
      <w:r w:rsidRPr="004E19C7">
        <w:t>.</w:t>
      </w:r>
      <w:r w:rsidR="002B0BB0" w:rsidRPr="004E19C7">
        <w:rPr>
          <w:i/>
        </w:rPr>
        <w:t xml:space="preserve"> </w:t>
      </w:r>
      <w:r w:rsidR="004E19C7" w:rsidRPr="004E19C7">
        <w:t xml:space="preserve">PMID </w:t>
      </w:r>
      <w:r w:rsidR="004E19C7" w:rsidRPr="004E19C7">
        <w:rPr>
          <w:shd w:val="clear" w:color="auto" w:fill="FFFFFF"/>
        </w:rPr>
        <w:t xml:space="preserve"> 21946157</w:t>
      </w:r>
      <w:r w:rsidR="00ED3E81">
        <w:rPr>
          <w:shd w:val="clear" w:color="auto" w:fill="FFFFFF"/>
        </w:rPr>
        <w:t xml:space="preserve"> </w:t>
      </w:r>
      <w:proofErr w:type="spellStart"/>
      <w:r w:rsidR="00ED3E81" w:rsidRPr="00ED3E81">
        <w:rPr>
          <w:shd w:val="clear" w:color="auto" w:fill="FFFFFF"/>
        </w:rPr>
        <w:t>doi</w:t>
      </w:r>
      <w:proofErr w:type="spellEnd"/>
      <w:r w:rsidR="00ED3E81" w:rsidRPr="00ED3E81">
        <w:rPr>
          <w:shd w:val="clear" w:color="auto" w:fill="FFFFFF"/>
        </w:rPr>
        <w:t xml:space="preserve">: </w:t>
      </w:r>
      <w:hyperlink r:id="rId94" w:history="1">
        <w:r w:rsidR="00ED3E81" w:rsidRPr="00ED3E81">
          <w:rPr>
            <w:rStyle w:val="Hyperlink"/>
            <w:shd w:val="clear" w:color="auto" w:fill="FFFFFF"/>
          </w:rPr>
          <w:t>https://doi.org/10.1123/jpah.9.5.724</w:t>
        </w:r>
      </w:hyperlink>
      <w:r w:rsidR="00FF3695">
        <w:t xml:space="preserve"> [</w:t>
      </w:r>
      <w:r w:rsidR="002B0BB0">
        <w:t xml:space="preserve">Impact Factor: </w:t>
      </w:r>
      <w:r w:rsidR="00C40683" w:rsidRPr="00FF3695">
        <w:rPr>
          <w:color w:val="000000"/>
          <w:shd w:val="clear" w:color="auto" w:fill="FFFFFF"/>
        </w:rPr>
        <w:t>1.951</w:t>
      </w:r>
      <w:r w:rsidR="00C40683" w:rsidRPr="00C40683">
        <w:t xml:space="preserve"> </w:t>
      </w:r>
      <w:r w:rsidR="002B0BB0" w:rsidRPr="00C40683">
        <w:t>(201</w:t>
      </w:r>
      <w:r w:rsidR="00C40683" w:rsidRPr="00C40683">
        <w:t>1</w:t>
      </w:r>
      <w:r w:rsidR="00C40683">
        <w:t>)</w:t>
      </w:r>
      <w:r w:rsidR="00FF3695">
        <w:t>]</w:t>
      </w:r>
      <w:r w:rsidR="00ED3E81">
        <w:t xml:space="preserve"> </w:t>
      </w:r>
    </w:p>
    <w:p w14:paraId="1D0A75C0" w14:textId="77777777" w:rsidR="00ED3E81" w:rsidRDefault="00ED3E81" w:rsidP="00FF3695">
      <w:pPr>
        <w:tabs>
          <w:tab w:val="num" w:pos="720"/>
        </w:tabs>
        <w:ind w:left="990" w:hanging="540"/>
      </w:pPr>
    </w:p>
    <w:p w14:paraId="7176F775" w14:textId="23FAD1A9" w:rsidR="002B0BB0" w:rsidRPr="00ED3E81" w:rsidRDefault="00224CE3" w:rsidP="00FF3695">
      <w:pPr>
        <w:numPr>
          <w:ilvl w:val="0"/>
          <w:numId w:val="29"/>
        </w:numPr>
        <w:ind w:left="990" w:hanging="540"/>
      </w:pPr>
      <w:r w:rsidRPr="0028382F">
        <w:rPr>
          <w:rStyle w:val="apple-style-span"/>
        </w:rPr>
        <w:t xml:space="preserve">*Martin R. J., </w:t>
      </w:r>
      <w:r w:rsidR="00B04546">
        <w:rPr>
          <w:rStyle w:val="apple-style-span"/>
        </w:rPr>
        <w:t>*</w:t>
      </w:r>
      <w:proofErr w:type="spellStart"/>
      <w:r w:rsidRPr="0028382F">
        <w:rPr>
          <w:rStyle w:val="apple-style-span"/>
        </w:rPr>
        <w:t>Cremeens</w:t>
      </w:r>
      <w:proofErr w:type="spellEnd"/>
      <w:r w:rsidRPr="0028382F">
        <w:rPr>
          <w:rStyle w:val="apple-style-span"/>
        </w:rPr>
        <w:t xml:space="preserve"> J., </w:t>
      </w:r>
      <w:r w:rsidRPr="00ED3E81">
        <w:rPr>
          <w:rStyle w:val="apple-style-span"/>
          <w:b/>
        </w:rPr>
        <w:t>Umstattd M. R.</w:t>
      </w:r>
      <w:r w:rsidRPr="0028382F">
        <w:rPr>
          <w:rStyle w:val="apple-style-span"/>
        </w:rPr>
        <w:t>, Usd</w:t>
      </w:r>
      <w:r w:rsidR="00866792">
        <w:rPr>
          <w:rStyle w:val="apple-style-span"/>
        </w:rPr>
        <w:t>an S., Talbott-Forbes L., &amp; Gar</w:t>
      </w:r>
      <w:r w:rsidRPr="0028382F">
        <w:rPr>
          <w:rStyle w:val="apple-style-span"/>
        </w:rPr>
        <w:t>ner M.</w:t>
      </w:r>
      <w:r w:rsidR="00866792">
        <w:rPr>
          <w:rStyle w:val="apple-style-span"/>
        </w:rPr>
        <w:t xml:space="preserve"> M.</w:t>
      </w:r>
      <w:r w:rsidRPr="0028382F">
        <w:rPr>
          <w:rStyle w:val="apple-style-span"/>
        </w:rPr>
        <w:t xml:space="preserve"> (</w:t>
      </w:r>
      <w:r w:rsidR="007359F9">
        <w:rPr>
          <w:rStyle w:val="apple-style-span"/>
        </w:rPr>
        <w:t>2012</w:t>
      </w:r>
      <w:r w:rsidRPr="00ED3E81">
        <w:rPr>
          <w:rStyle w:val="apple-style-span"/>
        </w:rPr>
        <w:t xml:space="preserve">). </w:t>
      </w:r>
      <w:r w:rsidR="00ED3E81" w:rsidRPr="00ED3E81">
        <w:rPr>
          <w:rStyle w:val="apple-style-span"/>
        </w:rPr>
        <w:t xml:space="preserve">Drinking behavior, protective </w:t>
      </w:r>
      <w:proofErr w:type="spellStart"/>
      <w:r w:rsidR="00ED3E81" w:rsidRPr="00ED3E81">
        <w:rPr>
          <w:rStyle w:val="apple-style-span"/>
        </w:rPr>
        <w:t>behavioural</w:t>
      </w:r>
      <w:proofErr w:type="spellEnd"/>
      <w:r w:rsidR="00ED3E81" w:rsidRPr="00ED3E81">
        <w:rPr>
          <w:rStyle w:val="apple-style-span"/>
        </w:rPr>
        <w:t xml:space="preserve"> </w:t>
      </w:r>
      <w:proofErr w:type="gramStart"/>
      <w:r w:rsidR="00ED3E81" w:rsidRPr="00ED3E81">
        <w:rPr>
          <w:rStyle w:val="apple-style-span"/>
        </w:rPr>
        <w:t>strategies</w:t>
      </w:r>
      <w:proofErr w:type="gramEnd"/>
      <w:r w:rsidR="00ED3E81" w:rsidRPr="00ED3E81">
        <w:rPr>
          <w:rStyle w:val="apple-style-span"/>
        </w:rPr>
        <w:t xml:space="preserve"> and school performance of college students. </w:t>
      </w:r>
      <w:r w:rsidR="00ED3E81" w:rsidRPr="00ED3E81">
        <w:rPr>
          <w:i/>
        </w:rPr>
        <w:t>Drugs: Education, Prevention and Policy, 19</w:t>
      </w:r>
      <w:r w:rsidR="00ED3E81" w:rsidRPr="00ED3E81">
        <w:t xml:space="preserve">(1): 64-71. </w:t>
      </w:r>
      <w:proofErr w:type="spellStart"/>
      <w:r w:rsidR="00ED3E81" w:rsidRPr="00ED3E81">
        <w:t>doi</w:t>
      </w:r>
      <w:proofErr w:type="spellEnd"/>
      <w:r w:rsidR="00ED3E81" w:rsidRPr="00ED3E81">
        <w:t xml:space="preserve">: </w:t>
      </w:r>
      <w:hyperlink r:id="rId95" w:history="1">
        <w:r w:rsidR="00ED3E81" w:rsidRPr="00E636DF">
          <w:rPr>
            <w:rStyle w:val="Hyperlink"/>
            <w:color w:val="6600FF"/>
          </w:rPr>
          <w:t>https://doi.org/10.3109/09687637.2011.560910</w:t>
        </w:r>
      </w:hyperlink>
      <w:r w:rsidR="00ED3E81" w:rsidRPr="00E636DF">
        <w:rPr>
          <w:color w:val="6600FF"/>
        </w:rPr>
        <w:t xml:space="preserve"> </w:t>
      </w:r>
      <w:r w:rsidR="00FF3695">
        <w:t>[</w:t>
      </w:r>
      <w:r w:rsidR="00F6394D" w:rsidRPr="00ED3E81">
        <w:t>Impact Factor: 0.526</w:t>
      </w:r>
      <w:r w:rsidR="002B0BB0" w:rsidRPr="00ED3E81">
        <w:t xml:space="preserve"> (20</w:t>
      </w:r>
      <w:r w:rsidR="000162E8" w:rsidRPr="00ED3E81">
        <w:t>1</w:t>
      </w:r>
      <w:r w:rsidR="00F6394D" w:rsidRPr="00ED3E81">
        <w:t>1</w:t>
      </w:r>
      <w:r w:rsidR="000162E8" w:rsidRPr="00ED3E81">
        <w:t>), 5-year Impact Factor: 0.76</w:t>
      </w:r>
      <w:r w:rsidR="00FF3695">
        <w:t>]</w:t>
      </w:r>
    </w:p>
    <w:p w14:paraId="7C0026B5" w14:textId="77777777" w:rsidR="00224CE3" w:rsidRPr="00ED3E81" w:rsidRDefault="00224CE3" w:rsidP="00FF3695">
      <w:pPr>
        <w:pStyle w:val="BodyTextIndent"/>
        <w:spacing w:after="0"/>
        <w:ind w:left="990" w:hanging="540"/>
      </w:pPr>
    </w:p>
    <w:p w14:paraId="2CD9DA7A" w14:textId="5E9DD71B" w:rsidR="007D393E" w:rsidRDefault="007D393E" w:rsidP="00FF3695">
      <w:pPr>
        <w:pStyle w:val="BodyTextIndent"/>
        <w:spacing w:after="0"/>
        <w:ind w:left="0"/>
        <w:rPr>
          <w:b/>
        </w:rPr>
      </w:pPr>
      <w:r w:rsidRPr="00ED3E81">
        <w:rPr>
          <w:b/>
        </w:rPr>
        <w:t>2011</w:t>
      </w:r>
    </w:p>
    <w:p w14:paraId="685204C5" w14:textId="77777777" w:rsidR="00566793" w:rsidRPr="00ED3E81" w:rsidRDefault="00566793" w:rsidP="00FF3695">
      <w:pPr>
        <w:pStyle w:val="BodyTextIndent"/>
        <w:spacing w:after="0"/>
        <w:ind w:left="990" w:hanging="540"/>
        <w:rPr>
          <w:b/>
        </w:rPr>
      </w:pPr>
    </w:p>
    <w:p w14:paraId="44E89789" w14:textId="0CF9C9C8" w:rsidR="000942C2" w:rsidRPr="00A13B57" w:rsidRDefault="000942C2" w:rsidP="00FF3695">
      <w:pPr>
        <w:pStyle w:val="BodyTextIndent"/>
        <w:numPr>
          <w:ilvl w:val="0"/>
          <w:numId w:val="29"/>
        </w:numPr>
        <w:spacing w:after="0"/>
        <w:ind w:left="990" w:hanging="540"/>
      </w:pPr>
      <w:bookmarkStart w:id="38" w:name="_Hlk42640531"/>
      <w:r w:rsidRPr="00ED3E81">
        <w:rPr>
          <w:b/>
        </w:rPr>
        <w:t>Umstattd M. R.</w:t>
      </w:r>
      <w:r w:rsidRPr="00ED3E81">
        <w:t xml:space="preserve">, </w:t>
      </w:r>
      <w:r w:rsidR="00B04546" w:rsidRPr="00ED3E81">
        <w:t>*</w:t>
      </w:r>
      <w:r w:rsidRPr="00ED3E81">
        <w:t>Baller S.</w:t>
      </w:r>
      <w:r w:rsidR="00646681" w:rsidRPr="00ED3E81">
        <w:t xml:space="preserve"> L.</w:t>
      </w:r>
      <w:r w:rsidRPr="00ED3E81">
        <w:t xml:space="preserve">, Blunt G. H., &amp; </w:t>
      </w:r>
      <w:r w:rsidR="00B04546" w:rsidRPr="00ED3E81">
        <w:t>*</w:t>
      </w:r>
      <w:r w:rsidRPr="00ED3E81">
        <w:t xml:space="preserve">Darst M. L. (2011). Correlates of perceived worksite environmental support for physical activity. </w:t>
      </w:r>
      <w:r w:rsidRPr="00ED3E81">
        <w:rPr>
          <w:i/>
        </w:rPr>
        <w:t>Journal of Physical Activity and Health, 8</w:t>
      </w:r>
      <w:r w:rsidRPr="00ED3E81">
        <w:t>(</w:t>
      </w:r>
      <w:r w:rsidR="00C53347" w:rsidRPr="00ED3E81">
        <w:t>7.1</w:t>
      </w:r>
      <w:r w:rsidRPr="00ED3E81">
        <w:t>)</w:t>
      </w:r>
      <w:r w:rsidR="007C0121" w:rsidRPr="00ED3E81">
        <w:t>: S222-S227</w:t>
      </w:r>
      <w:r w:rsidRPr="00ED3E81">
        <w:rPr>
          <w:i/>
        </w:rPr>
        <w:t>.</w:t>
      </w:r>
      <w:r w:rsidR="002B0BB0" w:rsidRPr="00ED3E81">
        <w:rPr>
          <w:i/>
        </w:rPr>
        <w:t xml:space="preserve"> </w:t>
      </w:r>
      <w:r w:rsidR="004E19C7" w:rsidRPr="00ED3E81">
        <w:t xml:space="preserve">PMID </w:t>
      </w:r>
      <w:r w:rsidR="004E19C7" w:rsidRPr="00ED3E81">
        <w:rPr>
          <w:shd w:val="clear" w:color="auto" w:fill="FFFFFF"/>
        </w:rPr>
        <w:t>21918236</w:t>
      </w:r>
      <w:r w:rsidR="00ED3E81" w:rsidRPr="00ED3E81">
        <w:rPr>
          <w:shd w:val="clear" w:color="auto" w:fill="FFFFFF"/>
        </w:rPr>
        <w:t xml:space="preserve"> </w:t>
      </w:r>
      <w:proofErr w:type="spellStart"/>
      <w:r w:rsidR="00ED3E81" w:rsidRPr="00ED3E81">
        <w:rPr>
          <w:shd w:val="clear" w:color="auto" w:fill="FFFFFF"/>
        </w:rPr>
        <w:t>doi</w:t>
      </w:r>
      <w:proofErr w:type="spellEnd"/>
      <w:r w:rsidR="00ED3E81" w:rsidRPr="00ED3E81">
        <w:rPr>
          <w:shd w:val="clear" w:color="auto" w:fill="FFFFFF"/>
        </w:rPr>
        <w:t xml:space="preserve">: </w:t>
      </w:r>
      <w:hyperlink r:id="rId96" w:history="1">
        <w:r w:rsidR="00ED3E81" w:rsidRPr="00E636DF">
          <w:rPr>
            <w:rStyle w:val="Hyperlink"/>
            <w:color w:val="6600FF"/>
            <w:shd w:val="clear" w:color="auto" w:fill="FFFFFF"/>
          </w:rPr>
          <w:t>https://doi.org/10.1123/jpah.8.s2.s222</w:t>
        </w:r>
      </w:hyperlink>
      <w:bookmarkEnd w:id="38"/>
      <w:r w:rsidR="00FF3695">
        <w:t xml:space="preserve"> [</w:t>
      </w:r>
      <w:r w:rsidR="000162E8">
        <w:t>Impact Factor: 1.86</w:t>
      </w:r>
      <w:r w:rsidR="00C40683">
        <w:t xml:space="preserve"> (2010)</w:t>
      </w:r>
      <w:r w:rsidR="00FF3695">
        <w:t>]</w:t>
      </w:r>
    </w:p>
    <w:p w14:paraId="2A0A3E8F" w14:textId="77777777" w:rsidR="00A13B57" w:rsidRDefault="00A13B57" w:rsidP="00FF3695">
      <w:pPr>
        <w:pStyle w:val="ListParagraph"/>
        <w:tabs>
          <w:tab w:val="num" w:pos="720"/>
        </w:tabs>
        <w:ind w:left="990" w:hanging="540"/>
      </w:pPr>
    </w:p>
    <w:p w14:paraId="5E281084" w14:textId="41CDAB69" w:rsidR="00A13B57" w:rsidRPr="00ED3E81" w:rsidRDefault="00A13B57" w:rsidP="00FF3695">
      <w:pPr>
        <w:pStyle w:val="BodyTextIndent"/>
        <w:numPr>
          <w:ilvl w:val="0"/>
          <w:numId w:val="29"/>
        </w:numPr>
        <w:spacing w:after="0"/>
        <w:ind w:left="990" w:hanging="540"/>
      </w:pPr>
      <w:r w:rsidRPr="00C21217">
        <w:rPr>
          <w:b/>
          <w:bCs/>
        </w:rPr>
        <w:lastRenderedPageBreak/>
        <w:t>Umstattd M.</w:t>
      </w:r>
      <w:r>
        <w:rPr>
          <w:b/>
          <w:bCs/>
        </w:rPr>
        <w:t xml:space="preserve"> </w:t>
      </w:r>
      <w:r w:rsidRPr="00C21217">
        <w:rPr>
          <w:b/>
          <w:bCs/>
        </w:rPr>
        <w:t>R.</w:t>
      </w:r>
      <w:r w:rsidRPr="00C21217">
        <w:rPr>
          <w:bCs/>
        </w:rPr>
        <w:t xml:space="preserve">, Wilcox S., &amp; </w:t>
      </w:r>
      <w:proofErr w:type="spellStart"/>
      <w:r w:rsidRPr="00C21217">
        <w:rPr>
          <w:bCs/>
        </w:rPr>
        <w:t>Dowda</w:t>
      </w:r>
      <w:proofErr w:type="spellEnd"/>
      <w:r w:rsidRPr="00C21217">
        <w:rPr>
          <w:bCs/>
        </w:rPr>
        <w:t xml:space="preserve"> M. </w:t>
      </w:r>
      <w:r w:rsidRPr="00C21217">
        <w:t>(</w:t>
      </w:r>
      <w:r w:rsidRPr="000644B4">
        <w:t xml:space="preserve">2011). Predictors of change in satisfaction with </w:t>
      </w:r>
      <w:r w:rsidRPr="00ED3E81">
        <w:t xml:space="preserve">body appearance and body function in mid-life and older adults: Active for Life®. </w:t>
      </w:r>
      <w:r w:rsidRPr="00ED3E81">
        <w:rPr>
          <w:i/>
        </w:rPr>
        <w:t>Annals of Behavioral Medicine, 41</w:t>
      </w:r>
      <w:r w:rsidRPr="00ED3E81">
        <w:t>(3): 342-352.</w:t>
      </w:r>
      <w:r w:rsidR="002B0BB0" w:rsidRPr="00ED3E81">
        <w:t xml:space="preserve"> </w:t>
      </w:r>
      <w:proofErr w:type="spellStart"/>
      <w:r w:rsidR="000644B4" w:rsidRPr="00ED3E81">
        <w:rPr>
          <w:color w:val="000000"/>
          <w:shd w:val="clear" w:color="auto" w:fill="FFFFFF"/>
        </w:rPr>
        <w:t>doi</w:t>
      </w:r>
      <w:proofErr w:type="spellEnd"/>
      <w:r w:rsidR="000644B4" w:rsidRPr="00ED3E81">
        <w:rPr>
          <w:color w:val="000000"/>
          <w:shd w:val="clear" w:color="auto" w:fill="FFFFFF"/>
        </w:rPr>
        <w:t xml:space="preserve">: </w:t>
      </w:r>
      <w:hyperlink r:id="rId97" w:history="1">
        <w:r w:rsidR="00E636DF" w:rsidRPr="00E636DF">
          <w:rPr>
            <w:rStyle w:val="Hyperlink"/>
            <w:color w:val="006FB7"/>
            <w:bdr w:val="none" w:sz="0" w:space="0" w:color="auto" w:frame="1"/>
            <w:shd w:val="clear" w:color="auto" w:fill="FFFFFF"/>
          </w:rPr>
          <w:t>https://doi.org/10.1007/s12160-010-9247-8</w:t>
        </w:r>
      </w:hyperlink>
      <w:r w:rsidR="00FF3695">
        <w:t xml:space="preserve"> </w:t>
      </w:r>
      <w:r w:rsidR="00FF3695" w:rsidRPr="00FF3695">
        <w:rPr>
          <w:bCs/>
        </w:rPr>
        <w:t>[</w:t>
      </w:r>
      <w:r w:rsidR="000162E8" w:rsidRPr="00FF3695">
        <w:rPr>
          <w:bCs/>
        </w:rPr>
        <w:t>Impact Factor: 3.98</w:t>
      </w:r>
      <w:r w:rsidR="002B0BB0" w:rsidRPr="00FF3695">
        <w:rPr>
          <w:bCs/>
        </w:rPr>
        <w:t xml:space="preserve"> (20</w:t>
      </w:r>
      <w:r w:rsidR="000162E8" w:rsidRPr="00FF3695">
        <w:rPr>
          <w:bCs/>
        </w:rPr>
        <w:t>10), 5-year Impact Factor: 4.25</w:t>
      </w:r>
      <w:r w:rsidR="00FF3695" w:rsidRPr="00FF3695">
        <w:rPr>
          <w:bCs/>
        </w:rPr>
        <w:t>]</w:t>
      </w:r>
    </w:p>
    <w:p w14:paraId="420E6FEB" w14:textId="77777777" w:rsidR="000942C2" w:rsidRPr="00ED3E81" w:rsidRDefault="000942C2" w:rsidP="00FF3695">
      <w:pPr>
        <w:pStyle w:val="BodyTextIndent"/>
        <w:tabs>
          <w:tab w:val="num" w:pos="720"/>
        </w:tabs>
        <w:spacing w:after="0"/>
        <w:ind w:left="990" w:hanging="540"/>
      </w:pPr>
    </w:p>
    <w:p w14:paraId="75C36CFE" w14:textId="5D98BFFB" w:rsidR="0091388E" w:rsidRPr="00ED3E81" w:rsidRDefault="003C612C" w:rsidP="00FF3695">
      <w:pPr>
        <w:pStyle w:val="BodyTextIndent"/>
        <w:numPr>
          <w:ilvl w:val="0"/>
          <w:numId w:val="29"/>
        </w:numPr>
        <w:spacing w:after="0"/>
        <w:ind w:left="990" w:hanging="540"/>
      </w:pPr>
      <w:r w:rsidRPr="00ED3E81">
        <w:t>*</w:t>
      </w:r>
      <w:proofErr w:type="spellStart"/>
      <w:r w:rsidR="0091388E" w:rsidRPr="00ED3E81">
        <w:t>Cremeens</w:t>
      </w:r>
      <w:proofErr w:type="spellEnd"/>
      <w:r w:rsidR="0091388E" w:rsidRPr="00ED3E81">
        <w:t xml:space="preserve"> J. L., Usdan S. L., </w:t>
      </w:r>
      <w:r w:rsidR="0091388E" w:rsidRPr="00ED3E81">
        <w:rPr>
          <w:b/>
        </w:rPr>
        <w:t>Umstattd M. R.</w:t>
      </w:r>
      <w:r w:rsidR="0091388E" w:rsidRPr="00ED3E81">
        <w:t>,</w:t>
      </w:r>
      <w:r w:rsidR="0091388E" w:rsidRPr="00ED3E81">
        <w:rPr>
          <w:color w:val="000000"/>
        </w:rPr>
        <w:t xml:space="preserve"> Talbott L., Turner L., &amp; </w:t>
      </w:r>
      <w:proofErr w:type="spellStart"/>
      <w:r w:rsidR="0091388E" w:rsidRPr="00ED3E81">
        <w:rPr>
          <w:color w:val="000000"/>
        </w:rPr>
        <w:t>Perko</w:t>
      </w:r>
      <w:proofErr w:type="spellEnd"/>
      <w:r w:rsidR="0091388E" w:rsidRPr="00ED3E81">
        <w:rPr>
          <w:color w:val="000000"/>
        </w:rPr>
        <w:t xml:space="preserve"> M.</w:t>
      </w:r>
      <w:r w:rsidR="0091388E" w:rsidRPr="00ED3E81">
        <w:t xml:space="preserve"> (</w:t>
      </w:r>
      <w:r w:rsidR="00224CE3" w:rsidRPr="00ED3E81">
        <w:t>2011</w:t>
      </w:r>
      <w:r w:rsidR="0091388E" w:rsidRPr="00ED3E81">
        <w:t xml:space="preserve">). </w:t>
      </w:r>
      <w:r w:rsidR="00ED3E81" w:rsidRPr="00ED3E81">
        <w:t xml:space="preserve">Challenges and recommendations to enforcement of alcohol policies on college campuses: An administrator’s perspective. </w:t>
      </w:r>
      <w:r w:rsidR="00ED3E81" w:rsidRPr="00ED3E81">
        <w:rPr>
          <w:i/>
        </w:rPr>
        <w:t>Journal of American College Health, 59</w:t>
      </w:r>
      <w:r w:rsidR="00ED3E81" w:rsidRPr="00ED3E81">
        <w:t xml:space="preserve">(5): 427-430. </w:t>
      </w:r>
      <w:proofErr w:type="spellStart"/>
      <w:r w:rsidR="00ED3E81" w:rsidRPr="00ED3E81">
        <w:t>doi</w:t>
      </w:r>
      <w:proofErr w:type="spellEnd"/>
      <w:r w:rsidR="00ED3E81" w:rsidRPr="00ED3E81">
        <w:t xml:space="preserve">: </w:t>
      </w:r>
      <w:hyperlink r:id="rId98" w:history="1">
        <w:r w:rsidR="00ED3E81" w:rsidRPr="00ED3E81">
          <w:rPr>
            <w:rStyle w:val="Hyperlink"/>
            <w:color w:val="006DB4"/>
          </w:rPr>
          <w:t>https://doi.org/10.1080/07448481.2010.502201</w:t>
        </w:r>
      </w:hyperlink>
      <w:r w:rsidR="002B0BB0" w:rsidRPr="00ED3E81">
        <w:rPr>
          <w:i/>
        </w:rPr>
        <w:t xml:space="preserve"> </w:t>
      </w:r>
      <w:r w:rsidR="00FF3695">
        <w:t>[</w:t>
      </w:r>
      <w:r w:rsidR="000162E8" w:rsidRPr="00ED3E81">
        <w:t>Impact Factor: 1.57</w:t>
      </w:r>
      <w:r w:rsidR="002B0BB0" w:rsidRPr="00ED3E81">
        <w:t xml:space="preserve"> (2010), 5-year Impact </w:t>
      </w:r>
      <w:r w:rsidR="000162E8" w:rsidRPr="00ED3E81">
        <w:t>Factor: 2.23</w:t>
      </w:r>
      <w:r w:rsidR="00FF3695">
        <w:t>]</w:t>
      </w:r>
    </w:p>
    <w:p w14:paraId="6539377E" w14:textId="4FF1DE64" w:rsidR="007D393E" w:rsidRPr="00ED3E81" w:rsidRDefault="00D11ADC" w:rsidP="00FF3695">
      <w:pPr>
        <w:pStyle w:val="BodyTextIndent"/>
        <w:spacing w:after="0"/>
        <w:ind w:left="990" w:hanging="540"/>
      </w:pPr>
      <w:r>
        <w:tab/>
      </w:r>
    </w:p>
    <w:p w14:paraId="5F12DA47" w14:textId="2D8DD881" w:rsidR="0091388E" w:rsidRDefault="007D393E" w:rsidP="00FF3695">
      <w:pPr>
        <w:pStyle w:val="BodyTextIndent"/>
        <w:spacing w:after="0"/>
        <w:ind w:left="0"/>
        <w:rPr>
          <w:b/>
        </w:rPr>
      </w:pPr>
      <w:r w:rsidRPr="00ED3E81">
        <w:rPr>
          <w:b/>
        </w:rPr>
        <w:t>2010</w:t>
      </w:r>
    </w:p>
    <w:p w14:paraId="35B785A9" w14:textId="77777777" w:rsidR="00566793" w:rsidRPr="00ED3E81" w:rsidRDefault="00566793" w:rsidP="00FF3695">
      <w:pPr>
        <w:pStyle w:val="BodyTextIndent"/>
        <w:spacing w:after="0"/>
        <w:ind w:left="990" w:hanging="540"/>
        <w:rPr>
          <w:b/>
        </w:rPr>
      </w:pPr>
    </w:p>
    <w:p w14:paraId="2767BB1A" w14:textId="7DEC9748" w:rsidR="00B477DD" w:rsidRPr="00ED3E81" w:rsidRDefault="003C612C" w:rsidP="00FF3695">
      <w:pPr>
        <w:numPr>
          <w:ilvl w:val="0"/>
          <w:numId w:val="29"/>
        </w:numPr>
        <w:autoSpaceDE w:val="0"/>
        <w:autoSpaceDN w:val="0"/>
        <w:adjustRightInd w:val="0"/>
        <w:ind w:left="990" w:hanging="540"/>
      </w:pPr>
      <w:r w:rsidRPr="00ED3E81">
        <w:t>*</w:t>
      </w:r>
      <w:r w:rsidR="002C3570" w:rsidRPr="00ED3E81">
        <w:t>Griffin</w:t>
      </w:r>
      <w:r w:rsidR="00F8708D" w:rsidRPr="00ED3E81">
        <w:t xml:space="preserve"> J. A</w:t>
      </w:r>
      <w:r w:rsidR="00CD38CB" w:rsidRPr="00ED3E81">
        <w:t xml:space="preserve">., </w:t>
      </w:r>
      <w:r w:rsidR="00CD38CB" w:rsidRPr="00ED3E81">
        <w:rPr>
          <w:b/>
        </w:rPr>
        <w:t>Umstattd M. R.</w:t>
      </w:r>
      <w:r w:rsidR="00CD38CB" w:rsidRPr="00ED3E81">
        <w:t>, &amp; Usdan S. (</w:t>
      </w:r>
      <w:r w:rsidR="002C3570" w:rsidRPr="00ED3E81">
        <w:t>2010</w:t>
      </w:r>
      <w:r w:rsidR="00CD38CB" w:rsidRPr="00ED3E81">
        <w:t xml:space="preserve">). Alcohol use and high-risk sexual behavior among collegiate women: A review of research on Alcohol Myopia Theory. </w:t>
      </w:r>
      <w:r w:rsidR="00CD38CB" w:rsidRPr="00ED3E81">
        <w:rPr>
          <w:i/>
        </w:rPr>
        <w:t>Journal of American College Health</w:t>
      </w:r>
      <w:r w:rsidR="002C3570" w:rsidRPr="00ED3E81">
        <w:rPr>
          <w:i/>
        </w:rPr>
        <w:t>, 58</w:t>
      </w:r>
      <w:r w:rsidR="002C3570" w:rsidRPr="00ED3E81">
        <w:t>(6)</w:t>
      </w:r>
      <w:r w:rsidR="00224CE3" w:rsidRPr="00ED3E81">
        <w:t>: 523-532</w:t>
      </w:r>
      <w:r w:rsidR="002C3570" w:rsidRPr="00ED3E81">
        <w:t>.</w:t>
      </w:r>
      <w:r w:rsidR="00B477DD" w:rsidRPr="00ED3E81">
        <w:rPr>
          <w:i/>
        </w:rPr>
        <w:t xml:space="preserve"> </w:t>
      </w:r>
      <w:r w:rsidR="00FF3695">
        <w:t>[</w:t>
      </w:r>
      <w:r w:rsidR="000162E8" w:rsidRPr="00ED3E81">
        <w:t>Impact Factor: 1.57</w:t>
      </w:r>
      <w:r w:rsidR="002B0BB0" w:rsidRPr="00ED3E81">
        <w:t xml:space="preserve"> (20</w:t>
      </w:r>
      <w:r w:rsidR="000162E8" w:rsidRPr="00ED3E81">
        <w:t>10), 5-year Impact Factor: 2.23</w:t>
      </w:r>
      <w:r w:rsidR="00FF3695">
        <w:t>]</w:t>
      </w:r>
    </w:p>
    <w:p w14:paraId="51819542" w14:textId="77777777" w:rsidR="00B477DD" w:rsidRPr="00ED3E81" w:rsidRDefault="00B477DD" w:rsidP="00FF3695">
      <w:pPr>
        <w:tabs>
          <w:tab w:val="num" w:pos="720"/>
        </w:tabs>
        <w:autoSpaceDE w:val="0"/>
        <w:autoSpaceDN w:val="0"/>
        <w:adjustRightInd w:val="0"/>
        <w:ind w:left="990" w:hanging="540"/>
        <w:rPr>
          <w:bCs/>
        </w:rPr>
      </w:pPr>
    </w:p>
    <w:p w14:paraId="27EB21B6" w14:textId="3DB546B4" w:rsidR="00A52C16" w:rsidRPr="00FF3695" w:rsidRDefault="003C612C" w:rsidP="00FF3695">
      <w:pPr>
        <w:numPr>
          <w:ilvl w:val="0"/>
          <w:numId w:val="29"/>
        </w:numPr>
        <w:autoSpaceDE w:val="0"/>
        <w:autoSpaceDN w:val="0"/>
        <w:adjustRightInd w:val="0"/>
        <w:ind w:left="990" w:hanging="540"/>
        <w:rPr>
          <w:i/>
        </w:rPr>
      </w:pPr>
      <w:r w:rsidRPr="00626DDA">
        <w:t>*</w:t>
      </w:r>
      <w:r w:rsidR="00A52C16" w:rsidRPr="00626DDA">
        <w:t xml:space="preserve">Martin R., Usdan S., Nelson S., </w:t>
      </w:r>
      <w:r w:rsidR="00A52C16" w:rsidRPr="00626DDA">
        <w:rPr>
          <w:b/>
        </w:rPr>
        <w:t>Umstattd M. R.</w:t>
      </w:r>
      <w:r w:rsidR="00A52C16" w:rsidRPr="00626DDA">
        <w:t xml:space="preserve">, LaPlante D., </w:t>
      </w:r>
      <w:proofErr w:type="spellStart"/>
      <w:r w:rsidR="00A52C16" w:rsidRPr="00626DDA">
        <w:t>Perko</w:t>
      </w:r>
      <w:proofErr w:type="spellEnd"/>
      <w:r w:rsidR="00A52C16" w:rsidRPr="00626DDA">
        <w:t xml:space="preserve"> M., &amp; Shaffer H. (2010). </w:t>
      </w:r>
      <w:r w:rsidR="00A86F3D" w:rsidRPr="00626DDA">
        <w:rPr>
          <w:shd w:val="clear" w:color="auto" w:fill="FFFFFF"/>
        </w:rPr>
        <w:t>Using the theory of planned behavior to predict gambling behavior</w:t>
      </w:r>
      <w:r w:rsidR="00A52C16" w:rsidRPr="00626DDA">
        <w:t xml:space="preserve">. </w:t>
      </w:r>
      <w:r w:rsidR="00A52C16" w:rsidRPr="00626DDA">
        <w:rPr>
          <w:i/>
        </w:rPr>
        <w:t>Psychology of Addictive Behaviors, 24</w:t>
      </w:r>
      <w:r w:rsidR="00043989" w:rsidRPr="00626DDA">
        <w:t>(1): 89-97.</w:t>
      </w:r>
      <w:r w:rsidR="00A86F3D" w:rsidRPr="00626DDA">
        <w:t xml:space="preserve"> </w:t>
      </w:r>
      <w:proofErr w:type="spellStart"/>
      <w:r w:rsidR="00A86F3D" w:rsidRPr="00626DDA">
        <w:rPr>
          <w:color w:val="000000"/>
          <w:shd w:val="clear" w:color="auto" w:fill="FFFFFF"/>
        </w:rPr>
        <w:t>doi</w:t>
      </w:r>
      <w:proofErr w:type="spellEnd"/>
      <w:r w:rsidR="00A86F3D" w:rsidRPr="00626DDA">
        <w:rPr>
          <w:color w:val="000000"/>
          <w:shd w:val="clear" w:color="auto" w:fill="FFFFFF"/>
        </w:rPr>
        <w:t xml:space="preserve">: </w:t>
      </w:r>
      <w:hyperlink r:id="rId99" w:tgtFrame="_blank" w:history="1">
        <w:r w:rsidR="00E636DF" w:rsidRPr="00E636DF">
          <w:rPr>
            <w:rStyle w:val="Hyperlink"/>
            <w:color w:val="6600FF"/>
            <w:shd w:val="clear" w:color="auto" w:fill="FFFFFF"/>
          </w:rPr>
          <w:t>http://dx.doi.org/10.1037/a0018452</w:t>
        </w:r>
      </w:hyperlink>
      <w:r w:rsidR="00FF3695">
        <w:rPr>
          <w:i/>
        </w:rPr>
        <w:t xml:space="preserve"> </w:t>
      </w:r>
      <w:r w:rsidR="00FF3695">
        <w:t>[</w:t>
      </w:r>
      <w:r w:rsidR="000162E8" w:rsidRPr="00626DDA">
        <w:t>Impact Factor: 2.10</w:t>
      </w:r>
      <w:r w:rsidR="002B0BB0" w:rsidRPr="00626DDA">
        <w:t xml:space="preserve"> (20</w:t>
      </w:r>
      <w:r w:rsidR="000162E8" w:rsidRPr="00626DDA">
        <w:t>10), 5-year Impact Factor: 2.93</w:t>
      </w:r>
      <w:r w:rsidR="00FF3695">
        <w:t>]</w:t>
      </w:r>
    </w:p>
    <w:p w14:paraId="02790762" w14:textId="77777777" w:rsidR="00A52C16" w:rsidRPr="00ED3E81" w:rsidRDefault="00A52C16" w:rsidP="00FF3695">
      <w:pPr>
        <w:tabs>
          <w:tab w:val="num" w:pos="720"/>
        </w:tabs>
        <w:autoSpaceDE w:val="0"/>
        <w:autoSpaceDN w:val="0"/>
        <w:adjustRightInd w:val="0"/>
        <w:ind w:left="990" w:hanging="540"/>
      </w:pPr>
    </w:p>
    <w:p w14:paraId="05E109BB" w14:textId="00D3A4F9" w:rsidR="00B477DD" w:rsidRPr="00ED3E81" w:rsidRDefault="002A5E17" w:rsidP="00FF3695">
      <w:pPr>
        <w:numPr>
          <w:ilvl w:val="0"/>
          <w:numId w:val="29"/>
        </w:numPr>
        <w:autoSpaceDE w:val="0"/>
        <w:autoSpaceDN w:val="0"/>
        <w:adjustRightInd w:val="0"/>
        <w:ind w:left="990" w:hanging="540"/>
      </w:pPr>
      <w:r w:rsidRPr="00ED3E81">
        <w:rPr>
          <w:bCs/>
        </w:rPr>
        <w:t xml:space="preserve">Talbott L. L., </w:t>
      </w:r>
      <w:r w:rsidRPr="00ED3E81">
        <w:rPr>
          <w:b/>
          <w:bCs/>
        </w:rPr>
        <w:t>Umstattd M. R.</w:t>
      </w:r>
      <w:r w:rsidRPr="00ED3E81">
        <w:rPr>
          <w:bCs/>
        </w:rPr>
        <w:t>, Usdan S. L., Geiger B. F., &amp;</w:t>
      </w:r>
      <w:r w:rsidRPr="00ED3E81">
        <w:rPr>
          <w:b/>
          <w:bCs/>
        </w:rPr>
        <w:t xml:space="preserve"> </w:t>
      </w:r>
      <w:r w:rsidR="00B04546" w:rsidRPr="00ED3E81">
        <w:rPr>
          <w:b/>
          <w:bCs/>
        </w:rPr>
        <w:t>*</w:t>
      </w:r>
      <w:r w:rsidRPr="00ED3E81">
        <w:rPr>
          <w:bCs/>
        </w:rPr>
        <w:t>Martin R. J. (</w:t>
      </w:r>
      <w:r w:rsidR="007F2065" w:rsidRPr="00ED3E81">
        <w:rPr>
          <w:bCs/>
        </w:rPr>
        <w:t>2010</w:t>
      </w:r>
      <w:r w:rsidRPr="00ED3E81">
        <w:rPr>
          <w:bCs/>
        </w:rPr>
        <w:t xml:space="preserve">). </w:t>
      </w:r>
      <w:r w:rsidRPr="00ED3E81">
        <w:t>Validation of the Drinking Context Scale (DCS-9) for use with non-adjudicated first-year college students.</w:t>
      </w:r>
      <w:r w:rsidRPr="00ED3E81">
        <w:rPr>
          <w:bCs/>
        </w:rPr>
        <w:t xml:space="preserve"> </w:t>
      </w:r>
      <w:r w:rsidRPr="00ED3E81">
        <w:rPr>
          <w:i/>
          <w:iCs/>
        </w:rPr>
        <w:t>Addictive Behaviors</w:t>
      </w:r>
      <w:r w:rsidR="007F2065" w:rsidRPr="00ED3E81">
        <w:rPr>
          <w:i/>
          <w:iCs/>
        </w:rPr>
        <w:t>, 35</w:t>
      </w:r>
      <w:r w:rsidR="007F2065" w:rsidRPr="00ED3E81">
        <w:rPr>
          <w:iCs/>
        </w:rPr>
        <w:t>: 510-512</w:t>
      </w:r>
      <w:r w:rsidRPr="00ED3E81">
        <w:rPr>
          <w:iCs/>
        </w:rPr>
        <w:t>.</w:t>
      </w:r>
      <w:r w:rsidR="00B477DD" w:rsidRPr="00ED3E81">
        <w:rPr>
          <w:i/>
          <w:iCs/>
        </w:rPr>
        <w:t xml:space="preserve"> </w:t>
      </w:r>
      <w:proofErr w:type="spellStart"/>
      <w:r w:rsidR="00ED3E81" w:rsidRPr="00ED3E81">
        <w:rPr>
          <w:iCs/>
        </w:rPr>
        <w:t>doi</w:t>
      </w:r>
      <w:proofErr w:type="spellEnd"/>
      <w:r w:rsidR="00ED3E81" w:rsidRPr="00ED3E81">
        <w:rPr>
          <w:iCs/>
        </w:rPr>
        <w:t xml:space="preserve">: </w:t>
      </w:r>
      <w:hyperlink r:id="rId100" w:tgtFrame="_blank" w:tooltip="Persistent link using digital object identifier" w:history="1">
        <w:r w:rsidR="00ED3E81" w:rsidRPr="00E636DF">
          <w:rPr>
            <w:rStyle w:val="Hyperlink"/>
            <w:color w:val="6600FF"/>
          </w:rPr>
          <w:t>https://doi.org/10.1016/j.addbeh.2009.12.015</w:t>
        </w:r>
      </w:hyperlink>
      <w:r w:rsidR="00FF3695">
        <w:t xml:space="preserve"> </w:t>
      </w:r>
      <w:r w:rsidR="00FF3695" w:rsidRPr="00FF3695">
        <w:rPr>
          <w:iCs/>
        </w:rPr>
        <w:t>[</w:t>
      </w:r>
      <w:r w:rsidR="000162E8" w:rsidRPr="00FF3695">
        <w:rPr>
          <w:iCs/>
        </w:rPr>
        <w:t>Impact Factor: 2.13</w:t>
      </w:r>
      <w:r w:rsidR="002B0BB0" w:rsidRPr="00FF3695">
        <w:rPr>
          <w:iCs/>
        </w:rPr>
        <w:t xml:space="preserve"> (20</w:t>
      </w:r>
      <w:r w:rsidR="000162E8" w:rsidRPr="00FF3695">
        <w:rPr>
          <w:iCs/>
        </w:rPr>
        <w:t>10), 5-year Impact Factor: 2.59</w:t>
      </w:r>
      <w:r w:rsidR="00FF3695" w:rsidRPr="00FF3695">
        <w:rPr>
          <w:iCs/>
        </w:rPr>
        <w:t>]</w:t>
      </w:r>
    </w:p>
    <w:p w14:paraId="253F10FE" w14:textId="77777777" w:rsidR="00B477DD" w:rsidRPr="00ED3E81" w:rsidRDefault="00B477DD" w:rsidP="00FF3695">
      <w:pPr>
        <w:tabs>
          <w:tab w:val="num" w:pos="720"/>
        </w:tabs>
        <w:autoSpaceDE w:val="0"/>
        <w:autoSpaceDN w:val="0"/>
        <w:adjustRightInd w:val="0"/>
        <w:ind w:left="990" w:hanging="540"/>
        <w:rPr>
          <w:rFonts w:ascii="Times" w:hAnsi="Times"/>
        </w:rPr>
      </w:pPr>
    </w:p>
    <w:p w14:paraId="47AB6733" w14:textId="69A6FD88" w:rsidR="00B477DD" w:rsidRPr="00FF3695" w:rsidRDefault="00F7526B" w:rsidP="00FF3695">
      <w:pPr>
        <w:numPr>
          <w:ilvl w:val="0"/>
          <w:numId w:val="29"/>
        </w:numPr>
        <w:autoSpaceDE w:val="0"/>
        <w:autoSpaceDN w:val="0"/>
        <w:adjustRightInd w:val="0"/>
        <w:ind w:left="990" w:hanging="540"/>
        <w:rPr>
          <w:i/>
        </w:rPr>
      </w:pPr>
      <w:proofErr w:type="spellStart"/>
      <w:r w:rsidRPr="00ED3E81">
        <w:t>Yousefian</w:t>
      </w:r>
      <w:proofErr w:type="spellEnd"/>
      <w:r w:rsidRPr="00ED3E81">
        <w:t xml:space="preserve"> A., Hennessy E., </w:t>
      </w:r>
      <w:r w:rsidRPr="00ED3E81">
        <w:rPr>
          <w:b/>
        </w:rPr>
        <w:t>Umstattd M. R.</w:t>
      </w:r>
      <w:r w:rsidRPr="00ED3E81">
        <w:t xml:space="preserve">, </w:t>
      </w:r>
      <w:proofErr w:type="spellStart"/>
      <w:r w:rsidRPr="00ED3E81">
        <w:t>Economos</w:t>
      </w:r>
      <w:proofErr w:type="spellEnd"/>
      <w:r w:rsidRPr="00ED3E81">
        <w:t xml:space="preserve"> C. D., Hallam J. S., Hyatt R. R., &amp; Hartley D. (</w:t>
      </w:r>
      <w:r w:rsidR="00A2427C" w:rsidRPr="00ED3E81">
        <w:t>2010</w:t>
      </w:r>
      <w:r w:rsidRPr="00ED3E81">
        <w:t xml:space="preserve">).  Development of the Rural Active Living Assessment Tools: Measuring rural environments. </w:t>
      </w:r>
      <w:r w:rsidRPr="00ED3E81">
        <w:rPr>
          <w:i/>
        </w:rPr>
        <w:t>Preventive Medicin</w:t>
      </w:r>
      <w:r w:rsidR="00A2427C" w:rsidRPr="00ED3E81">
        <w:rPr>
          <w:i/>
        </w:rPr>
        <w:t>e, 50</w:t>
      </w:r>
      <w:r w:rsidR="00A2427C" w:rsidRPr="00ED3E81">
        <w:t>: S86-S92.</w:t>
      </w:r>
      <w:r w:rsidRPr="00ED3E81">
        <w:t xml:space="preserve"> </w:t>
      </w:r>
      <w:r w:rsidR="004E19C7" w:rsidRPr="00ED3E81">
        <w:t xml:space="preserve">PMID </w:t>
      </w:r>
      <w:r w:rsidR="004E19C7" w:rsidRPr="00ED3E81">
        <w:rPr>
          <w:shd w:val="clear" w:color="auto" w:fill="FFFFFF"/>
        </w:rPr>
        <w:t>19818362</w:t>
      </w:r>
      <w:r w:rsidR="00ED3E81" w:rsidRPr="00ED3E81">
        <w:rPr>
          <w:shd w:val="clear" w:color="auto" w:fill="FFFFFF"/>
        </w:rPr>
        <w:t xml:space="preserve"> </w:t>
      </w:r>
      <w:proofErr w:type="spellStart"/>
      <w:r w:rsidR="00ED3E81" w:rsidRPr="00ED3E81">
        <w:rPr>
          <w:shd w:val="clear" w:color="auto" w:fill="FFFFFF"/>
        </w:rPr>
        <w:t>doi</w:t>
      </w:r>
      <w:proofErr w:type="spellEnd"/>
      <w:r w:rsidR="00ED3E81" w:rsidRPr="00ED3E81">
        <w:rPr>
          <w:shd w:val="clear" w:color="auto" w:fill="FFFFFF"/>
        </w:rPr>
        <w:t xml:space="preserve">: </w:t>
      </w:r>
      <w:hyperlink r:id="rId101" w:tgtFrame="_blank" w:tooltip="Persistent link using digital object identifier" w:history="1">
        <w:r w:rsidR="00ED3E81" w:rsidRPr="00E636DF">
          <w:rPr>
            <w:rStyle w:val="Hyperlink"/>
            <w:color w:val="6600FF"/>
          </w:rPr>
          <w:t>https://doi.org/10.1016/j.ypmed.2009.08.018</w:t>
        </w:r>
      </w:hyperlink>
      <w:r w:rsidR="00FF3695">
        <w:rPr>
          <w:i/>
        </w:rPr>
        <w:t xml:space="preserve"> </w:t>
      </w:r>
      <w:r w:rsidR="00FF3695">
        <w:t>[</w:t>
      </w:r>
      <w:r w:rsidR="000162E8" w:rsidRPr="00ED3E81">
        <w:t>Impact Factor: 3.30</w:t>
      </w:r>
      <w:r w:rsidR="002B0BB0" w:rsidRPr="00ED3E81">
        <w:t xml:space="preserve"> (20</w:t>
      </w:r>
      <w:r w:rsidR="000162E8" w:rsidRPr="00ED3E81">
        <w:t>10), 5-year Impact Factor: 3.52</w:t>
      </w:r>
      <w:r w:rsidR="00FF3695">
        <w:t>]</w:t>
      </w:r>
      <w:r w:rsidR="00B477DD" w:rsidRPr="00ED3E81">
        <w:t xml:space="preserve"> </w:t>
      </w:r>
    </w:p>
    <w:p w14:paraId="110EE5F8" w14:textId="77777777" w:rsidR="00FF3695" w:rsidRDefault="00FF3695" w:rsidP="00FF3695">
      <w:pPr>
        <w:autoSpaceDE w:val="0"/>
        <w:autoSpaceDN w:val="0"/>
        <w:adjustRightInd w:val="0"/>
        <w:rPr>
          <w:b/>
        </w:rPr>
      </w:pPr>
    </w:p>
    <w:p w14:paraId="2691C4CE" w14:textId="6D5C82B2" w:rsidR="007D393E" w:rsidRDefault="007D393E" w:rsidP="00FF3695">
      <w:pPr>
        <w:autoSpaceDE w:val="0"/>
        <w:autoSpaceDN w:val="0"/>
        <w:adjustRightInd w:val="0"/>
        <w:rPr>
          <w:b/>
        </w:rPr>
      </w:pPr>
      <w:r w:rsidRPr="00ED3E81">
        <w:rPr>
          <w:b/>
        </w:rPr>
        <w:t>2009</w:t>
      </w:r>
    </w:p>
    <w:p w14:paraId="0618EA6C" w14:textId="77777777" w:rsidR="00566793" w:rsidRPr="00ED3E81" w:rsidRDefault="00566793" w:rsidP="00FF3695">
      <w:pPr>
        <w:autoSpaceDE w:val="0"/>
        <w:autoSpaceDN w:val="0"/>
        <w:adjustRightInd w:val="0"/>
        <w:ind w:left="990" w:hanging="540"/>
        <w:rPr>
          <w:b/>
        </w:rPr>
      </w:pPr>
    </w:p>
    <w:p w14:paraId="15A2A703" w14:textId="5FDA5559" w:rsidR="00B477DD" w:rsidRPr="00ED3E81" w:rsidRDefault="00221C70" w:rsidP="00FF3695">
      <w:pPr>
        <w:numPr>
          <w:ilvl w:val="0"/>
          <w:numId w:val="29"/>
        </w:numPr>
        <w:autoSpaceDE w:val="0"/>
        <w:autoSpaceDN w:val="0"/>
        <w:adjustRightInd w:val="0"/>
        <w:ind w:left="990" w:hanging="540"/>
      </w:pPr>
      <w:r w:rsidRPr="00ED3E81">
        <w:rPr>
          <w:b/>
        </w:rPr>
        <w:t>Umstattd M. R.</w:t>
      </w:r>
      <w:r w:rsidRPr="00ED3E81">
        <w:t xml:space="preserve">, </w:t>
      </w:r>
      <w:proofErr w:type="spellStart"/>
      <w:r w:rsidRPr="00ED3E81">
        <w:t>Motl</w:t>
      </w:r>
      <w:proofErr w:type="spellEnd"/>
      <w:r w:rsidRPr="00ED3E81">
        <w:t xml:space="preserve"> R. W., Wilcox S., Saunders R., &amp; Watford M. (2009). Measuring physical activity self-regulation strategies in older adults. </w:t>
      </w:r>
      <w:r w:rsidRPr="00ED3E81">
        <w:rPr>
          <w:i/>
        </w:rPr>
        <w:t>Journal of Physical Activity and Health, 6</w:t>
      </w:r>
      <w:r w:rsidRPr="00ED3E81">
        <w:t>(1 Suppl): S105-S112.</w:t>
      </w:r>
      <w:r w:rsidR="00B477DD" w:rsidRPr="00ED3E81">
        <w:t xml:space="preserve"> </w:t>
      </w:r>
      <w:r w:rsidR="004E19C7" w:rsidRPr="00ED3E81">
        <w:t>PMID: 19998856</w:t>
      </w:r>
      <w:r w:rsidR="00ED3E81" w:rsidRPr="00ED3E81">
        <w:t xml:space="preserve"> </w:t>
      </w:r>
      <w:proofErr w:type="spellStart"/>
      <w:r w:rsidR="00ED3E81" w:rsidRPr="00ED3E81">
        <w:t>doi</w:t>
      </w:r>
      <w:proofErr w:type="spellEnd"/>
      <w:r w:rsidR="00ED3E81" w:rsidRPr="00ED3E81">
        <w:t xml:space="preserve">: </w:t>
      </w:r>
      <w:hyperlink r:id="rId102" w:history="1">
        <w:r w:rsidR="00ED3E81" w:rsidRPr="00E636DF">
          <w:rPr>
            <w:rStyle w:val="Hyperlink"/>
            <w:color w:val="6600FF"/>
            <w:shd w:val="clear" w:color="auto" w:fill="FFFFFF"/>
          </w:rPr>
          <w:t>https://doi.org/10.1123/jpah.6.s1.s105</w:t>
        </w:r>
      </w:hyperlink>
      <w:r w:rsidR="00FF3695">
        <w:t xml:space="preserve"> [</w:t>
      </w:r>
      <w:r w:rsidR="000162E8" w:rsidRPr="00ED3E81">
        <w:t>Impact Factor: 1.86</w:t>
      </w:r>
      <w:r w:rsidR="00C40683" w:rsidRPr="00ED3E81">
        <w:t xml:space="preserve"> (2010)</w:t>
      </w:r>
      <w:r w:rsidR="00FF3695">
        <w:t>]</w:t>
      </w:r>
    </w:p>
    <w:p w14:paraId="1BEDCF52" w14:textId="77777777" w:rsidR="00B477DD" w:rsidRPr="00ED3E81" w:rsidRDefault="00B477DD" w:rsidP="00FF3695">
      <w:pPr>
        <w:tabs>
          <w:tab w:val="num" w:pos="720"/>
        </w:tabs>
        <w:autoSpaceDE w:val="0"/>
        <w:autoSpaceDN w:val="0"/>
        <w:adjustRightInd w:val="0"/>
        <w:ind w:left="990" w:hanging="540"/>
      </w:pPr>
    </w:p>
    <w:p w14:paraId="1B34BC01" w14:textId="7E468057" w:rsidR="002B0BB0" w:rsidRPr="00FF3695" w:rsidRDefault="00C83962" w:rsidP="00FF3695">
      <w:pPr>
        <w:numPr>
          <w:ilvl w:val="0"/>
          <w:numId w:val="29"/>
        </w:numPr>
        <w:autoSpaceDE w:val="0"/>
        <w:autoSpaceDN w:val="0"/>
        <w:adjustRightInd w:val="0"/>
        <w:ind w:left="990" w:hanging="540"/>
        <w:rPr>
          <w:color w:val="6600FF"/>
        </w:rPr>
      </w:pPr>
      <w:r w:rsidRPr="00ED3E81">
        <w:t xml:space="preserve">Doerksen S. E., </w:t>
      </w:r>
      <w:r w:rsidRPr="00ED3E81">
        <w:rPr>
          <w:b/>
        </w:rPr>
        <w:t>Umstattd M. R.</w:t>
      </w:r>
      <w:r w:rsidRPr="00ED3E81">
        <w:t xml:space="preserve">, &amp; McAuley E. M. (2009). Social cognitive determinants of moderate and vigorous physical activity in college freshmen. </w:t>
      </w:r>
      <w:r w:rsidRPr="00ED3E81">
        <w:rPr>
          <w:i/>
        </w:rPr>
        <w:t xml:space="preserve">Journal </w:t>
      </w:r>
      <w:r w:rsidRPr="00ED3E81">
        <w:rPr>
          <w:i/>
        </w:rPr>
        <w:lastRenderedPageBreak/>
        <w:t>of Applied Social Psychology, 39</w:t>
      </w:r>
      <w:r w:rsidRPr="00ED3E81">
        <w:t>(5):</w:t>
      </w:r>
      <w:r w:rsidR="00295504" w:rsidRPr="00ED3E81">
        <w:t xml:space="preserve"> </w:t>
      </w:r>
      <w:r w:rsidRPr="00ED3E81">
        <w:t>1201-1213.</w:t>
      </w:r>
      <w:r w:rsidR="00ED3E81" w:rsidRPr="00ED3E81">
        <w:t xml:space="preserve"> </w:t>
      </w:r>
      <w:proofErr w:type="spellStart"/>
      <w:r w:rsidR="00ED3E81" w:rsidRPr="00ED3E81">
        <w:t>doi</w:t>
      </w:r>
      <w:proofErr w:type="spellEnd"/>
      <w:r w:rsidR="00ED3E81" w:rsidRPr="00ED3E81">
        <w:t>:</w:t>
      </w:r>
      <w:r w:rsidR="00ED3E81" w:rsidRPr="00ED3E81">
        <w:rPr>
          <w:rFonts w:ascii="Arial" w:hAnsi="Arial" w:cs="Arial"/>
          <w:color w:val="767676"/>
          <w:sz w:val="21"/>
          <w:szCs w:val="21"/>
        </w:rPr>
        <w:t xml:space="preserve"> </w:t>
      </w:r>
      <w:hyperlink r:id="rId103" w:history="1">
        <w:r w:rsidR="00ED3E81" w:rsidRPr="00E636DF">
          <w:rPr>
            <w:rStyle w:val="Hyperlink"/>
            <w:bCs/>
            <w:color w:val="6600FF"/>
          </w:rPr>
          <w:t>https://doi.org/10.1111/j.1559-1816.2009.00478.x</w:t>
        </w:r>
      </w:hyperlink>
      <w:r w:rsidR="00B477DD" w:rsidRPr="00E636DF">
        <w:rPr>
          <w:color w:val="6600FF"/>
        </w:rPr>
        <w:t xml:space="preserve"> </w:t>
      </w:r>
      <w:r w:rsidR="00FF3695">
        <w:t>[</w:t>
      </w:r>
      <w:r w:rsidR="000162E8" w:rsidRPr="00ED3E81">
        <w:t>Impact Factor: 0.72</w:t>
      </w:r>
      <w:r w:rsidR="002B0BB0" w:rsidRPr="00ED3E81">
        <w:t xml:space="preserve"> (20</w:t>
      </w:r>
      <w:r w:rsidR="000162E8" w:rsidRPr="00ED3E81">
        <w:t>10), 5-year Impact Factor: 1.21</w:t>
      </w:r>
      <w:r w:rsidR="00FF3695">
        <w:t>]</w:t>
      </w:r>
    </w:p>
    <w:p w14:paraId="511D3559" w14:textId="77777777" w:rsidR="00B477DD" w:rsidRPr="00ED3E81" w:rsidRDefault="00B477DD" w:rsidP="00FF3695">
      <w:pPr>
        <w:tabs>
          <w:tab w:val="num" w:pos="720"/>
        </w:tabs>
        <w:autoSpaceDE w:val="0"/>
        <w:autoSpaceDN w:val="0"/>
        <w:adjustRightInd w:val="0"/>
        <w:ind w:left="990" w:hanging="540"/>
      </w:pPr>
    </w:p>
    <w:p w14:paraId="23FF9D0D" w14:textId="47FCAFE0" w:rsidR="00B477DD" w:rsidRPr="00FF3695" w:rsidRDefault="00B54BC6" w:rsidP="004C48EA">
      <w:pPr>
        <w:numPr>
          <w:ilvl w:val="0"/>
          <w:numId w:val="29"/>
        </w:numPr>
        <w:tabs>
          <w:tab w:val="num" w:pos="810"/>
        </w:tabs>
        <w:autoSpaceDE w:val="0"/>
        <w:autoSpaceDN w:val="0"/>
        <w:adjustRightInd w:val="0"/>
        <w:ind w:left="990" w:hanging="540"/>
        <w:rPr>
          <w:lang w:val="en-AU"/>
        </w:rPr>
      </w:pPr>
      <w:r w:rsidRPr="00ED3E81">
        <w:t xml:space="preserve">Gilson N., Ainsworth B., Biddle S., Faulkner G., Murphy M., Niven A., Pringle A., Puig-Ribera A., </w:t>
      </w:r>
      <w:proofErr w:type="spellStart"/>
      <w:r w:rsidRPr="00ED3E81">
        <w:t>Stathi</w:t>
      </w:r>
      <w:r w:rsidR="0091388E" w:rsidRPr="00ED3E81">
        <w:t>s</w:t>
      </w:r>
      <w:proofErr w:type="spellEnd"/>
      <w:r w:rsidRPr="00ED3E81">
        <w:t xml:space="preserve"> A., &amp; </w:t>
      </w:r>
      <w:r w:rsidRPr="00FF3695">
        <w:rPr>
          <w:b/>
        </w:rPr>
        <w:t xml:space="preserve">Umstattd M. R. </w:t>
      </w:r>
      <w:r w:rsidRPr="00ED3E81">
        <w:t>(</w:t>
      </w:r>
      <w:r w:rsidRPr="00FF3695">
        <w:rPr>
          <w:rStyle w:val="ti2"/>
          <w:sz w:val="24"/>
          <w:szCs w:val="24"/>
        </w:rPr>
        <w:t>2009</w:t>
      </w:r>
      <w:r w:rsidRPr="00ED3E81">
        <w:t xml:space="preserve">). A multi-site comparison of environmental characteristics to support workplace walking. </w:t>
      </w:r>
      <w:r w:rsidRPr="00FF3695">
        <w:rPr>
          <w:i/>
        </w:rPr>
        <w:t>Preventive Medicine</w:t>
      </w:r>
      <w:r w:rsidR="00F86454" w:rsidRPr="00FF3695">
        <w:rPr>
          <w:i/>
        </w:rPr>
        <w:t>, 49</w:t>
      </w:r>
      <w:r w:rsidR="00F86454" w:rsidRPr="00ED3E81">
        <w:t>: 21-23</w:t>
      </w:r>
      <w:r w:rsidRPr="00ED3E81">
        <w:t>.</w:t>
      </w:r>
      <w:r w:rsidR="00B477DD" w:rsidRPr="00ED3E81">
        <w:t xml:space="preserve"> </w:t>
      </w:r>
      <w:proofErr w:type="spellStart"/>
      <w:r w:rsidR="00ED3E81" w:rsidRPr="00ED3E81">
        <w:t>doi</w:t>
      </w:r>
      <w:proofErr w:type="spellEnd"/>
      <w:r w:rsidR="00ED3E81" w:rsidRPr="00ED3E81">
        <w:t>:</w:t>
      </w:r>
      <w:r w:rsidR="00ED3E81" w:rsidRPr="00FF3695">
        <w:rPr>
          <w:color w:val="6600FF"/>
        </w:rPr>
        <w:t xml:space="preserve"> </w:t>
      </w:r>
      <w:hyperlink r:id="rId104" w:tgtFrame="_blank" w:tooltip="Persistent link using digital object identifier" w:history="1">
        <w:r w:rsidR="00ED3E81" w:rsidRPr="00FF3695">
          <w:rPr>
            <w:rStyle w:val="Hyperlink"/>
            <w:color w:val="6600FF"/>
          </w:rPr>
          <w:t>https://doi.org/10.1016/j.ypmed.2009.05.001</w:t>
        </w:r>
      </w:hyperlink>
      <w:r w:rsidR="00ED3E81" w:rsidRPr="00ED3E81">
        <w:t xml:space="preserve"> </w:t>
      </w:r>
      <w:r w:rsidR="002B56CD" w:rsidRPr="00FF3695">
        <w:rPr>
          <w:i/>
        </w:rPr>
        <w:t>*note: authorship beyond 1</w:t>
      </w:r>
      <w:r w:rsidR="002B56CD" w:rsidRPr="00FF3695">
        <w:rPr>
          <w:i/>
          <w:vertAlign w:val="superscript"/>
        </w:rPr>
        <w:t>st</w:t>
      </w:r>
      <w:r w:rsidR="002B56CD" w:rsidRPr="00FF3695">
        <w:rPr>
          <w:i/>
        </w:rPr>
        <w:t xml:space="preserve"> author is listed alphabetically</w:t>
      </w:r>
      <w:r w:rsidR="002B56CD" w:rsidRPr="00ED3E81">
        <w:t>.</w:t>
      </w:r>
      <w:r w:rsidR="002B0BB0" w:rsidRPr="00ED3E81">
        <w:t xml:space="preserve"> </w:t>
      </w:r>
      <w:r w:rsidR="00FF3695">
        <w:t>[</w:t>
      </w:r>
      <w:r w:rsidR="000162E8" w:rsidRPr="00ED3E81">
        <w:t>Impact Factor: 3.30</w:t>
      </w:r>
      <w:r w:rsidR="002B0BB0" w:rsidRPr="00ED3E81">
        <w:t xml:space="preserve"> (20</w:t>
      </w:r>
      <w:r w:rsidR="000162E8" w:rsidRPr="00ED3E81">
        <w:t>10), 5-year Impact Factor: 3.52</w:t>
      </w:r>
      <w:r w:rsidR="00FF3695">
        <w:t>]</w:t>
      </w:r>
    </w:p>
    <w:p w14:paraId="2038CAC6" w14:textId="77777777" w:rsidR="00B477DD" w:rsidRPr="00ED3E81" w:rsidRDefault="00B477DD" w:rsidP="00FF3695">
      <w:pPr>
        <w:tabs>
          <w:tab w:val="num" w:pos="720"/>
        </w:tabs>
        <w:autoSpaceDE w:val="0"/>
        <w:autoSpaceDN w:val="0"/>
        <w:adjustRightInd w:val="0"/>
        <w:ind w:left="990" w:hanging="540"/>
        <w:rPr>
          <w:lang w:val="en-AU"/>
        </w:rPr>
      </w:pPr>
    </w:p>
    <w:p w14:paraId="36F3FAAF" w14:textId="22D1E107" w:rsidR="00B477DD" w:rsidRPr="00ED3E81" w:rsidRDefault="00724A5F" w:rsidP="00FF3695">
      <w:pPr>
        <w:numPr>
          <w:ilvl w:val="0"/>
          <w:numId w:val="29"/>
        </w:numPr>
        <w:autoSpaceDE w:val="0"/>
        <w:autoSpaceDN w:val="0"/>
        <w:adjustRightInd w:val="0"/>
        <w:ind w:left="990" w:hanging="540"/>
      </w:pPr>
      <w:r w:rsidRPr="00ED3E81">
        <w:t>Talbott L. L.,</w:t>
      </w:r>
      <w:r w:rsidRPr="00ED3E81">
        <w:rPr>
          <w:b/>
          <w:bCs/>
        </w:rPr>
        <w:t xml:space="preserve"> </w:t>
      </w:r>
      <w:r w:rsidRPr="00ED3E81">
        <w:rPr>
          <w:b/>
        </w:rPr>
        <w:t>Umstattd M. R.</w:t>
      </w:r>
      <w:r w:rsidRPr="00ED3E81">
        <w:t xml:space="preserve">, Usdan S. L., </w:t>
      </w:r>
      <w:r w:rsidR="00B04546" w:rsidRPr="00ED3E81">
        <w:t>*</w:t>
      </w:r>
      <w:r w:rsidRPr="00ED3E81">
        <w:t xml:space="preserve">Martin R. J., &amp; Geiger, B. (2009). Validation of the college alcohol problem scale revised with non-adjudicated first-year students. </w:t>
      </w:r>
      <w:r w:rsidRPr="00ED3E81">
        <w:rPr>
          <w:i/>
          <w:iCs/>
        </w:rPr>
        <w:t>Addictive Behaviors</w:t>
      </w:r>
      <w:r w:rsidRPr="00ED3E81">
        <w:t xml:space="preserve">, </w:t>
      </w:r>
      <w:r w:rsidRPr="00ED3E81">
        <w:rPr>
          <w:i/>
          <w:iCs/>
        </w:rPr>
        <w:t>34</w:t>
      </w:r>
      <w:r w:rsidRPr="00ED3E81">
        <w:rPr>
          <w:iCs/>
        </w:rPr>
        <w:t>(5): 471-473</w:t>
      </w:r>
      <w:r w:rsidR="002B0BB0" w:rsidRPr="00ED3E81">
        <w:rPr>
          <w:iCs/>
        </w:rPr>
        <w:t xml:space="preserve">. </w:t>
      </w:r>
      <w:proofErr w:type="spellStart"/>
      <w:r w:rsidR="00ED3E81" w:rsidRPr="00ED3E81">
        <w:rPr>
          <w:iCs/>
        </w:rPr>
        <w:t>doi</w:t>
      </w:r>
      <w:proofErr w:type="spellEnd"/>
      <w:r w:rsidR="00ED3E81" w:rsidRPr="00ED3E81">
        <w:rPr>
          <w:iCs/>
        </w:rPr>
        <w:t>:</w:t>
      </w:r>
      <w:r w:rsidR="00ED3E81" w:rsidRPr="00ED3E81">
        <w:t xml:space="preserve"> </w:t>
      </w:r>
      <w:hyperlink r:id="rId105" w:tgtFrame="_blank" w:tooltip="Persistent link using digital object identifier" w:history="1">
        <w:r w:rsidR="00ED3E81" w:rsidRPr="00E636DF">
          <w:rPr>
            <w:rStyle w:val="Hyperlink"/>
            <w:color w:val="6600FF"/>
          </w:rPr>
          <w:t>https://doi.org/10.1016/j.addbeh.2008.12.005</w:t>
        </w:r>
      </w:hyperlink>
      <w:r w:rsidR="00FF3695">
        <w:rPr>
          <w:rStyle w:val="Hyperlink"/>
          <w:color w:val="6600FF"/>
        </w:rPr>
        <w:t xml:space="preserve"> </w:t>
      </w:r>
      <w:r w:rsidR="00FF3695">
        <w:t xml:space="preserve"> </w:t>
      </w:r>
      <w:r w:rsidR="00FF3695" w:rsidRPr="00FF3695">
        <w:rPr>
          <w:iCs/>
        </w:rPr>
        <w:t>[</w:t>
      </w:r>
      <w:r w:rsidR="000162E8" w:rsidRPr="00FF3695">
        <w:rPr>
          <w:iCs/>
        </w:rPr>
        <w:t>Impact Factor: 2.13</w:t>
      </w:r>
      <w:r w:rsidR="002B0BB0" w:rsidRPr="00FF3695">
        <w:rPr>
          <w:iCs/>
        </w:rPr>
        <w:t xml:space="preserve"> (20</w:t>
      </w:r>
      <w:r w:rsidR="000162E8" w:rsidRPr="00FF3695">
        <w:rPr>
          <w:iCs/>
        </w:rPr>
        <w:t>10), 5-year Impact Factor: 2.59</w:t>
      </w:r>
      <w:r w:rsidR="00FF3695">
        <w:rPr>
          <w:iCs/>
        </w:rPr>
        <w:t>]</w:t>
      </w:r>
    </w:p>
    <w:p w14:paraId="2551A05D" w14:textId="77777777" w:rsidR="00FF3695" w:rsidRDefault="00FF3695" w:rsidP="00FF3695">
      <w:pPr>
        <w:autoSpaceDE w:val="0"/>
        <w:autoSpaceDN w:val="0"/>
        <w:adjustRightInd w:val="0"/>
        <w:rPr>
          <w:rStyle w:val="Strong"/>
        </w:rPr>
      </w:pPr>
    </w:p>
    <w:p w14:paraId="0C2E7421" w14:textId="039925F3" w:rsidR="007D393E" w:rsidRDefault="007D393E" w:rsidP="00FF3695">
      <w:pPr>
        <w:autoSpaceDE w:val="0"/>
        <w:autoSpaceDN w:val="0"/>
        <w:adjustRightInd w:val="0"/>
        <w:rPr>
          <w:rStyle w:val="Strong"/>
        </w:rPr>
      </w:pPr>
      <w:r w:rsidRPr="00ED3E81">
        <w:rPr>
          <w:rStyle w:val="Strong"/>
        </w:rPr>
        <w:t>2008</w:t>
      </w:r>
    </w:p>
    <w:p w14:paraId="04C2D1EE" w14:textId="77777777" w:rsidR="00566793" w:rsidRPr="00ED3E81" w:rsidRDefault="00566793" w:rsidP="00FF3695">
      <w:pPr>
        <w:autoSpaceDE w:val="0"/>
        <w:autoSpaceDN w:val="0"/>
        <w:adjustRightInd w:val="0"/>
        <w:ind w:left="990" w:hanging="540"/>
        <w:rPr>
          <w:rStyle w:val="Strong"/>
        </w:rPr>
      </w:pPr>
    </w:p>
    <w:p w14:paraId="7708CD10" w14:textId="35FA5120" w:rsidR="00B477DD" w:rsidRPr="00FF3695" w:rsidRDefault="00221C70" w:rsidP="00FF3695">
      <w:pPr>
        <w:numPr>
          <w:ilvl w:val="0"/>
          <w:numId w:val="29"/>
        </w:numPr>
        <w:autoSpaceDE w:val="0"/>
        <w:autoSpaceDN w:val="0"/>
        <w:adjustRightInd w:val="0"/>
        <w:ind w:left="990" w:hanging="540"/>
        <w:rPr>
          <w:i/>
        </w:rPr>
      </w:pPr>
      <w:r w:rsidRPr="00ED3E81">
        <w:rPr>
          <w:rStyle w:val="Strong"/>
        </w:rPr>
        <w:t>Umstattd M. R.</w:t>
      </w:r>
      <w:r w:rsidRPr="00ED3E81">
        <w:t xml:space="preserve">, Wilcox S., Saunders R., Watkins K., &amp; </w:t>
      </w:r>
      <w:proofErr w:type="spellStart"/>
      <w:r w:rsidRPr="00ED3E81">
        <w:t>Dowda</w:t>
      </w:r>
      <w:proofErr w:type="spellEnd"/>
      <w:r w:rsidRPr="00ED3E81">
        <w:t xml:space="preserve"> M. (2008). Self-regulation and physical activity: The relationship in older adults. </w:t>
      </w:r>
      <w:r w:rsidRPr="00ED3E81">
        <w:rPr>
          <w:i/>
        </w:rPr>
        <w:t>American Journal of Health Behavior, 32</w:t>
      </w:r>
      <w:r w:rsidRPr="00ED3E81">
        <w:t>(2): 115-124.</w:t>
      </w:r>
      <w:r w:rsidR="00B477DD" w:rsidRPr="00ED3E81">
        <w:t xml:space="preserve"> </w:t>
      </w:r>
      <w:r w:rsidR="004E19C7" w:rsidRPr="00ED3E81">
        <w:t>PMID: 18052852</w:t>
      </w:r>
      <w:r w:rsidR="00ED3E81" w:rsidRPr="00ED3E81">
        <w:t xml:space="preserve"> </w:t>
      </w:r>
      <w:proofErr w:type="spellStart"/>
      <w:r w:rsidR="00ED3E81" w:rsidRPr="00ED3E81">
        <w:t>doi</w:t>
      </w:r>
      <w:proofErr w:type="spellEnd"/>
      <w:r w:rsidR="00ED3E81" w:rsidRPr="00ED3E81">
        <w:t xml:space="preserve">: </w:t>
      </w:r>
      <w:hyperlink r:id="rId106" w:history="1">
        <w:r w:rsidR="00ED3E81" w:rsidRPr="00E636DF">
          <w:rPr>
            <w:rStyle w:val="Hyperlink"/>
            <w:color w:val="6600FF"/>
            <w:shd w:val="clear" w:color="auto" w:fill="FFFFFF"/>
          </w:rPr>
          <w:t>https://doi.org/10.5993/AJHB.32.2.1</w:t>
        </w:r>
      </w:hyperlink>
      <w:r w:rsidR="00FF3695">
        <w:rPr>
          <w:i/>
        </w:rPr>
        <w:t xml:space="preserve"> </w:t>
      </w:r>
      <w:r w:rsidR="00FF3695" w:rsidRPr="00FF3695">
        <w:rPr>
          <w:rStyle w:val="Strong"/>
          <w:b w:val="0"/>
        </w:rPr>
        <w:t>[</w:t>
      </w:r>
      <w:r w:rsidR="000162E8" w:rsidRPr="00FF3695">
        <w:rPr>
          <w:rStyle w:val="Strong"/>
          <w:b w:val="0"/>
        </w:rPr>
        <w:t>Impact Factor: 1.29</w:t>
      </w:r>
      <w:r w:rsidR="002B0BB0" w:rsidRPr="00FF3695">
        <w:rPr>
          <w:rStyle w:val="Strong"/>
          <w:b w:val="0"/>
        </w:rPr>
        <w:t xml:space="preserve"> (2010), 5-year Impact Factor: 1.57</w:t>
      </w:r>
      <w:r w:rsidR="00FF3695">
        <w:rPr>
          <w:rStyle w:val="Strong"/>
          <w:b w:val="0"/>
        </w:rPr>
        <w:t>]</w:t>
      </w:r>
    </w:p>
    <w:p w14:paraId="27AFDD5E" w14:textId="77777777" w:rsidR="00B477DD" w:rsidRPr="00ED3E81" w:rsidRDefault="00B477DD" w:rsidP="00FF3695">
      <w:pPr>
        <w:autoSpaceDE w:val="0"/>
        <w:autoSpaceDN w:val="0"/>
        <w:adjustRightInd w:val="0"/>
        <w:ind w:left="990" w:hanging="540"/>
      </w:pPr>
    </w:p>
    <w:p w14:paraId="5482614A" w14:textId="43F8A7CE" w:rsidR="00B477DD" w:rsidRPr="00FF3695" w:rsidRDefault="007736CD" w:rsidP="00FF3695">
      <w:pPr>
        <w:numPr>
          <w:ilvl w:val="0"/>
          <w:numId w:val="29"/>
        </w:numPr>
        <w:autoSpaceDE w:val="0"/>
        <w:autoSpaceDN w:val="0"/>
        <w:adjustRightInd w:val="0"/>
        <w:ind w:left="990" w:hanging="540"/>
        <w:rPr>
          <w:b/>
          <w:bCs/>
          <w:color w:val="0000FF"/>
          <w:u w:val="single"/>
        </w:rPr>
      </w:pPr>
      <w:r w:rsidRPr="00ED3E81">
        <w:t>LeMasurier G.</w:t>
      </w:r>
      <w:r w:rsidR="003C05BF" w:rsidRPr="00ED3E81">
        <w:t xml:space="preserve"> </w:t>
      </w:r>
      <w:r w:rsidRPr="00ED3E81">
        <w:t>C., Bauman A.</w:t>
      </w:r>
      <w:r w:rsidR="003C05BF" w:rsidRPr="00ED3E81">
        <w:t xml:space="preserve"> </w:t>
      </w:r>
      <w:r w:rsidRPr="00ED3E81">
        <w:t>E., Corbin C.</w:t>
      </w:r>
      <w:r w:rsidR="003C05BF" w:rsidRPr="00ED3E81">
        <w:t xml:space="preserve"> </w:t>
      </w:r>
      <w:r w:rsidRPr="00ED3E81">
        <w:t>B.,</w:t>
      </w:r>
      <w:r w:rsidRPr="00ED3E81">
        <w:rPr>
          <w:b/>
        </w:rPr>
        <w:t xml:space="preserve"> </w:t>
      </w:r>
      <w:r w:rsidRPr="00ED3E81">
        <w:rPr>
          <w:rStyle w:val="Strong"/>
          <w:b w:val="0"/>
        </w:rPr>
        <w:t>Konopack J.</w:t>
      </w:r>
      <w:r w:rsidR="003C05BF" w:rsidRPr="00ED3E81">
        <w:rPr>
          <w:rStyle w:val="Strong"/>
          <w:b w:val="0"/>
        </w:rPr>
        <w:t xml:space="preserve"> </w:t>
      </w:r>
      <w:r w:rsidRPr="00ED3E81">
        <w:rPr>
          <w:rStyle w:val="Strong"/>
          <w:b w:val="0"/>
        </w:rPr>
        <w:t>F.</w:t>
      </w:r>
      <w:r w:rsidRPr="00ED3E81">
        <w:t xml:space="preserve">, </w:t>
      </w:r>
      <w:r w:rsidRPr="00ED3E81">
        <w:rPr>
          <w:b/>
        </w:rPr>
        <w:t>Umstattd M.</w:t>
      </w:r>
      <w:r w:rsidR="003C05BF" w:rsidRPr="00ED3E81">
        <w:rPr>
          <w:b/>
        </w:rPr>
        <w:t xml:space="preserve"> </w:t>
      </w:r>
      <w:r w:rsidRPr="00ED3E81">
        <w:rPr>
          <w:b/>
        </w:rPr>
        <w:t>R.</w:t>
      </w:r>
      <w:r w:rsidRPr="00ED3E81">
        <w:t xml:space="preserve">, &amp; Van </w:t>
      </w:r>
      <w:proofErr w:type="spellStart"/>
      <w:r w:rsidRPr="00ED3E81">
        <w:t>Emmerik</w:t>
      </w:r>
      <w:proofErr w:type="spellEnd"/>
      <w:r w:rsidRPr="00ED3E81">
        <w:t xml:space="preserve"> R.</w:t>
      </w:r>
      <w:r w:rsidR="003C05BF" w:rsidRPr="00ED3E81">
        <w:t xml:space="preserve"> </w:t>
      </w:r>
      <w:r w:rsidRPr="00ED3E81">
        <w:t xml:space="preserve">E. (2008). Assessing walking behaviors of selected subpopulations. </w:t>
      </w:r>
      <w:r w:rsidRPr="00ED3E81">
        <w:rPr>
          <w:i/>
        </w:rPr>
        <w:t>Medicine &amp; Science in Sports &amp; Exercise, 40</w:t>
      </w:r>
      <w:r w:rsidRPr="00ED3E81">
        <w:t>(7 Suppl): S594-</w:t>
      </w:r>
      <w:r w:rsidR="006A3884" w:rsidRPr="00ED3E81">
        <w:t>S</w:t>
      </w:r>
      <w:r w:rsidRPr="00ED3E81">
        <w:t>602.</w:t>
      </w:r>
      <w:r w:rsidR="00B477DD" w:rsidRPr="00ED3E81">
        <w:t xml:space="preserve"> </w:t>
      </w:r>
      <w:proofErr w:type="spellStart"/>
      <w:r w:rsidR="0025598E">
        <w:t>doi</w:t>
      </w:r>
      <w:proofErr w:type="spellEnd"/>
      <w:r w:rsidR="0025598E">
        <w:t xml:space="preserve">: </w:t>
      </w:r>
      <w:hyperlink r:id="rId107" w:history="1">
        <w:r w:rsidR="00954B5B" w:rsidRPr="00F56750">
          <w:rPr>
            <w:rStyle w:val="Hyperlink"/>
            <w:bdr w:val="none" w:sz="0" w:space="0" w:color="auto" w:frame="1"/>
            <w:shd w:val="clear" w:color="auto" w:fill="FFFFFF"/>
          </w:rPr>
          <w:t>10.1249/MSS.0b013e31817c68b1</w:t>
        </w:r>
        <w:r w:rsidR="00F56750" w:rsidRPr="00F56750">
          <w:rPr>
            <w:rStyle w:val="Hyperlink"/>
            <w:bdr w:val="none" w:sz="0" w:space="0" w:color="auto" w:frame="1"/>
            <w:shd w:val="clear" w:color="auto" w:fill="FFFFFF"/>
          </w:rPr>
          <w:t xml:space="preserve"> </w:t>
        </w:r>
        <w:r w:rsidR="00FF3695" w:rsidRPr="00FF3695">
          <w:rPr>
            <w:bdr w:val="none" w:sz="0" w:space="0" w:color="auto" w:frame="1"/>
            <w:shd w:val="clear" w:color="auto" w:fill="FFFFFF"/>
          </w:rPr>
          <w:t>[</w:t>
        </w:r>
      </w:hyperlink>
      <w:r w:rsidR="000162E8" w:rsidRPr="00ED3E81">
        <w:t>Impact Factor: 4.11</w:t>
      </w:r>
      <w:r w:rsidR="002B0BB0" w:rsidRPr="00ED3E81">
        <w:t xml:space="preserve"> (20</w:t>
      </w:r>
      <w:r w:rsidR="000162E8" w:rsidRPr="00ED3E81">
        <w:t>10), 5-year Impact Factor: 4.75</w:t>
      </w:r>
      <w:r w:rsidR="00FF3695">
        <w:t>]</w:t>
      </w:r>
    </w:p>
    <w:p w14:paraId="28DB3C1C" w14:textId="77777777" w:rsidR="00B477DD" w:rsidRPr="00ED3E81" w:rsidRDefault="00B477DD" w:rsidP="00FF3695">
      <w:pPr>
        <w:tabs>
          <w:tab w:val="num" w:pos="720"/>
        </w:tabs>
        <w:autoSpaceDE w:val="0"/>
        <w:autoSpaceDN w:val="0"/>
        <w:adjustRightInd w:val="0"/>
        <w:ind w:left="990" w:hanging="540"/>
      </w:pPr>
    </w:p>
    <w:p w14:paraId="29837323" w14:textId="0EFFF362" w:rsidR="00B477DD" w:rsidRPr="00FF3695" w:rsidRDefault="001A449A" w:rsidP="00FF3695">
      <w:pPr>
        <w:numPr>
          <w:ilvl w:val="0"/>
          <w:numId w:val="29"/>
        </w:numPr>
        <w:autoSpaceDE w:val="0"/>
        <w:autoSpaceDN w:val="0"/>
        <w:adjustRightInd w:val="0"/>
        <w:ind w:left="990" w:hanging="540"/>
        <w:rPr>
          <w:i/>
        </w:rPr>
      </w:pPr>
      <w:r w:rsidRPr="00ED3E81">
        <w:t xml:space="preserve">Talbott L. L., </w:t>
      </w:r>
      <w:r w:rsidR="00B04546" w:rsidRPr="00ED3E81">
        <w:t>*</w:t>
      </w:r>
      <w:r w:rsidRPr="00ED3E81">
        <w:t xml:space="preserve">Martin R. M., Usdan S. L., Leeper J., </w:t>
      </w:r>
      <w:r w:rsidRPr="00ED3E81">
        <w:rPr>
          <w:b/>
        </w:rPr>
        <w:t>Umstattd M. R.</w:t>
      </w:r>
      <w:r w:rsidRPr="00ED3E81">
        <w:t xml:space="preserve">, </w:t>
      </w:r>
      <w:r w:rsidR="00B04546" w:rsidRPr="00ED3E81">
        <w:t>*</w:t>
      </w:r>
      <w:proofErr w:type="spellStart"/>
      <w:r w:rsidRPr="00ED3E81">
        <w:t>Cremeens</w:t>
      </w:r>
      <w:proofErr w:type="spellEnd"/>
      <w:r w:rsidRPr="00ED3E81">
        <w:t xml:space="preserve"> J. L., &amp; Geiger B. F. (2008). </w:t>
      </w:r>
      <w:r w:rsidR="00ED3E81" w:rsidRPr="00ED3E81">
        <w:t xml:space="preserve">Drinking likelihood, alcohol problems, and peer influence among first-year college students. </w:t>
      </w:r>
      <w:r w:rsidR="00ED3E81" w:rsidRPr="00ED3E81">
        <w:rPr>
          <w:i/>
          <w:iCs/>
        </w:rPr>
        <w:t>The American Journal of Drug and Alcohol Abuse 34</w:t>
      </w:r>
      <w:r w:rsidR="00ED3E81" w:rsidRPr="00ED3E81">
        <w:rPr>
          <w:iCs/>
        </w:rPr>
        <w:t>(4): 433-440</w:t>
      </w:r>
      <w:r w:rsidR="00ED3E81" w:rsidRPr="00ED3E81">
        <w:t xml:space="preserve">. </w:t>
      </w:r>
      <w:proofErr w:type="spellStart"/>
      <w:r w:rsidR="00ED3E81" w:rsidRPr="00ED3E81">
        <w:t>doi</w:t>
      </w:r>
      <w:proofErr w:type="spellEnd"/>
      <w:r w:rsidR="00ED3E81" w:rsidRPr="00ED3E81">
        <w:t xml:space="preserve">: </w:t>
      </w:r>
      <w:hyperlink r:id="rId108" w:history="1">
        <w:r w:rsidR="00ED3E81" w:rsidRPr="00ED3E81">
          <w:rPr>
            <w:rStyle w:val="Hyperlink"/>
          </w:rPr>
          <w:t>https://doi.org/10.1080/00952990802122655</w:t>
        </w:r>
      </w:hyperlink>
      <w:r w:rsidR="00B477DD" w:rsidRPr="00ED3E81">
        <w:t xml:space="preserve"> </w:t>
      </w:r>
      <w:r w:rsidR="00FF3695">
        <w:t>[</w:t>
      </w:r>
      <w:r w:rsidR="002B0BB0" w:rsidRPr="00ED3E81">
        <w:t>Impact Factor: 1.37 (20</w:t>
      </w:r>
      <w:r w:rsidR="000162E8" w:rsidRPr="00ED3E81">
        <w:t>10), 5-year Impact Factor: 1.57</w:t>
      </w:r>
      <w:r w:rsidR="00FF3695">
        <w:t>]</w:t>
      </w:r>
    </w:p>
    <w:p w14:paraId="32E4CF38" w14:textId="77777777" w:rsidR="00B477DD" w:rsidRPr="00ED3E81" w:rsidRDefault="00B477DD" w:rsidP="00FF3695">
      <w:pPr>
        <w:autoSpaceDE w:val="0"/>
        <w:autoSpaceDN w:val="0"/>
        <w:adjustRightInd w:val="0"/>
        <w:ind w:left="990" w:hanging="540"/>
      </w:pPr>
    </w:p>
    <w:p w14:paraId="6D8FBD33" w14:textId="4770F184" w:rsidR="00B477DD" w:rsidRPr="00FF3695" w:rsidRDefault="001E441C" w:rsidP="00FF3695">
      <w:pPr>
        <w:numPr>
          <w:ilvl w:val="0"/>
          <w:numId w:val="29"/>
        </w:numPr>
        <w:autoSpaceDE w:val="0"/>
        <w:autoSpaceDN w:val="0"/>
        <w:adjustRightInd w:val="0"/>
        <w:ind w:left="990" w:hanging="540"/>
        <w:rPr>
          <w:color w:val="6600FF"/>
        </w:rPr>
      </w:pPr>
      <w:r w:rsidRPr="00ED3E81">
        <w:t>Valois R.</w:t>
      </w:r>
      <w:r w:rsidR="003C05BF" w:rsidRPr="00ED3E81">
        <w:t xml:space="preserve"> </w:t>
      </w:r>
      <w:r w:rsidRPr="00ED3E81">
        <w:t xml:space="preserve">F., </w:t>
      </w:r>
      <w:r w:rsidRPr="00ED3E81">
        <w:rPr>
          <w:b/>
        </w:rPr>
        <w:t>Umstattd M.</w:t>
      </w:r>
      <w:r w:rsidR="003C05BF" w:rsidRPr="00ED3E81">
        <w:rPr>
          <w:b/>
        </w:rPr>
        <w:t xml:space="preserve"> </w:t>
      </w:r>
      <w:r w:rsidRPr="00ED3E81">
        <w:rPr>
          <w:b/>
        </w:rPr>
        <w:t>R.</w:t>
      </w:r>
      <w:r w:rsidRPr="00ED3E81">
        <w:t>, Zullig K.</w:t>
      </w:r>
      <w:r w:rsidR="003C05BF" w:rsidRPr="00ED3E81">
        <w:t xml:space="preserve"> </w:t>
      </w:r>
      <w:r w:rsidRPr="00ED3E81">
        <w:t>J., &amp; Paxton R.</w:t>
      </w:r>
      <w:r w:rsidR="003C05BF" w:rsidRPr="00ED3E81">
        <w:t xml:space="preserve"> </w:t>
      </w:r>
      <w:r w:rsidRPr="00ED3E81">
        <w:t xml:space="preserve">J. (2008). Physical activity behaviors and emotional self-efficacy: Is there a relationship for adolescents? </w:t>
      </w:r>
      <w:r w:rsidRPr="00ED3E81">
        <w:rPr>
          <w:i/>
        </w:rPr>
        <w:t>Journal of School Health, 78</w:t>
      </w:r>
      <w:r w:rsidRPr="00ED3E81">
        <w:t>(6): 321-327.</w:t>
      </w:r>
      <w:r w:rsidR="00B477DD" w:rsidRPr="00ED3E81">
        <w:t xml:space="preserve"> </w:t>
      </w:r>
      <w:r w:rsidR="004E19C7" w:rsidRPr="00ED3E81">
        <w:t xml:space="preserve">PMID </w:t>
      </w:r>
      <w:r w:rsidR="004E19C7" w:rsidRPr="00ED3E81">
        <w:rPr>
          <w:shd w:val="clear" w:color="auto" w:fill="FFFFFF"/>
        </w:rPr>
        <w:t>18489465</w:t>
      </w:r>
      <w:r w:rsidR="00ED3E81" w:rsidRPr="00ED3E81">
        <w:rPr>
          <w:shd w:val="clear" w:color="auto" w:fill="FFFFFF"/>
        </w:rPr>
        <w:t xml:space="preserve"> </w:t>
      </w:r>
      <w:proofErr w:type="spellStart"/>
      <w:r w:rsidR="00ED3E81" w:rsidRPr="00ED3E81">
        <w:rPr>
          <w:shd w:val="clear" w:color="auto" w:fill="FFFFFF"/>
        </w:rPr>
        <w:t>doi</w:t>
      </w:r>
      <w:proofErr w:type="spellEnd"/>
      <w:r w:rsidR="00ED3E81" w:rsidRPr="00ED3E81">
        <w:rPr>
          <w:shd w:val="clear" w:color="auto" w:fill="FFFFFF"/>
        </w:rPr>
        <w:t xml:space="preserve">: </w:t>
      </w:r>
      <w:hyperlink r:id="rId109" w:history="1">
        <w:r w:rsidR="00ED3E81" w:rsidRPr="00F56750">
          <w:rPr>
            <w:rStyle w:val="Hyperlink"/>
            <w:bCs/>
            <w:color w:val="6600FF"/>
            <w:shd w:val="clear" w:color="auto" w:fill="FFFFFF"/>
          </w:rPr>
          <w:t>https://doi.org/10.1111/j.1746-1561.2008.00309.x</w:t>
        </w:r>
      </w:hyperlink>
      <w:r w:rsidR="00FF3695">
        <w:rPr>
          <w:color w:val="6600FF"/>
        </w:rPr>
        <w:t xml:space="preserve"> </w:t>
      </w:r>
      <w:r w:rsidR="00FF3695">
        <w:t>[</w:t>
      </w:r>
      <w:r w:rsidR="000162E8" w:rsidRPr="00ED3E81">
        <w:t>Impact Factor: 1.42</w:t>
      </w:r>
      <w:r w:rsidR="002B0BB0" w:rsidRPr="00ED3E81">
        <w:t xml:space="preserve"> (2010), 5-year Impact Fac</w:t>
      </w:r>
      <w:r w:rsidR="000162E8" w:rsidRPr="00ED3E81">
        <w:t>tor: 1.91</w:t>
      </w:r>
      <w:r w:rsidR="00FF3695">
        <w:t>]</w:t>
      </w:r>
    </w:p>
    <w:p w14:paraId="3E5A3D2C" w14:textId="77777777" w:rsidR="00B477DD" w:rsidRPr="00ED3E81" w:rsidRDefault="00B477DD" w:rsidP="00FF3695">
      <w:pPr>
        <w:autoSpaceDE w:val="0"/>
        <w:autoSpaceDN w:val="0"/>
        <w:adjustRightInd w:val="0"/>
        <w:ind w:left="990" w:hanging="540"/>
        <w:rPr>
          <w:b/>
        </w:rPr>
      </w:pPr>
    </w:p>
    <w:p w14:paraId="73776F38" w14:textId="40FC37E8" w:rsidR="007D393E" w:rsidRDefault="007D393E" w:rsidP="00FF3695">
      <w:pPr>
        <w:autoSpaceDE w:val="0"/>
        <w:autoSpaceDN w:val="0"/>
        <w:adjustRightInd w:val="0"/>
        <w:ind w:left="990" w:hanging="540"/>
        <w:rPr>
          <w:b/>
        </w:rPr>
      </w:pPr>
      <w:r w:rsidRPr="00ED3E81">
        <w:rPr>
          <w:b/>
        </w:rPr>
        <w:t>2007</w:t>
      </w:r>
    </w:p>
    <w:p w14:paraId="26F98BB6" w14:textId="77777777" w:rsidR="00566793" w:rsidRPr="00ED3E81" w:rsidRDefault="00566793" w:rsidP="00FF3695">
      <w:pPr>
        <w:autoSpaceDE w:val="0"/>
        <w:autoSpaceDN w:val="0"/>
        <w:adjustRightInd w:val="0"/>
        <w:ind w:left="990" w:hanging="540"/>
        <w:rPr>
          <w:b/>
        </w:rPr>
      </w:pPr>
    </w:p>
    <w:p w14:paraId="451F2B8A" w14:textId="2A4DA658" w:rsidR="007C5B9B" w:rsidRPr="00FF3695" w:rsidRDefault="00EC3DE5" w:rsidP="00FF3695">
      <w:pPr>
        <w:numPr>
          <w:ilvl w:val="0"/>
          <w:numId w:val="29"/>
        </w:numPr>
        <w:autoSpaceDE w:val="0"/>
        <w:autoSpaceDN w:val="0"/>
        <w:adjustRightInd w:val="0"/>
        <w:ind w:left="990" w:hanging="540"/>
        <w:rPr>
          <w:color w:val="6600FF"/>
        </w:rPr>
      </w:pPr>
      <w:r w:rsidRPr="00ED3E81">
        <w:rPr>
          <w:b/>
        </w:rPr>
        <w:t>Umstattd M.</w:t>
      </w:r>
      <w:r w:rsidR="00672E31" w:rsidRPr="00ED3E81">
        <w:rPr>
          <w:b/>
        </w:rPr>
        <w:t xml:space="preserve"> </w:t>
      </w:r>
      <w:r w:rsidRPr="00ED3E81">
        <w:rPr>
          <w:b/>
        </w:rPr>
        <w:t>R.</w:t>
      </w:r>
      <w:r w:rsidRPr="00ED3E81">
        <w:t xml:space="preserve"> &amp; Hallam J.</w:t>
      </w:r>
      <w:r w:rsidR="00672E31" w:rsidRPr="00ED3E81">
        <w:t xml:space="preserve"> </w:t>
      </w:r>
      <w:r w:rsidRPr="00ED3E81">
        <w:t xml:space="preserve">S. (2007). </w:t>
      </w:r>
      <w:r w:rsidR="00ED3E81" w:rsidRPr="00ED3E81">
        <w:t xml:space="preserve">Older adults’ exercise behavior: Roles of selected constructs of Social Cognitive Theory. </w:t>
      </w:r>
      <w:r w:rsidR="00ED3E81" w:rsidRPr="00ED3E81">
        <w:rPr>
          <w:i/>
        </w:rPr>
        <w:t xml:space="preserve">Journal of Aging and Physical </w:t>
      </w:r>
      <w:r w:rsidR="00ED3E81" w:rsidRPr="00ED3E81">
        <w:rPr>
          <w:i/>
        </w:rPr>
        <w:lastRenderedPageBreak/>
        <w:t>Activity, 15</w:t>
      </w:r>
      <w:r w:rsidR="00ED3E81" w:rsidRPr="00ED3E81">
        <w:t xml:space="preserve">(2): 206-218. </w:t>
      </w:r>
      <w:proofErr w:type="spellStart"/>
      <w:r w:rsidR="00ED3E81" w:rsidRPr="00ED3E81">
        <w:t>doi</w:t>
      </w:r>
      <w:proofErr w:type="spellEnd"/>
      <w:r w:rsidR="00ED3E81" w:rsidRPr="00ED3E81">
        <w:t xml:space="preserve">: </w:t>
      </w:r>
      <w:hyperlink r:id="rId110" w:history="1">
        <w:r w:rsidR="00ED3E81" w:rsidRPr="00F56750">
          <w:rPr>
            <w:rStyle w:val="Hyperlink"/>
            <w:color w:val="6600FF"/>
            <w:shd w:val="clear" w:color="auto" w:fill="FFFFFF"/>
          </w:rPr>
          <w:t>https://doi.org/10.1123/japa.15.2.206</w:t>
        </w:r>
      </w:hyperlink>
      <w:r w:rsidR="00B477DD" w:rsidRPr="00F56750">
        <w:rPr>
          <w:color w:val="6600FF"/>
        </w:rPr>
        <w:t xml:space="preserve"> </w:t>
      </w:r>
      <w:r w:rsidR="00FF3695">
        <w:t>[</w:t>
      </w:r>
      <w:r w:rsidR="000162E8" w:rsidRPr="00ED3E81">
        <w:t>Impact Factor: 1.84</w:t>
      </w:r>
      <w:r w:rsidR="007C5B9B" w:rsidRPr="00ED3E81">
        <w:t xml:space="preserve"> (20</w:t>
      </w:r>
      <w:r w:rsidR="000162E8" w:rsidRPr="00ED3E81">
        <w:t>10), 5-year Impact Factor: 2.14</w:t>
      </w:r>
      <w:r w:rsidR="00FF3695">
        <w:t>]</w:t>
      </w:r>
    </w:p>
    <w:p w14:paraId="57D6332F" w14:textId="77777777" w:rsidR="00B477DD" w:rsidRPr="00ED3E81" w:rsidRDefault="00B477DD" w:rsidP="00FF3695">
      <w:pPr>
        <w:tabs>
          <w:tab w:val="num" w:pos="720"/>
        </w:tabs>
        <w:autoSpaceDE w:val="0"/>
        <w:autoSpaceDN w:val="0"/>
        <w:adjustRightInd w:val="0"/>
        <w:ind w:left="990" w:hanging="540"/>
        <w:rPr>
          <w:b/>
        </w:rPr>
      </w:pPr>
    </w:p>
    <w:p w14:paraId="0F5B678F" w14:textId="2ABF269F" w:rsidR="007C5B9B" w:rsidRPr="00FF3695" w:rsidRDefault="00CC31DA" w:rsidP="00FF3695">
      <w:pPr>
        <w:numPr>
          <w:ilvl w:val="0"/>
          <w:numId w:val="29"/>
        </w:numPr>
        <w:autoSpaceDE w:val="0"/>
        <w:autoSpaceDN w:val="0"/>
        <w:adjustRightInd w:val="0"/>
        <w:ind w:left="990" w:hanging="540"/>
        <w:rPr>
          <w:color w:val="6600FF"/>
        </w:rPr>
      </w:pPr>
      <w:r w:rsidRPr="00ED3E81">
        <w:rPr>
          <w:b/>
        </w:rPr>
        <w:t>Umstattd M.</w:t>
      </w:r>
      <w:r w:rsidR="00672E31" w:rsidRPr="00ED3E81">
        <w:rPr>
          <w:b/>
        </w:rPr>
        <w:t xml:space="preserve"> </w:t>
      </w:r>
      <w:r w:rsidRPr="00ED3E81">
        <w:rPr>
          <w:b/>
        </w:rPr>
        <w:t>R.</w:t>
      </w:r>
      <w:r w:rsidRPr="00ED3E81">
        <w:t>, McAuley E.</w:t>
      </w:r>
      <w:r w:rsidR="00672E31" w:rsidRPr="00ED3E81">
        <w:t xml:space="preserve"> </w:t>
      </w:r>
      <w:r w:rsidRPr="00ED3E81">
        <w:t xml:space="preserve">M., </w:t>
      </w:r>
      <w:proofErr w:type="spellStart"/>
      <w:r w:rsidRPr="00ED3E81">
        <w:t>Motl</w:t>
      </w:r>
      <w:proofErr w:type="spellEnd"/>
      <w:r w:rsidRPr="00ED3E81">
        <w:t xml:space="preserve"> R.</w:t>
      </w:r>
      <w:r w:rsidR="00672E31" w:rsidRPr="00ED3E81">
        <w:t xml:space="preserve"> </w:t>
      </w:r>
      <w:r w:rsidRPr="00ED3E81">
        <w:t>W., &amp; Rosengren K.</w:t>
      </w:r>
      <w:r w:rsidR="00672E31" w:rsidRPr="00ED3E81">
        <w:t xml:space="preserve"> </w:t>
      </w:r>
      <w:r w:rsidR="004502F3" w:rsidRPr="00ED3E81">
        <w:t>S. (2007). Pessimism and physical f</w:t>
      </w:r>
      <w:r w:rsidRPr="00ED3E81">
        <w:t>unctio</w:t>
      </w:r>
      <w:r w:rsidR="004502F3" w:rsidRPr="00ED3E81">
        <w:t>ning in older women: Influence of self-e</w:t>
      </w:r>
      <w:r w:rsidRPr="00ED3E81">
        <w:t xml:space="preserve">fficacy. </w:t>
      </w:r>
      <w:r w:rsidRPr="00ED3E81">
        <w:rPr>
          <w:i/>
        </w:rPr>
        <w:t>Journal of Behavioral Medicine, 30</w:t>
      </w:r>
      <w:r w:rsidRPr="00ED3E81">
        <w:t>(2):</w:t>
      </w:r>
      <w:r w:rsidR="007736CD" w:rsidRPr="00ED3E81">
        <w:t xml:space="preserve"> </w:t>
      </w:r>
      <w:r w:rsidRPr="00ED3E81">
        <w:t>107-114.</w:t>
      </w:r>
      <w:r w:rsidR="00B477DD" w:rsidRPr="00ED3E81">
        <w:t xml:space="preserve"> </w:t>
      </w:r>
      <w:r w:rsidR="004E19C7" w:rsidRPr="00ED3E81">
        <w:t xml:space="preserve">PMID </w:t>
      </w:r>
      <w:r w:rsidR="004E19C7" w:rsidRPr="00ED3E81">
        <w:rPr>
          <w:shd w:val="clear" w:color="auto" w:fill="FFFFFF"/>
        </w:rPr>
        <w:t>17268878</w:t>
      </w:r>
      <w:r w:rsidR="00ED3E81" w:rsidRPr="00ED3E81">
        <w:rPr>
          <w:shd w:val="clear" w:color="auto" w:fill="FFFFFF"/>
        </w:rPr>
        <w:t xml:space="preserve"> </w:t>
      </w:r>
      <w:proofErr w:type="spellStart"/>
      <w:r w:rsidR="00ED3E81" w:rsidRPr="00ED3E81">
        <w:rPr>
          <w:shd w:val="clear" w:color="auto" w:fill="FFFFFF"/>
        </w:rPr>
        <w:t>doi</w:t>
      </w:r>
      <w:proofErr w:type="spellEnd"/>
      <w:r w:rsidR="00ED3E81" w:rsidRPr="00ED3E81">
        <w:rPr>
          <w:shd w:val="clear" w:color="auto" w:fill="FFFFFF"/>
        </w:rPr>
        <w:t xml:space="preserve">: </w:t>
      </w:r>
      <w:hyperlink r:id="rId111" w:history="1">
        <w:r w:rsidR="00F56750" w:rsidRPr="00A969D0">
          <w:rPr>
            <w:rStyle w:val="Hyperlink"/>
            <w:spacing w:val="4"/>
            <w:shd w:val="clear" w:color="auto" w:fill="FCFCFC"/>
          </w:rPr>
          <w:t>https://doi.org/10.1007/s10865-006-9089-9</w:t>
        </w:r>
      </w:hyperlink>
      <w:r w:rsidR="00F56750">
        <w:rPr>
          <w:color w:val="6600FF"/>
          <w:spacing w:val="4"/>
          <w:shd w:val="clear" w:color="auto" w:fill="FCFCFC"/>
        </w:rPr>
        <w:t xml:space="preserve"> </w:t>
      </w:r>
      <w:r w:rsidR="00FF3695">
        <w:t>[</w:t>
      </w:r>
      <w:r w:rsidR="000162E8" w:rsidRPr="00ED3E81">
        <w:t>Impact Factor: 3.23</w:t>
      </w:r>
      <w:r w:rsidR="007C5B9B" w:rsidRPr="00ED3E81">
        <w:t xml:space="preserve"> (20</w:t>
      </w:r>
      <w:r w:rsidR="000162E8" w:rsidRPr="00ED3E81">
        <w:t>10), 5-year Impact Factor: 3.54</w:t>
      </w:r>
      <w:r w:rsidR="00FF3695">
        <w:t>]</w:t>
      </w:r>
    </w:p>
    <w:p w14:paraId="40A09784" w14:textId="77777777" w:rsidR="007D393E" w:rsidRPr="00ED3E81" w:rsidRDefault="007D393E" w:rsidP="00FF3695">
      <w:pPr>
        <w:autoSpaceDE w:val="0"/>
        <w:autoSpaceDN w:val="0"/>
        <w:adjustRightInd w:val="0"/>
        <w:ind w:left="990" w:hanging="540"/>
        <w:rPr>
          <w:b/>
        </w:rPr>
      </w:pPr>
    </w:p>
    <w:p w14:paraId="6BE17020" w14:textId="4E718315" w:rsidR="00B477DD" w:rsidRDefault="007D393E" w:rsidP="00FF3695">
      <w:pPr>
        <w:autoSpaceDE w:val="0"/>
        <w:autoSpaceDN w:val="0"/>
        <w:adjustRightInd w:val="0"/>
        <w:ind w:left="990" w:hanging="540"/>
        <w:rPr>
          <w:b/>
        </w:rPr>
      </w:pPr>
      <w:r w:rsidRPr="00ED3E81">
        <w:rPr>
          <w:b/>
        </w:rPr>
        <w:t>2006</w:t>
      </w:r>
    </w:p>
    <w:p w14:paraId="73BE9EC8" w14:textId="77777777" w:rsidR="00566793" w:rsidRPr="00ED3E81" w:rsidRDefault="00566793" w:rsidP="00FF3695">
      <w:pPr>
        <w:autoSpaceDE w:val="0"/>
        <w:autoSpaceDN w:val="0"/>
        <w:adjustRightInd w:val="0"/>
        <w:ind w:left="990" w:hanging="540"/>
        <w:rPr>
          <w:b/>
        </w:rPr>
      </w:pPr>
    </w:p>
    <w:p w14:paraId="42977F46" w14:textId="77777777" w:rsidR="00B477DD" w:rsidRPr="00ED3E81" w:rsidRDefault="00BF7410" w:rsidP="00FF3695">
      <w:pPr>
        <w:numPr>
          <w:ilvl w:val="0"/>
          <w:numId w:val="29"/>
        </w:numPr>
        <w:autoSpaceDE w:val="0"/>
        <w:autoSpaceDN w:val="0"/>
        <w:adjustRightInd w:val="0"/>
        <w:ind w:left="990" w:hanging="540"/>
      </w:pPr>
      <w:r w:rsidRPr="00ED3E81">
        <w:rPr>
          <w:b/>
        </w:rPr>
        <w:t>Umstattd M.</w:t>
      </w:r>
      <w:r w:rsidR="00672E31" w:rsidRPr="00ED3E81">
        <w:rPr>
          <w:b/>
        </w:rPr>
        <w:t xml:space="preserve"> </w:t>
      </w:r>
      <w:r w:rsidR="003C612C" w:rsidRPr="00ED3E81">
        <w:rPr>
          <w:b/>
        </w:rPr>
        <w:t>R.</w:t>
      </w:r>
      <w:r w:rsidRPr="00ED3E81">
        <w:rPr>
          <w:b/>
        </w:rPr>
        <w:t xml:space="preserve"> </w:t>
      </w:r>
      <w:r w:rsidRPr="00ED3E81">
        <w:t>&amp; Hallam J.</w:t>
      </w:r>
      <w:r w:rsidR="00672E31" w:rsidRPr="00ED3E81">
        <w:t xml:space="preserve"> </w:t>
      </w:r>
      <w:r w:rsidRPr="00ED3E81">
        <w:t xml:space="preserve">S. (2006). Use of social cognitive theory variables across exercise stages of change of employed women. </w:t>
      </w:r>
      <w:r w:rsidRPr="00ED3E81">
        <w:rPr>
          <w:i/>
        </w:rPr>
        <w:t>American Journal of Health Studies</w:t>
      </w:r>
      <w:r w:rsidRPr="00ED3E81">
        <w:t xml:space="preserve">, </w:t>
      </w:r>
      <w:r w:rsidRPr="00ED3E81">
        <w:rPr>
          <w:i/>
        </w:rPr>
        <w:t>21</w:t>
      </w:r>
      <w:r w:rsidRPr="00ED3E81">
        <w:t xml:space="preserve">(1): 44-48. </w:t>
      </w:r>
      <w:r w:rsidR="00ED3E81" w:rsidRPr="00ED3E81">
        <w:t>(</w:t>
      </w:r>
      <w:hyperlink r:id="rId112" w:history="1">
        <w:r w:rsidR="00ED3E81" w:rsidRPr="00ED3E81">
          <w:rPr>
            <w:rStyle w:val="Hyperlink"/>
          </w:rPr>
          <w:t>http://www.va-ajhs.com/21-1/index.aspx</w:t>
        </w:r>
      </w:hyperlink>
      <w:r w:rsidR="00ED3E81" w:rsidRPr="00ED3E81">
        <w:t xml:space="preserve">; </w:t>
      </w:r>
      <w:hyperlink r:id="rId113" w:history="1">
        <w:r w:rsidR="00ED3E81" w:rsidRPr="00ED3E81">
          <w:rPr>
            <w:rStyle w:val="Hyperlink"/>
          </w:rPr>
          <w:t>https://search.proquest.com/docview/210470889?pq-origsite=gscholar</w:t>
        </w:r>
      </w:hyperlink>
      <w:r w:rsidR="00ED3E81" w:rsidRPr="00ED3E81">
        <w:t xml:space="preserve">)  </w:t>
      </w:r>
      <w:r w:rsidR="00B477DD" w:rsidRPr="00ED3E81">
        <w:t xml:space="preserve"> </w:t>
      </w:r>
    </w:p>
    <w:p w14:paraId="48FA7FD0" w14:textId="77777777" w:rsidR="00B477DD" w:rsidRPr="00ED3E81" w:rsidRDefault="00B477DD" w:rsidP="00FF3695">
      <w:pPr>
        <w:tabs>
          <w:tab w:val="num" w:pos="720"/>
        </w:tabs>
        <w:autoSpaceDE w:val="0"/>
        <w:autoSpaceDN w:val="0"/>
        <w:adjustRightInd w:val="0"/>
        <w:ind w:left="990" w:hanging="540"/>
        <w:rPr>
          <w:rStyle w:val="Strong"/>
        </w:rPr>
      </w:pPr>
    </w:p>
    <w:p w14:paraId="019919F6" w14:textId="391B0E11" w:rsidR="00B477DD" w:rsidRPr="00FF3695" w:rsidRDefault="006B2FFF" w:rsidP="00FF3695">
      <w:pPr>
        <w:numPr>
          <w:ilvl w:val="0"/>
          <w:numId w:val="29"/>
        </w:numPr>
        <w:autoSpaceDE w:val="0"/>
        <w:autoSpaceDN w:val="0"/>
        <w:adjustRightInd w:val="0"/>
        <w:ind w:left="990" w:hanging="540"/>
        <w:rPr>
          <w:i/>
          <w:color w:val="6600FF"/>
        </w:rPr>
      </w:pPr>
      <w:r w:rsidRPr="00ED3E81">
        <w:rPr>
          <w:rStyle w:val="Strong"/>
        </w:rPr>
        <w:t>Umstattd M.</w:t>
      </w:r>
      <w:r w:rsidR="00672E31" w:rsidRPr="00ED3E81">
        <w:rPr>
          <w:rStyle w:val="Strong"/>
        </w:rPr>
        <w:t xml:space="preserve"> </w:t>
      </w:r>
      <w:r w:rsidRPr="00ED3E81">
        <w:rPr>
          <w:rStyle w:val="Strong"/>
        </w:rPr>
        <w:t>R.</w:t>
      </w:r>
      <w:r w:rsidRPr="00ED3E81">
        <w:t>, Saunders R., Wilco</w:t>
      </w:r>
      <w:r w:rsidR="007D3154" w:rsidRPr="00ED3E81">
        <w:t xml:space="preserve">x S., Valois R., &amp; </w:t>
      </w:r>
      <w:proofErr w:type="spellStart"/>
      <w:r w:rsidR="007D3154" w:rsidRPr="00ED3E81">
        <w:t>Dowda</w:t>
      </w:r>
      <w:proofErr w:type="spellEnd"/>
      <w:r w:rsidR="002645B1" w:rsidRPr="00ED3E81">
        <w:t xml:space="preserve"> M. (2006</w:t>
      </w:r>
      <w:r w:rsidRPr="00ED3E81">
        <w:t xml:space="preserve">). Correlates of self-regulation for physical activity among older adults. </w:t>
      </w:r>
      <w:r w:rsidRPr="00ED3E81">
        <w:rPr>
          <w:i/>
        </w:rPr>
        <w:t>American Journal of Health Behavior</w:t>
      </w:r>
      <w:r w:rsidR="002645B1" w:rsidRPr="00ED3E81">
        <w:rPr>
          <w:i/>
        </w:rPr>
        <w:t>, 30</w:t>
      </w:r>
      <w:r w:rsidR="002645B1" w:rsidRPr="00ED3E81">
        <w:t>(6), 710-719</w:t>
      </w:r>
      <w:r w:rsidRPr="00ED3E81">
        <w:t>.</w:t>
      </w:r>
      <w:r w:rsidR="00AE0E93" w:rsidRPr="00ED3E81">
        <w:t xml:space="preserve"> </w:t>
      </w:r>
      <w:r w:rsidR="004E19C7" w:rsidRPr="00ED3E81">
        <w:rPr>
          <w:szCs w:val="22"/>
        </w:rPr>
        <w:t xml:space="preserve">PMID </w:t>
      </w:r>
      <w:r w:rsidR="004E19C7" w:rsidRPr="00ED3E81">
        <w:rPr>
          <w:szCs w:val="22"/>
          <w:shd w:val="clear" w:color="auto" w:fill="FFFFFF"/>
        </w:rPr>
        <w:t>17096627</w:t>
      </w:r>
      <w:r w:rsidR="00ED3E81" w:rsidRPr="00ED3E81">
        <w:rPr>
          <w:szCs w:val="22"/>
          <w:shd w:val="clear" w:color="auto" w:fill="FFFFFF"/>
        </w:rPr>
        <w:t xml:space="preserve"> </w:t>
      </w:r>
      <w:proofErr w:type="spellStart"/>
      <w:r w:rsidR="00ED3E81" w:rsidRPr="00ED3E81">
        <w:rPr>
          <w:szCs w:val="22"/>
          <w:shd w:val="clear" w:color="auto" w:fill="FFFFFF"/>
        </w:rPr>
        <w:t>doi</w:t>
      </w:r>
      <w:proofErr w:type="spellEnd"/>
      <w:r w:rsidR="00ED3E81" w:rsidRPr="00ED3E81">
        <w:rPr>
          <w:shd w:val="clear" w:color="auto" w:fill="FFFFFF"/>
        </w:rPr>
        <w:t xml:space="preserve">: </w:t>
      </w:r>
      <w:hyperlink r:id="rId114" w:history="1">
        <w:r w:rsidR="00ED3E81" w:rsidRPr="00F56750">
          <w:rPr>
            <w:rStyle w:val="Hyperlink"/>
            <w:color w:val="6600FF"/>
            <w:shd w:val="clear" w:color="auto" w:fill="FFFFFF"/>
          </w:rPr>
          <w:t>https://doi.org/10.5993/AJHB.30.6.16</w:t>
        </w:r>
      </w:hyperlink>
      <w:r w:rsidR="00FF3695">
        <w:rPr>
          <w:i/>
          <w:color w:val="6600FF"/>
        </w:rPr>
        <w:t xml:space="preserve"> </w:t>
      </w:r>
      <w:r w:rsidR="00FF3695" w:rsidRPr="00FF3695">
        <w:rPr>
          <w:rStyle w:val="Strong"/>
          <w:b w:val="0"/>
        </w:rPr>
        <w:t>[</w:t>
      </w:r>
      <w:r w:rsidR="000162E8" w:rsidRPr="00FF3695">
        <w:rPr>
          <w:rStyle w:val="Strong"/>
          <w:b w:val="0"/>
        </w:rPr>
        <w:t>Impact Factor: 1.29</w:t>
      </w:r>
      <w:r w:rsidR="002B0BB0" w:rsidRPr="00FF3695">
        <w:rPr>
          <w:rStyle w:val="Strong"/>
          <w:b w:val="0"/>
        </w:rPr>
        <w:t xml:space="preserve"> (2010), 5-year Impact Factor: 1.57</w:t>
      </w:r>
      <w:r w:rsidR="00FF3695" w:rsidRPr="00FF3695">
        <w:rPr>
          <w:rStyle w:val="Strong"/>
          <w:b w:val="0"/>
        </w:rPr>
        <w:t>]</w:t>
      </w:r>
    </w:p>
    <w:p w14:paraId="6985B5F3" w14:textId="217DB304" w:rsidR="00B477DD" w:rsidRPr="00ED3E81" w:rsidRDefault="00B15E93" w:rsidP="00FF3695">
      <w:pPr>
        <w:tabs>
          <w:tab w:val="num" w:pos="720"/>
        </w:tabs>
        <w:autoSpaceDE w:val="0"/>
        <w:autoSpaceDN w:val="0"/>
        <w:adjustRightInd w:val="0"/>
        <w:ind w:left="990" w:hanging="540"/>
      </w:pPr>
      <w:r>
        <w:tab/>
      </w:r>
    </w:p>
    <w:p w14:paraId="6C7F356C" w14:textId="5A41370D" w:rsidR="00D309EF" w:rsidRPr="00FF3695" w:rsidRDefault="00D309EF" w:rsidP="00FF3695">
      <w:pPr>
        <w:numPr>
          <w:ilvl w:val="0"/>
          <w:numId w:val="29"/>
        </w:numPr>
        <w:autoSpaceDE w:val="0"/>
        <w:autoSpaceDN w:val="0"/>
        <w:adjustRightInd w:val="0"/>
        <w:ind w:left="990" w:hanging="540"/>
        <w:rPr>
          <w:i/>
          <w:color w:val="6600FF"/>
        </w:rPr>
      </w:pPr>
      <w:r w:rsidRPr="00ED3E81">
        <w:t>Wilson D.</w:t>
      </w:r>
      <w:r w:rsidR="00672E31" w:rsidRPr="00ED3E81">
        <w:t xml:space="preserve"> </w:t>
      </w:r>
      <w:r w:rsidRPr="00ED3E81">
        <w:t>K., Griffin S., Saunders R.</w:t>
      </w:r>
      <w:r w:rsidR="00672E31" w:rsidRPr="00ED3E81">
        <w:t xml:space="preserve"> </w:t>
      </w:r>
      <w:r w:rsidRPr="00ED3E81">
        <w:t xml:space="preserve">P., Evans A., Mixon G., Wright M., Beasley A., </w:t>
      </w:r>
      <w:r w:rsidRPr="00ED3E81">
        <w:rPr>
          <w:b/>
        </w:rPr>
        <w:t>Umstattd M.</w:t>
      </w:r>
      <w:r w:rsidR="00672E31" w:rsidRPr="00ED3E81">
        <w:rPr>
          <w:b/>
        </w:rPr>
        <w:t xml:space="preserve"> </w:t>
      </w:r>
      <w:r w:rsidRPr="00ED3E81">
        <w:rPr>
          <w:b/>
        </w:rPr>
        <w:t>R.</w:t>
      </w:r>
      <w:r w:rsidRPr="00ED3E81">
        <w:t>, Lattimore D.</w:t>
      </w:r>
      <w:r w:rsidR="001A449A" w:rsidRPr="00ED3E81">
        <w:t>,</w:t>
      </w:r>
      <w:r w:rsidRPr="00ED3E81">
        <w:t xml:space="preserve"> Watts A., &amp; </w:t>
      </w:r>
      <w:proofErr w:type="spellStart"/>
      <w:r w:rsidRPr="00ED3E81">
        <w:t>Freelove</w:t>
      </w:r>
      <w:proofErr w:type="spellEnd"/>
      <w:r w:rsidRPr="00ED3E81">
        <w:t xml:space="preserve"> J. (2006). Formative evaluation of a motivational intervention for increasing physical activity in underserved youth. </w:t>
      </w:r>
      <w:r w:rsidRPr="00ED3E81">
        <w:rPr>
          <w:i/>
        </w:rPr>
        <w:t>Evaluation and Program Planning,</w:t>
      </w:r>
      <w:r w:rsidR="004F5BD2" w:rsidRPr="00ED3E81">
        <w:rPr>
          <w:i/>
        </w:rPr>
        <w:t xml:space="preserve"> </w:t>
      </w:r>
      <w:r w:rsidRPr="00ED3E81">
        <w:rPr>
          <w:i/>
        </w:rPr>
        <w:t>29</w:t>
      </w:r>
      <w:r w:rsidRPr="00ED3E81">
        <w:t>(3):</w:t>
      </w:r>
      <w:r w:rsidRPr="00ED3E81">
        <w:rPr>
          <w:i/>
        </w:rPr>
        <w:t xml:space="preserve"> </w:t>
      </w:r>
      <w:r w:rsidRPr="00ED3E81">
        <w:t>260-268.</w:t>
      </w:r>
      <w:r w:rsidR="00B477DD" w:rsidRPr="00ED3E81">
        <w:t xml:space="preserve"> </w:t>
      </w:r>
      <w:proofErr w:type="spellStart"/>
      <w:r w:rsidR="00ED3E81" w:rsidRPr="00ED3E81">
        <w:t>doi</w:t>
      </w:r>
      <w:proofErr w:type="spellEnd"/>
      <w:r w:rsidR="00ED3E81" w:rsidRPr="00ED3E81">
        <w:t xml:space="preserve">: </w:t>
      </w:r>
      <w:hyperlink r:id="rId115" w:tgtFrame="_blank" w:tooltip="Persistent link using digital object identifier" w:history="1">
        <w:r w:rsidR="00ED3E81" w:rsidRPr="00F56750">
          <w:rPr>
            <w:rStyle w:val="Hyperlink"/>
            <w:color w:val="6600FF"/>
          </w:rPr>
          <w:t>https://doi.org/10.1016/j.evalprogplan.2005.12.008</w:t>
        </w:r>
      </w:hyperlink>
      <w:r w:rsidR="00FF3695">
        <w:rPr>
          <w:i/>
          <w:color w:val="6600FF"/>
        </w:rPr>
        <w:t xml:space="preserve"> </w:t>
      </w:r>
      <w:r w:rsidR="00FF3695">
        <w:t>[</w:t>
      </w:r>
      <w:r w:rsidR="000162E8">
        <w:t>Impact Factor: 0.71</w:t>
      </w:r>
      <w:r w:rsidR="007C5B9B">
        <w:t xml:space="preserve"> (20</w:t>
      </w:r>
      <w:r w:rsidR="000162E8">
        <w:t>10), 5-year Impact Factor: 0.90</w:t>
      </w:r>
      <w:r w:rsidR="00FF3695">
        <w:t>]</w:t>
      </w:r>
    </w:p>
    <w:p w14:paraId="673160A0" w14:textId="22FA8D37" w:rsidR="007C5B9B" w:rsidRDefault="007C5B9B" w:rsidP="002A5FF0">
      <w:pPr>
        <w:pStyle w:val="BodyTextIndent"/>
        <w:spacing w:after="0"/>
        <w:ind w:left="0"/>
      </w:pPr>
    </w:p>
    <w:p w14:paraId="6C54C5A5" w14:textId="77777777" w:rsidR="002A5FF0" w:rsidRPr="002A5FF0" w:rsidRDefault="002A5FF0" w:rsidP="00D11ADC">
      <w:pPr>
        <w:pStyle w:val="BodyTextIndent"/>
        <w:spacing w:after="0"/>
        <w:ind w:left="0" w:firstLine="720"/>
      </w:pPr>
      <w:r w:rsidRPr="002A5FF0">
        <w:t>* Indicates student co-authorship.</w:t>
      </w:r>
    </w:p>
    <w:p w14:paraId="0B2F3DE3" w14:textId="77777777" w:rsidR="005A2A61" w:rsidRPr="002A5FF0" w:rsidRDefault="005A2A61" w:rsidP="005A2A61">
      <w:pPr>
        <w:pStyle w:val="BodyText2"/>
        <w:spacing w:after="0" w:line="240" w:lineRule="auto"/>
        <w:ind w:left="720" w:hanging="720"/>
      </w:pPr>
    </w:p>
    <w:p w14:paraId="2E65D328" w14:textId="77777777" w:rsidR="00EC3DE5" w:rsidRPr="00C21217" w:rsidRDefault="00EC3DE5" w:rsidP="005A2A61">
      <w:pPr>
        <w:pStyle w:val="BodyText2"/>
        <w:spacing w:after="0" w:line="240" w:lineRule="auto"/>
        <w:ind w:left="720" w:hanging="720"/>
      </w:pPr>
      <w:bookmarkStart w:id="39" w:name="_Hlk24025211"/>
    </w:p>
    <w:p w14:paraId="13626706" w14:textId="77777777" w:rsidR="00112A90" w:rsidRPr="004A2424" w:rsidRDefault="000B10CB" w:rsidP="005A2A61">
      <w:pPr>
        <w:pStyle w:val="BodyText2"/>
        <w:spacing w:after="0" w:line="240" w:lineRule="auto"/>
        <w:ind w:left="720" w:hanging="720"/>
        <w:rPr>
          <w:rStyle w:val="Strong"/>
        </w:rPr>
      </w:pPr>
      <w:r>
        <w:rPr>
          <w:rStyle w:val="Strong"/>
        </w:rPr>
        <w:t>G</w:t>
      </w:r>
      <w:r w:rsidR="004B5E81" w:rsidRPr="00C21217">
        <w:rPr>
          <w:rStyle w:val="Strong"/>
        </w:rPr>
        <w:t xml:space="preserve">.2. </w:t>
      </w:r>
      <w:r w:rsidR="00112A90" w:rsidRPr="004A2424">
        <w:rPr>
          <w:rStyle w:val="Strong"/>
        </w:rPr>
        <w:t>Manuscripts in Review</w:t>
      </w:r>
    </w:p>
    <w:p w14:paraId="4116FB37" w14:textId="77777777" w:rsidR="00964053" w:rsidRPr="004A2424" w:rsidRDefault="00964053" w:rsidP="00964053"/>
    <w:p w14:paraId="142E768D" w14:textId="621A4B31" w:rsidR="00CA43AD" w:rsidRDefault="00CA43AD" w:rsidP="00412291">
      <w:pPr>
        <w:numPr>
          <w:ilvl w:val="0"/>
          <w:numId w:val="2"/>
        </w:numPr>
        <w:tabs>
          <w:tab w:val="clear" w:pos="360"/>
          <w:tab w:val="num" w:pos="990"/>
        </w:tabs>
        <w:ind w:left="990" w:hanging="540"/>
      </w:pPr>
      <w:bookmarkStart w:id="40" w:name="_Hlk531960833"/>
      <w:bookmarkStart w:id="41" w:name="_Hlk536017941"/>
      <w:r>
        <w:t xml:space="preserve">Wu C., Meyer A. R., </w:t>
      </w:r>
      <w:r w:rsidRPr="00E933EC">
        <w:rPr>
          <w:b/>
        </w:rPr>
        <w:t>Umstattd Meyer M. R.</w:t>
      </w:r>
      <w:r w:rsidRPr="00CA43AD">
        <w:t xml:space="preserve">, &amp; </w:t>
      </w:r>
      <w:r w:rsidR="00195AE8">
        <w:t>Mertz</w:t>
      </w:r>
      <w:r>
        <w:t xml:space="preserve"> P. (submitted for review </w:t>
      </w:r>
      <w:r w:rsidR="00195AE8">
        <w:t>2</w:t>
      </w:r>
      <w:r w:rsidR="00195AE8" w:rsidRPr="00195AE8">
        <w:rPr>
          <w:vertAlign w:val="superscript"/>
        </w:rPr>
        <w:t>nd</w:t>
      </w:r>
      <w:r w:rsidR="00195AE8">
        <w:t xml:space="preserve"> journal 11/18/2019</w:t>
      </w:r>
      <w:r>
        <w:t xml:space="preserve">). </w:t>
      </w:r>
      <w:r w:rsidRPr="00E933EC">
        <w:t xml:space="preserve">Constructing </w:t>
      </w:r>
      <w:r>
        <w:t>p</w:t>
      </w:r>
      <w:r w:rsidRPr="00E933EC">
        <w:t>ositive meanings in cancer: Coping resources and cancer survivors’ job loss.</w:t>
      </w:r>
      <w:r w:rsidR="005F705B">
        <w:t xml:space="preserve"> </w:t>
      </w:r>
      <w:r w:rsidR="004F5D5A" w:rsidRPr="004F5D5A">
        <w:rPr>
          <w:i/>
        </w:rPr>
        <w:t>Applied Psychology: An International Review</w:t>
      </w:r>
      <w:r w:rsidR="004F5D5A">
        <w:t>.</w:t>
      </w:r>
    </w:p>
    <w:p w14:paraId="17B243F7" w14:textId="77777777" w:rsidR="00412291" w:rsidRDefault="00412291" w:rsidP="00412291">
      <w:pPr>
        <w:pStyle w:val="ListParagraph"/>
        <w:tabs>
          <w:tab w:val="num" w:pos="990"/>
        </w:tabs>
        <w:ind w:left="990" w:hanging="540"/>
      </w:pPr>
    </w:p>
    <w:bookmarkEnd w:id="40"/>
    <w:bookmarkEnd w:id="41"/>
    <w:p w14:paraId="63EAC209" w14:textId="77777777" w:rsidR="00EC0A08" w:rsidRPr="002A5FF0" w:rsidRDefault="002A5FF0" w:rsidP="002A5FF0">
      <w:pPr>
        <w:pStyle w:val="BodyTextIndent"/>
        <w:spacing w:after="0"/>
        <w:ind w:left="0"/>
      </w:pPr>
      <w:r w:rsidRPr="0028382F">
        <w:t>* Indicates student co-authorship.</w:t>
      </w:r>
    </w:p>
    <w:bookmarkEnd w:id="39"/>
    <w:p w14:paraId="4022B966" w14:textId="77777777" w:rsidR="002E652A" w:rsidRDefault="002E652A" w:rsidP="002A0B51">
      <w:pPr>
        <w:pStyle w:val="BodyText2"/>
        <w:spacing w:after="0" w:line="240" w:lineRule="auto"/>
        <w:ind w:left="720" w:hanging="720"/>
      </w:pPr>
    </w:p>
    <w:p w14:paraId="0F2F47A3" w14:textId="77777777" w:rsidR="002A5FF0" w:rsidRPr="003C612C" w:rsidRDefault="002A5FF0" w:rsidP="002A0B51">
      <w:pPr>
        <w:pStyle w:val="BodyText2"/>
        <w:spacing w:after="0" w:line="240" w:lineRule="auto"/>
        <w:ind w:left="720" w:hanging="720"/>
      </w:pPr>
    </w:p>
    <w:p w14:paraId="23DBF9EE" w14:textId="77777777" w:rsidR="00112A90" w:rsidRDefault="000B10CB" w:rsidP="00EE03B4">
      <w:pPr>
        <w:pStyle w:val="BodyText2"/>
        <w:spacing w:after="0" w:line="240" w:lineRule="auto"/>
        <w:ind w:left="720" w:hanging="720"/>
        <w:rPr>
          <w:rStyle w:val="Strong"/>
        </w:rPr>
      </w:pPr>
      <w:r>
        <w:rPr>
          <w:rStyle w:val="Strong"/>
        </w:rPr>
        <w:t>G</w:t>
      </w:r>
      <w:r w:rsidR="004B5E81" w:rsidRPr="00C21217">
        <w:rPr>
          <w:rStyle w:val="Strong"/>
        </w:rPr>
        <w:t xml:space="preserve">.3. </w:t>
      </w:r>
      <w:r w:rsidR="00112A90" w:rsidRPr="00C21217">
        <w:rPr>
          <w:rStyle w:val="Strong"/>
        </w:rPr>
        <w:t>Manuscripts in Preparation</w:t>
      </w:r>
    </w:p>
    <w:p w14:paraId="490FDE67" w14:textId="77777777" w:rsidR="00A65639" w:rsidRPr="00862D97" w:rsidRDefault="00A65639" w:rsidP="00022962">
      <w:pPr>
        <w:pStyle w:val="BodyTextIndent"/>
        <w:tabs>
          <w:tab w:val="left" w:pos="360"/>
        </w:tabs>
        <w:spacing w:after="0"/>
        <w:ind w:left="0"/>
      </w:pPr>
    </w:p>
    <w:p w14:paraId="1F18CF96" w14:textId="77777777" w:rsidR="00D20E94" w:rsidRPr="00D20E94" w:rsidRDefault="00D20E94" w:rsidP="00D20E94">
      <w:pPr>
        <w:numPr>
          <w:ilvl w:val="0"/>
          <w:numId w:val="2"/>
        </w:numPr>
        <w:tabs>
          <w:tab w:val="clear" w:pos="360"/>
        </w:tabs>
        <w:ind w:left="1080" w:hanging="630"/>
        <w:rPr>
          <w:i/>
        </w:rPr>
      </w:pPr>
      <w:bookmarkStart w:id="42" w:name="_Hlk30349460"/>
      <w:r w:rsidRPr="00D20E94">
        <w:rPr>
          <w:b/>
          <w:bCs/>
          <w:iCs/>
        </w:rPr>
        <w:t>Umstattd Meyer M. R.</w:t>
      </w:r>
      <w:r w:rsidRPr="00D20E94">
        <w:rPr>
          <w:iCs/>
        </w:rPr>
        <w:t xml:space="preserve">, Krey K., Houghtaling B., Wende M. E., &amp; Khawlah K. (in progress). </w:t>
      </w:r>
      <w:r w:rsidRPr="00D20E94">
        <w:t>A scoping review of policies to encourage breastfeeding, healthy eating, and physical activity among rural people and places in the United States: Opportunities for surveillance.</w:t>
      </w:r>
    </w:p>
    <w:p w14:paraId="15E080E4" w14:textId="77777777" w:rsidR="00D20E94" w:rsidRPr="00D20E94" w:rsidRDefault="00D20E94" w:rsidP="00D20E94">
      <w:pPr>
        <w:ind w:left="1080" w:hanging="630"/>
        <w:rPr>
          <w:i/>
        </w:rPr>
      </w:pPr>
    </w:p>
    <w:p w14:paraId="60BD64AC" w14:textId="77777777" w:rsidR="00D20E94" w:rsidRPr="00D20E94" w:rsidRDefault="00D20E94" w:rsidP="00D20E94">
      <w:pPr>
        <w:numPr>
          <w:ilvl w:val="0"/>
          <w:numId w:val="2"/>
        </w:numPr>
        <w:tabs>
          <w:tab w:val="clear" w:pos="360"/>
        </w:tabs>
        <w:ind w:left="1080" w:hanging="630"/>
        <w:rPr>
          <w:i/>
        </w:rPr>
      </w:pPr>
      <w:r w:rsidRPr="00D20E94">
        <w:rPr>
          <w:iCs/>
        </w:rPr>
        <w:t xml:space="preserve">Houghtaling B., Wende M. E., Krey K., Khawlah K., &amp; </w:t>
      </w:r>
      <w:r w:rsidRPr="00D20E94">
        <w:rPr>
          <w:b/>
          <w:bCs/>
          <w:iCs/>
        </w:rPr>
        <w:t>Umstattd Meyer M. R.</w:t>
      </w:r>
      <w:r w:rsidRPr="00D20E94">
        <w:rPr>
          <w:iCs/>
        </w:rPr>
        <w:t xml:space="preserve"> (in progress). </w:t>
      </w:r>
      <w:r w:rsidRPr="00D20E94">
        <w:t>A scoping review of perceived environments to encourage breastfeeding, healthy eating, and physical activity among rural people and places in the United States.</w:t>
      </w:r>
    </w:p>
    <w:p w14:paraId="5CCBFD03" w14:textId="77777777" w:rsidR="00D20E94" w:rsidRPr="00D20E94" w:rsidRDefault="00D20E94" w:rsidP="00D20E94">
      <w:pPr>
        <w:pStyle w:val="ListParagraph"/>
        <w:ind w:left="1080" w:hanging="630"/>
        <w:rPr>
          <w:i/>
        </w:rPr>
      </w:pPr>
    </w:p>
    <w:p w14:paraId="18B656D3" w14:textId="69F6B55C" w:rsidR="00D20E94" w:rsidRPr="002117A5" w:rsidRDefault="00D20E94" w:rsidP="00D20E94">
      <w:pPr>
        <w:numPr>
          <w:ilvl w:val="0"/>
          <w:numId w:val="2"/>
        </w:numPr>
        <w:tabs>
          <w:tab w:val="clear" w:pos="360"/>
        </w:tabs>
        <w:ind w:left="1080" w:hanging="630"/>
        <w:rPr>
          <w:i/>
        </w:rPr>
      </w:pPr>
      <w:r w:rsidRPr="00D20E94">
        <w:rPr>
          <w:iCs/>
        </w:rPr>
        <w:t xml:space="preserve">Wende M. E., Houghtaling B., Krey K., Khawlah K., &amp; </w:t>
      </w:r>
      <w:r w:rsidRPr="00D20E94">
        <w:rPr>
          <w:b/>
          <w:bCs/>
          <w:iCs/>
        </w:rPr>
        <w:t>Umstattd Meyer M. R.</w:t>
      </w:r>
      <w:r w:rsidRPr="00D20E94">
        <w:rPr>
          <w:iCs/>
        </w:rPr>
        <w:t xml:space="preserve"> (in progress). </w:t>
      </w:r>
      <w:r w:rsidRPr="00D20E94">
        <w:t>A scoping review of measures of environmental factors that encourage breastfeeding, healthy eating, and physical activity among rural people and places in the United States.</w:t>
      </w:r>
    </w:p>
    <w:p w14:paraId="38987126" w14:textId="77777777" w:rsidR="002117A5" w:rsidRPr="00D20E94" w:rsidRDefault="002117A5" w:rsidP="002117A5">
      <w:pPr>
        <w:rPr>
          <w:i/>
        </w:rPr>
      </w:pPr>
    </w:p>
    <w:p w14:paraId="34B3C950" w14:textId="32EE546A" w:rsidR="0066394B" w:rsidRPr="00862D97" w:rsidRDefault="0066394B" w:rsidP="00412291">
      <w:pPr>
        <w:numPr>
          <w:ilvl w:val="0"/>
          <w:numId w:val="2"/>
        </w:numPr>
        <w:tabs>
          <w:tab w:val="clear" w:pos="360"/>
          <w:tab w:val="num" w:pos="990"/>
        </w:tabs>
        <w:ind w:left="990" w:hanging="540"/>
      </w:pPr>
      <w:r w:rsidRPr="00862D97">
        <w:t xml:space="preserve">*Bridges C. N., Ylitalo K. R., </w:t>
      </w:r>
      <w:r w:rsidR="000D3DFD">
        <w:t>Wende M.</w:t>
      </w:r>
      <w:r w:rsidR="00DA75BF">
        <w:t xml:space="preserve"> E.</w:t>
      </w:r>
      <w:r w:rsidR="000D3DFD">
        <w:t xml:space="preserve">, </w:t>
      </w:r>
      <w:r w:rsidRPr="00862D97">
        <w:t xml:space="preserve">Sharkey J. R., &amp; </w:t>
      </w:r>
      <w:r w:rsidRPr="00862D97">
        <w:rPr>
          <w:b/>
        </w:rPr>
        <w:t>Umstattd Meyer M. R.</w:t>
      </w:r>
      <w:r w:rsidRPr="00862D97">
        <w:t xml:space="preserve"> (in progress). </w:t>
      </w:r>
      <w:r w:rsidRPr="00862D97">
        <w:rPr>
          <w:iCs/>
        </w:rPr>
        <w:t>How do depressive symptoms relate with physical activity and screen time behaviors from summer to fall in Mexican-Heritage children?</w:t>
      </w:r>
    </w:p>
    <w:p w14:paraId="703ED78E" w14:textId="77777777" w:rsidR="0066394B" w:rsidRPr="00862D97" w:rsidRDefault="0066394B" w:rsidP="00412291">
      <w:pPr>
        <w:pStyle w:val="ListParagraph"/>
        <w:tabs>
          <w:tab w:val="num" w:pos="990"/>
        </w:tabs>
        <w:ind w:left="990" w:hanging="540"/>
      </w:pPr>
    </w:p>
    <w:p w14:paraId="73F0F624" w14:textId="0085AEE8" w:rsidR="00412291" w:rsidRPr="00412291" w:rsidRDefault="001C5E8B" w:rsidP="00412291">
      <w:pPr>
        <w:numPr>
          <w:ilvl w:val="0"/>
          <w:numId w:val="2"/>
        </w:numPr>
        <w:tabs>
          <w:tab w:val="clear" w:pos="360"/>
          <w:tab w:val="num" w:pos="990"/>
        </w:tabs>
        <w:ind w:left="990" w:hanging="540"/>
        <w:rPr>
          <w:i/>
        </w:rPr>
      </w:pPr>
      <w:bookmarkStart w:id="43" w:name="_Hlk3192792"/>
      <w:bookmarkStart w:id="44" w:name="_Hlk503275470"/>
      <w:r w:rsidRPr="001C5E8B">
        <w:t xml:space="preserve">*Delgado H., </w:t>
      </w:r>
      <w:r w:rsidRPr="001C5E8B">
        <w:rPr>
          <w:b/>
          <w:bCs/>
        </w:rPr>
        <w:t>Umstattd Meyer M. R.</w:t>
      </w:r>
      <w:r w:rsidRPr="001C5E8B">
        <w:t>, Ylitalo K. R., &amp; Sharkey J. R. (in progress). Family-engaged physical activity of Mexican-heritage children residing along the Texas-Mexico border: Is there a relationship between family-engaged physical activity and a child’s physical activity participation?</w:t>
      </w:r>
    </w:p>
    <w:bookmarkEnd w:id="42"/>
    <w:bookmarkEnd w:id="43"/>
    <w:p w14:paraId="01815C80" w14:textId="77777777" w:rsidR="00C92820" w:rsidRPr="001C5E8B" w:rsidRDefault="00C92820" w:rsidP="00412291">
      <w:pPr>
        <w:tabs>
          <w:tab w:val="num" w:pos="990"/>
        </w:tabs>
        <w:ind w:left="990" w:hanging="540"/>
        <w:rPr>
          <w:i/>
        </w:rPr>
      </w:pPr>
    </w:p>
    <w:bookmarkEnd w:id="44"/>
    <w:p w14:paraId="5AC65D1C" w14:textId="77777777" w:rsidR="001719F4" w:rsidRPr="00EA48BB" w:rsidRDefault="002A5FF0" w:rsidP="00176B2F">
      <w:pPr>
        <w:pStyle w:val="BodyTextIndent"/>
        <w:spacing w:after="0"/>
        <w:ind w:left="0"/>
      </w:pPr>
      <w:r w:rsidRPr="002A5FF0">
        <w:t>* Indicates student co-authorship.</w:t>
      </w:r>
    </w:p>
    <w:p w14:paraId="06EEE760" w14:textId="77777777" w:rsidR="00C21217" w:rsidRDefault="00C21217" w:rsidP="00B75B8B">
      <w:pPr>
        <w:ind w:left="720" w:hanging="720"/>
        <w:rPr>
          <w:bCs/>
        </w:rPr>
      </w:pPr>
    </w:p>
    <w:p w14:paraId="162EF18B" w14:textId="21FB6968" w:rsidR="00056841" w:rsidRDefault="00056841" w:rsidP="00B75B8B">
      <w:pPr>
        <w:ind w:left="720" w:hanging="720"/>
        <w:rPr>
          <w:bCs/>
        </w:rPr>
      </w:pPr>
    </w:p>
    <w:p w14:paraId="20BC0587" w14:textId="359601C6" w:rsidR="00622FDF" w:rsidRDefault="00622FDF" w:rsidP="00622FDF">
      <w:pPr>
        <w:ind w:left="720" w:hanging="720"/>
        <w:rPr>
          <w:b/>
          <w:bCs/>
        </w:rPr>
      </w:pPr>
      <w:r>
        <w:rPr>
          <w:b/>
          <w:bCs/>
        </w:rPr>
        <w:t>G.4. Commissioned or Invited Papers</w:t>
      </w:r>
    </w:p>
    <w:p w14:paraId="45076F3B" w14:textId="494309F8" w:rsidR="00622FDF" w:rsidRDefault="00622FDF" w:rsidP="00B75B8B">
      <w:pPr>
        <w:ind w:left="720" w:hanging="720"/>
        <w:rPr>
          <w:bCs/>
        </w:rPr>
      </w:pPr>
    </w:p>
    <w:p w14:paraId="1FFBFF32" w14:textId="77777777" w:rsidR="00E23E48" w:rsidRDefault="00E23E48" w:rsidP="00412291">
      <w:pPr>
        <w:pStyle w:val="ListParagraph"/>
        <w:numPr>
          <w:ilvl w:val="0"/>
          <w:numId w:val="10"/>
        </w:numPr>
        <w:ind w:left="810"/>
        <w:rPr>
          <w:bCs/>
        </w:rPr>
      </w:pPr>
      <w:bookmarkStart w:id="45" w:name="_Hlk95843591"/>
      <w:bookmarkStart w:id="46" w:name="_Hlk80978003"/>
      <w:r w:rsidRPr="0071157C">
        <w:rPr>
          <w:b/>
        </w:rPr>
        <w:t xml:space="preserve">Umstattd Meyer M. R. </w:t>
      </w:r>
      <w:r>
        <w:rPr>
          <w:bCs/>
        </w:rPr>
        <w:t xml:space="preserve">&amp; Hipp J. A. (2021). 4 Low-cost Ways to Create Safe Public Spaces Where all Kids Can Play. </w:t>
      </w:r>
      <w:r w:rsidRPr="0071157C">
        <w:rPr>
          <w:bCs/>
          <w:i/>
          <w:iCs/>
        </w:rPr>
        <w:t>The Conversation</w:t>
      </w:r>
      <w:r>
        <w:rPr>
          <w:bCs/>
        </w:rPr>
        <w:t xml:space="preserve">. Aug.4, 2021. </w:t>
      </w:r>
      <w:hyperlink r:id="rId116" w:history="1">
        <w:r w:rsidRPr="0029264D">
          <w:rPr>
            <w:rStyle w:val="Hyperlink"/>
            <w:bCs/>
          </w:rPr>
          <w:t>https://theconversation.com/4-low-cost-ways-to-create-safe-public-spaces-where-all-kids-can-play-164289</w:t>
        </w:r>
      </w:hyperlink>
      <w:r>
        <w:rPr>
          <w:bCs/>
        </w:rPr>
        <w:t xml:space="preserve"> </w:t>
      </w:r>
    </w:p>
    <w:bookmarkEnd w:id="45"/>
    <w:p w14:paraId="29C3C2E9" w14:textId="77777777" w:rsidR="00E23E48" w:rsidRDefault="00E23E48" w:rsidP="00412291">
      <w:pPr>
        <w:pStyle w:val="ListParagraph"/>
        <w:ind w:left="810" w:hanging="360"/>
        <w:rPr>
          <w:bCs/>
        </w:rPr>
      </w:pPr>
    </w:p>
    <w:p w14:paraId="3F87E73B" w14:textId="5846A8BA" w:rsidR="00F961DC" w:rsidRDefault="00F961DC" w:rsidP="00412291">
      <w:pPr>
        <w:pStyle w:val="ListParagraph"/>
        <w:numPr>
          <w:ilvl w:val="0"/>
          <w:numId w:val="10"/>
        </w:numPr>
        <w:ind w:left="810"/>
        <w:rPr>
          <w:bCs/>
        </w:rPr>
      </w:pPr>
      <w:r>
        <w:rPr>
          <w:bCs/>
        </w:rPr>
        <w:t xml:space="preserve">Pollack Porter K. M. &amp; </w:t>
      </w:r>
      <w:r w:rsidRPr="00F961DC">
        <w:rPr>
          <w:b/>
        </w:rPr>
        <w:t>Umstattd Meyer M. R.</w:t>
      </w:r>
      <w:r>
        <w:rPr>
          <w:bCs/>
        </w:rPr>
        <w:t xml:space="preserve"> (2020). Are Play Streets Possible During COVID-10? Placemaking, A </w:t>
      </w:r>
      <w:proofErr w:type="spellStart"/>
      <w:r>
        <w:rPr>
          <w:bCs/>
        </w:rPr>
        <w:t>PlayCore</w:t>
      </w:r>
      <w:proofErr w:type="spellEnd"/>
      <w:r>
        <w:rPr>
          <w:bCs/>
        </w:rPr>
        <w:t xml:space="preserve"> Digest. Volume 6, pages </w:t>
      </w:r>
      <w:hyperlink r:id="rId117" w:history="1">
        <w:r w:rsidRPr="0029264D">
          <w:rPr>
            <w:rStyle w:val="Hyperlink"/>
            <w:bCs/>
          </w:rPr>
          <w:t>https://www.playcore.com/programs/placemaking</w:t>
        </w:r>
      </w:hyperlink>
      <w:r>
        <w:rPr>
          <w:bCs/>
        </w:rPr>
        <w:t xml:space="preserve"> </w:t>
      </w:r>
    </w:p>
    <w:bookmarkEnd w:id="46"/>
    <w:p w14:paraId="33E7560A" w14:textId="77777777" w:rsidR="00F961DC" w:rsidRDefault="00F961DC" w:rsidP="00412291">
      <w:pPr>
        <w:pStyle w:val="ListParagraph"/>
        <w:ind w:left="810" w:hanging="360"/>
        <w:rPr>
          <w:bCs/>
        </w:rPr>
      </w:pPr>
    </w:p>
    <w:p w14:paraId="58365321" w14:textId="7AAC0276" w:rsidR="007A3EB8" w:rsidRPr="007A3EB8" w:rsidRDefault="007A3EB8" w:rsidP="00412291">
      <w:pPr>
        <w:pStyle w:val="ListParagraph"/>
        <w:numPr>
          <w:ilvl w:val="0"/>
          <w:numId w:val="10"/>
        </w:numPr>
        <w:ind w:left="810"/>
        <w:rPr>
          <w:bCs/>
        </w:rPr>
      </w:pPr>
      <w:r w:rsidRPr="007A3EB8">
        <w:rPr>
          <w:bCs/>
        </w:rPr>
        <w:t xml:space="preserve">Pollack Porter K. M. &amp; </w:t>
      </w:r>
      <w:r w:rsidRPr="007A3EB8">
        <w:rPr>
          <w:b/>
        </w:rPr>
        <w:t>Umstattd Meyer M. R.</w:t>
      </w:r>
      <w:r w:rsidRPr="007A3EB8">
        <w:rPr>
          <w:bCs/>
        </w:rPr>
        <w:t xml:space="preserve"> (2019)</w:t>
      </w:r>
      <w:r w:rsidR="00F961DC">
        <w:rPr>
          <w:bCs/>
        </w:rPr>
        <w:t>.</w:t>
      </w:r>
      <w:r w:rsidRPr="007A3EB8">
        <w:rPr>
          <w:bCs/>
        </w:rPr>
        <w:t xml:space="preserve"> Letters to the Editor. Play Streets: The Authors Reply. </w:t>
      </w:r>
      <w:r w:rsidRPr="007A3EB8">
        <w:rPr>
          <w:bCs/>
          <w:i/>
          <w:iCs/>
        </w:rPr>
        <w:t>Health Affairs, 38</w:t>
      </w:r>
      <w:r w:rsidRPr="007A3EB8">
        <w:rPr>
          <w:bCs/>
        </w:rPr>
        <w:t xml:space="preserve">(12): 1. </w:t>
      </w:r>
      <w:proofErr w:type="spellStart"/>
      <w:r w:rsidRPr="007A3EB8">
        <w:rPr>
          <w:bCs/>
        </w:rPr>
        <w:t>doi</w:t>
      </w:r>
      <w:proofErr w:type="spellEnd"/>
      <w:r w:rsidRPr="007A3EB8">
        <w:rPr>
          <w:bCs/>
        </w:rPr>
        <w:t xml:space="preserve">: </w:t>
      </w:r>
      <w:hyperlink r:id="rId118" w:history="1">
        <w:r w:rsidR="001B400B" w:rsidRPr="002C5A4F">
          <w:rPr>
            <w:rStyle w:val="Hyperlink"/>
            <w:bCs/>
          </w:rPr>
          <w:t>https://doi.org/</w:t>
        </w:r>
        <w:r w:rsidR="001B400B" w:rsidRPr="002C5A4F">
          <w:rPr>
            <w:rStyle w:val="Hyperlink"/>
          </w:rPr>
          <w:t>10.1377/hlthaff.2019.01358</w:t>
        </w:r>
      </w:hyperlink>
      <w:r w:rsidR="001B400B">
        <w:t xml:space="preserve"> </w:t>
      </w:r>
    </w:p>
    <w:p w14:paraId="7C9067A9" w14:textId="12C63044" w:rsidR="007A3EB8" w:rsidRPr="007A3EB8" w:rsidRDefault="007A3EB8" w:rsidP="00412291">
      <w:pPr>
        <w:pStyle w:val="ListParagraph"/>
        <w:ind w:left="810" w:hanging="360"/>
        <w:rPr>
          <w:bCs/>
        </w:rPr>
      </w:pPr>
      <w:r>
        <w:rPr>
          <w:bCs/>
        </w:rPr>
        <w:t xml:space="preserve"> </w:t>
      </w:r>
    </w:p>
    <w:p w14:paraId="7B140E25" w14:textId="6E458872" w:rsidR="00622FDF" w:rsidRPr="00622FDF" w:rsidRDefault="00622FDF" w:rsidP="00412291">
      <w:pPr>
        <w:pStyle w:val="ListParagraph"/>
        <w:numPr>
          <w:ilvl w:val="0"/>
          <w:numId w:val="10"/>
        </w:numPr>
        <w:ind w:left="810"/>
        <w:rPr>
          <w:rStyle w:val="Hyperlink"/>
          <w:bCs/>
          <w:color w:val="auto"/>
          <w:u w:val="none"/>
        </w:rPr>
      </w:pPr>
      <w:bookmarkStart w:id="47" w:name="_Hlk42637572"/>
      <w:r w:rsidRPr="00EB4B51">
        <w:rPr>
          <w:b/>
          <w:bCs/>
        </w:rPr>
        <w:t>Umstattd Meyer M. R.</w:t>
      </w:r>
      <w:r w:rsidRPr="00DB5F3B">
        <w:rPr>
          <w:bCs/>
        </w:rPr>
        <w:t>, Hi</w:t>
      </w:r>
      <w:r>
        <w:rPr>
          <w:bCs/>
        </w:rPr>
        <w:t>pp</w:t>
      </w:r>
      <w:r w:rsidRPr="00DB5F3B">
        <w:rPr>
          <w:bCs/>
        </w:rPr>
        <w:t xml:space="preserve"> J. A., Botchwey N., Floyd M. F., Kim A. J., Pollack Porter K. M., &amp; Sallis J. F. (2019)</w:t>
      </w:r>
      <w:r w:rsidR="000A2EC0">
        <w:rPr>
          <w:bCs/>
        </w:rPr>
        <w:t>.</w:t>
      </w:r>
      <w:r w:rsidRPr="00DB5F3B">
        <w:rPr>
          <w:bCs/>
          <w:color w:val="000000"/>
        </w:rPr>
        <w:t xml:space="preserve"> How to </w:t>
      </w:r>
      <w:r>
        <w:rPr>
          <w:bCs/>
          <w:color w:val="000000"/>
        </w:rPr>
        <w:t>i</w:t>
      </w:r>
      <w:r w:rsidRPr="00DB5F3B">
        <w:rPr>
          <w:bCs/>
          <w:color w:val="000000"/>
        </w:rPr>
        <w:t xml:space="preserve">mprove </w:t>
      </w:r>
      <w:r>
        <w:rPr>
          <w:bCs/>
          <w:color w:val="000000"/>
        </w:rPr>
        <w:t>p</w:t>
      </w:r>
      <w:r w:rsidRPr="00DB5F3B">
        <w:rPr>
          <w:bCs/>
          <w:color w:val="000000"/>
        </w:rPr>
        <w:t xml:space="preserve">hysical </w:t>
      </w:r>
      <w:r>
        <w:rPr>
          <w:bCs/>
          <w:color w:val="000000"/>
        </w:rPr>
        <w:t>a</w:t>
      </w:r>
      <w:r w:rsidRPr="00DB5F3B">
        <w:rPr>
          <w:bCs/>
          <w:color w:val="000000"/>
        </w:rPr>
        <w:t xml:space="preserve">ctivity and </w:t>
      </w:r>
      <w:r>
        <w:rPr>
          <w:bCs/>
          <w:color w:val="000000"/>
        </w:rPr>
        <w:t>h</w:t>
      </w:r>
      <w:r w:rsidRPr="00DB5F3B">
        <w:rPr>
          <w:bCs/>
          <w:color w:val="000000"/>
        </w:rPr>
        <w:t xml:space="preserve">ealth for </w:t>
      </w:r>
      <w:r>
        <w:rPr>
          <w:bCs/>
          <w:color w:val="000000"/>
        </w:rPr>
        <w:t>a</w:t>
      </w:r>
      <w:r w:rsidRPr="00DB5F3B">
        <w:rPr>
          <w:bCs/>
          <w:color w:val="000000"/>
        </w:rPr>
        <w:t xml:space="preserve">ll </w:t>
      </w:r>
      <w:r>
        <w:rPr>
          <w:bCs/>
          <w:color w:val="000000"/>
        </w:rPr>
        <w:t>c</w:t>
      </w:r>
      <w:r w:rsidRPr="00DB5F3B">
        <w:rPr>
          <w:bCs/>
          <w:color w:val="000000"/>
        </w:rPr>
        <w:t xml:space="preserve">hildren and </w:t>
      </w:r>
      <w:r>
        <w:rPr>
          <w:bCs/>
          <w:color w:val="000000"/>
        </w:rPr>
        <w:t>f</w:t>
      </w:r>
      <w:r w:rsidRPr="00DB5F3B">
        <w:rPr>
          <w:bCs/>
          <w:color w:val="000000"/>
        </w:rPr>
        <w:t>amilies</w:t>
      </w:r>
      <w:r>
        <w:rPr>
          <w:bCs/>
          <w:color w:val="000000"/>
        </w:rPr>
        <w:t xml:space="preserve">. </w:t>
      </w:r>
      <w:r w:rsidRPr="00DB5F3B">
        <w:rPr>
          <w:bCs/>
          <w:i/>
          <w:color w:val="000000"/>
        </w:rPr>
        <w:t>Stanford Social Innovation Review: Informing and inspiring leaders of social change</w:t>
      </w:r>
      <w:r>
        <w:rPr>
          <w:bCs/>
          <w:color w:val="000000"/>
        </w:rPr>
        <w:t xml:space="preserve">, Summer: 12-14. </w:t>
      </w:r>
      <w:hyperlink r:id="rId119" w:history="1">
        <w:r>
          <w:rPr>
            <w:rStyle w:val="Hyperlink"/>
          </w:rPr>
          <w:t>https://ssir.org/articles/entry/how_to_improve_physical_activity_and_health_for_all_children_and_families</w:t>
        </w:r>
      </w:hyperlink>
    </w:p>
    <w:bookmarkEnd w:id="47"/>
    <w:p w14:paraId="11BEE98A" w14:textId="77777777" w:rsidR="00622FDF" w:rsidRPr="00622FDF" w:rsidRDefault="00622FDF" w:rsidP="00412291">
      <w:pPr>
        <w:pStyle w:val="ListParagraph"/>
        <w:ind w:left="810" w:hanging="360"/>
        <w:rPr>
          <w:rStyle w:val="Hyperlink"/>
          <w:bCs/>
          <w:color w:val="auto"/>
          <w:u w:val="none"/>
        </w:rPr>
      </w:pPr>
    </w:p>
    <w:p w14:paraId="2BE23946" w14:textId="6FE554C6" w:rsidR="00622FDF" w:rsidRPr="0048293D" w:rsidRDefault="00622FDF" w:rsidP="00412291">
      <w:pPr>
        <w:pStyle w:val="ListParagraph"/>
        <w:numPr>
          <w:ilvl w:val="0"/>
          <w:numId w:val="10"/>
        </w:numPr>
        <w:ind w:left="810"/>
        <w:rPr>
          <w:rStyle w:val="Hyperlink"/>
          <w:bCs/>
          <w:color w:val="auto"/>
          <w:u w:val="none"/>
        </w:rPr>
      </w:pPr>
      <w:r w:rsidRPr="00622FDF">
        <w:rPr>
          <w:bCs/>
        </w:rPr>
        <w:lastRenderedPageBreak/>
        <w:t xml:space="preserve">Pollack Porter K. M., </w:t>
      </w:r>
      <w:r w:rsidRPr="00622FDF">
        <w:rPr>
          <w:b/>
          <w:bCs/>
        </w:rPr>
        <w:t>Umstattd Meyer M. R.</w:t>
      </w:r>
      <w:r w:rsidRPr="00622FDF">
        <w:rPr>
          <w:bCs/>
        </w:rPr>
        <w:t xml:space="preserve">, &amp; Walker A. (2018). </w:t>
      </w:r>
      <w:r w:rsidRPr="002D6D99">
        <w:t xml:space="preserve">Promoting </w:t>
      </w:r>
      <w:r>
        <w:t>p</w:t>
      </w:r>
      <w:r w:rsidRPr="002D6D99">
        <w:t xml:space="preserve">hysical </w:t>
      </w:r>
      <w:r>
        <w:t>a</w:t>
      </w:r>
      <w:r w:rsidRPr="002D6D99">
        <w:t>ctivity with</w:t>
      </w:r>
      <w:r>
        <w:t xml:space="preserve"> t</w:t>
      </w:r>
      <w:r w:rsidRPr="002D6D99">
        <w:t xml:space="preserve">emporary </w:t>
      </w:r>
      <w:r>
        <w:t>s</w:t>
      </w:r>
      <w:r w:rsidRPr="002D6D99">
        <w:t xml:space="preserve">treet </w:t>
      </w:r>
      <w:r>
        <w:t>c</w:t>
      </w:r>
      <w:r w:rsidRPr="002D6D99">
        <w:t>losures</w:t>
      </w:r>
      <w:r>
        <w:t xml:space="preserve">. </w:t>
      </w:r>
      <w:r w:rsidRPr="00622FDF">
        <w:rPr>
          <w:i/>
        </w:rPr>
        <w:t>Parks &amp; Recreation: The official journal of the NRPA,</w:t>
      </w:r>
      <w:r>
        <w:t xml:space="preserve"> May: 44-46.</w:t>
      </w:r>
      <w:r w:rsidR="000A2EC0">
        <w:t xml:space="preserve"> </w:t>
      </w:r>
      <w:hyperlink r:id="rId120" w:history="1">
        <w:r w:rsidR="000A2EC0">
          <w:rPr>
            <w:rStyle w:val="Hyperlink"/>
          </w:rPr>
          <w:t>https://www.nrpa.org/parks-recreation-magazine/2018/may/promoting-physical-activity-with-temporary-street-closures/</w:t>
        </w:r>
      </w:hyperlink>
    </w:p>
    <w:p w14:paraId="23CEA9E1" w14:textId="77777777" w:rsidR="0048293D" w:rsidRPr="0048293D" w:rsidRDefault="0048293D" w:rsidP="00412291">
      <w:pPr>
        <w:pStyle w:val="ListParagraph"/>
        <w:ind w:left="810" w:hanging="360"/>
        <w:rPr>
          <w:bCs/>
        </w:rPr>
      </w:pPr>
    </w:p>
    <w:p w14:paraId="0A44F5BC" w14:textId="77777777" w:rsidR="0048293D" w:rsidRPr="00ED3E81" w:rsidRDefault="0048293D" w:rsidP="00412291">
      <w:pPr>
        <w:pStyle w:val="BodyText2"/>
        <w:numPr>
          <w:ilvl w:val="0"/>
          <w:numId w:val="10"/>
        </w:numPr>
        <w:spacing w:after="0" w:line="240" w:lineRule="auto"/>
        <w:ind w:left="810"/>
      </w:pPr>
      <w:r w:rsidRPr="00ED3E81">
        <w:rPr>
          <w:lang w:val="en-AU"/>
        </w:rPr>
        <w:t xml:space="preserve">Gilson N. D., Ainsworth B., Biddle S., Faulkner G., Murphy M., Niven A., Pringle P., Puig-Ribera A., </w:t>
      </w:r>
      <w:proofErr w:type="spellStart"/>
      <w:r w:rsidRPr="00ED3E81">
        <w:rPr>
          <w:lang w:val="en-AU"/>
        </w:rPr>
        <w:t>Stathis</w:t>
      </w:r>
      <w:proofErr w:type="spellEnd"/>
      <w:r w:rsidRPr="00ED3E81">
        <w:rPr>
          <w:lang w:val="en-AU"/>
        </w:rPr>
        <w:t xml:space="preserve"> A., &amp; </w:t>
      </w:r>
      <w:r w:rsidRPr="00ED3E81">
        <w:rPr>
          <w:b/>
          <w:lang w:val="en-AU"/>
        </w:rPr>
        <w:t>Umstattd</w:t>
      </w:r>
      <w:r w:rsidRPr="00ED3E81">
        <w:rPr>
          <w:b/>
          <w:vertAlign w:val="superscript"/>
          <w:lang w:val="en-AU"/>
        </w:rPr>
        <w:t xml:space="preserve"> </w:t>
      </w:r>
      <w:r w:rsidRPr="00ED3E81">
        <w:rPr>
          <w:b/>
          <w:lang w:val="en-AU"/>
        </w:rPr>
        <w:t>M. R.</w:t>
      </w:r>
      <w:r w:rsidRPr="00ED3E81">
        <w:rPr>
          <w:lang w:val="en-AU"/>
        </w:rPr>
        <w:t xml:space="preserve"> (2008). Interested in promoting walking at work? First things first, assess your workplace environment! </w:t>
      </w:r>
      <w:r w:rsidRPr="00ED3E81">
        <w:rPr>
          <w:i/>
          <w:iCs/>
          <w:lang w:val="en-AU"/>
        </w:rPr>
        <w:t>Sport Health</w:t>
      </w:r>
      <w:r w:rsidRPr="00ED3E81">
        <w:rPr>
          <w:i/>
          <w:lang w:val="en-AU"/>
        </w:rPr>
        <w:t>, 26</w:t>
      </w:r>
      <w:r w:rsidRPr="00ED3E81">
        <w:rPr>
          <w:lang w:val="en-AU"/>
        </w:rPr>
        <w:t xml:space="preserve">(4 Summer). </w:t>
      </w:r>
      <w:r w:rsidRPr="00ED3E81">
        <w:rPr>
          <w:i/>
        </w:rPr>
        <w:t>*</w:t>
      </w:r>
      <w:proofErr w:type="gramStart"/>
      <w:r w:rsidRPr="00ED3E81">
        <w:rPr>
          <w:i/>
        </w:rPr>
        <w:t>note</w:t>
      </w:r>
      <w:proofErr w:type="gramEnd"/>
      <w:r w:rsidRPr="00ED3E81">
        <w:rPr>
          <w:i/>
        </w:rPr>
        <w:t>: authorship beyond 1</w:t>
      </w:r>
      <w:r w:rsidRPr="00ED3E81">
        <w:rPr>
          <w:i/>
          <w:vertAlign w:val="superscript"/>
        </w:rPr>
        <w:t>st</w:t>
      </w:r>
      <w:r w:rsidRPr="00ED3E81">
        <w:rPr>
          <w:i/>
        </w:rPr>
        <w:t xml:space="preserve"> author is listed alphabetically</w:t>
      </w:r>
      <w:r w:rsidRPr="00ED3E81">
        <w:t xml:space="preserve">. </w:t>
      </w:r>
    </w:p>
    <w:p w14:paraId="4BF226FE" w14:textId="77777777" w:rsidR="0048293D" w:rsidRPr="0048293D" w:rsidRDefault="0048293D" w:rsidP="00412291">
      <w:pPr>
        <w:ind w:left="810" w:hanging="360"/>
        <w:rPr>
          <w:bCs/>
        </w:rPr>
      </w:pPr>
    </w:p>
    <w:p w14:paraId="3590749E" w14:textId="77777777" w:rsidR="00622FDF" w:rsidRDefault="00622FDF" w:rsidP="00622FDF">
      <w:pPr>
        <w:ind w:left="720" w:hanging="720"/>
        <w:rPr>
          <w:bCs/>
        </w:rPr>
      </w:pPr>
    </w:p>
    <w:p w14:paraId="21F526A8" w14:textId="25322236" w:rsidR="002D6D99" w:rsidRDefault="002D6D99" w:rsidP="00B75B8B">
      <w:pPr>
        <w:ind w:left="720" w:hanging="720"/>
        <w:rPr>
          <w:b/>
          <w:bCs/>
        </w:rPr>
      </w:pPr>
      <w:r>
        <w:rPr>
          <w:b/>
          <w:bCs/>
        </w:rPr>
        <w:t>G.</w:t>
      </w:r>
      <w:r w:rsidR="00622FDF">
        <w:rPr>
          <w:b/>
          <w:bCs/>
        </w:rPr>
        <w:t>5</w:t>
      </w:r>
      <w:r>
        <w:rPr>
          <w:b/>
          <w:bCs/>
        </w:rPr>
        <w:t xml:space="preserve">. </w:t>
      </w:r>
      <w:r w:rsidR="003D58CE">
        <w:rPr>
          <w:b/>
          <w:bCs/>
        </w:rPr>
        <w:t>Contributing or Lead Author on Practice-Related Reports</w:t>
      </w:r>
    </w:p>
    <w:p w14:paraId="54D8C79B" w14:textId="77777777" w:rsidR="002D6D99" w:rsidRDefault="002D6D99" w:rsidP="00B75B8B">
      <w:pPr>
        <w:ind w:left="720" w:hanging="720"/>
        <w:rPr>
          <w:b/>
          <w:bCs/>
        </w:rPr>
      </w:pPr>
    </w:p>
    <w:p w14:paraId="0C302590" w14:textId="0C8A814C" w:rsidR="00A37BF9" w:rsidRDefault="00A37BF9" w:rsidP="00002D39">
      <w:pPr>
        <w:pStyle w:val="ListParagraph"/>
        <w:numPr>
          <w:ilvl w:val="0"/>
          <w:numId w:val="17"/>
        </w:numPr>
      </w:pPr>
      <w:bookmarkStart w:id="48" w:name="_Hlk95842965"/>
      <w:bookmarkStart w:id="49" w:name="_Hlk10001546"/>
      <w:r>
        <w:t xml:space="preserve">Guide to Activating Rural America through Active Living Policies: Insights from Communities Creating Access to Places for Physical Activity (lead). April 2021. </w:t>
      </w:r>
      <w:hyperlink r:id="rId121" w:history="1">
        <w:r w:rsidRPr="00BF5AD7">
          <w:rPr>
            <w:rStyle w:val="Hyperlink"/>
          </w:rPr>
          <w:t>https://secureservercdn.net/198.71.233.33/8b4.796.myftpupload.com/wp-content/uploads/2021/04/ARA-Guide-2021_Final.pdf</w:t>
        </w:r>
      </w:hyperlink>
      <w:r>
        <w:t xml:space="preserve"> </w:t>
      </w:r>
    </w:p>
    <w:bookmarkEnd w:id="48"/>
    <w:p w14:paraId="388EF523" w14:textId="77777777" w:rsidR="00A37BF9" w:rsidRDefault="00A37BF9" w:rsidP="00A37BF9">
      <w:pPr>
        <w:pStyle w:val="ListParagraph"/>
        <w:ind w:left="810"/>
      </w:pPr>
    </w:p>
    <w:p w14:paraId="7567B8C5" w14:textId="0BBA7BE8" w:rsidR="00EB4B51" w:rsidRPr="00EB4B51" w:rsidRDefault="00EB4B51" w:rsidP="00002D39">
      <w:pPr>
        <w:pStyle w:val="ListParagraph"/>
        <w:numPr>
          <w:ilvl w:val="0"/>
          <w:numId w:val="17"/>
        </w:numPr>
      </w:pPr>
      <w:r w:rsidRPr="00EB4B51">
        <w:t>Examining the Play Streets Program:</w:t>
      </w:r>
      <w:r>
        <w:t xml:space="preserve"> Choctaw Nation Health Services Authority – Talihina, OK (</w:t>
      </w:r>
      <w:r w:rsidR="00EA1703">
        <w:t>co-lead</w:t>
      </w:r>
      <w:r>
        <w:t>). August 2019.</w:t>
      </w:r>
    </w:p>
    <w:p w14:paraId="2728492A" w14:textId="77777777" w:rsidR="00EB4B51" w:rsidRPr="00EB4B51" w:rsidRDefault="00EB4B51" w:rsidP="00002D39">
      <w:pPr>
        <w:pStyle w:val="ListParagraph"/>
        <w:ind w:left="810" w:hanging="360"/>
      </w:pPr>
    </w:p>
    <w:p w14:paraId="4F8BA3CD" w14:textId="4B9E62B2" w:rsidR="00EB4B51" w:rsidRPr="00EB4B51" w:rsidRDefault="00EB4B51" w:rsidP="00002D39">
      <w:pPr>
        <w:pStyle w:val="ListParagraph"/>
        <w:numPr>
          <w:ilvl w:val="0"/>
          <w:numId w:val="17"/>
        </w:numPr>
      </w:pPr>
      <w:r w:rsidRPr="00EB4B51">
        <w:t xml:space="preserve">Examining the Play Streets Program: </w:t>
      </w:r>
      <w:r>
        <w:t>Texas A&amp;M AgriLife Extension Service – Milam County – Cameron, TX (</w:t>
      </w:r>
      <w:r w:rsidR="00EA1703">
        <w:t>co-lead</w:t>
      </w:r>
      <w:r>
        <w:t>). August 2019.</w:t>
      </w:r>
    </w:p>
    <w:p w14:paraId="1D9DD0B1" w14:textId="77777777" w:rsidR="00EB4B51" w:rsidRDefault="00EB4B51" w:rsidP="00002D39">
      <w:pPr>
        <w:pStyle w:val="ListParagraph"/>
        <w:ind w:left="810" w:hanging="360"/>
      </w:pPr>
    </w:p>
    <w:p w14:paraId="75E571B0" w14:textId="3B17DD9E" w:rsidR="003D58CE" w:rsidRPr="003D58CE" w:rsidRDefault="003D58CE" w:rsidP="00002D39">
      <w:pPr>
        <w:pStyle w:val="ListParagraph"/>
        <w:numPr>
          <w:ilvl w:val="0"/>
          <w:numId w:val="17"/>
        </w:numPr>
      </w:pPr>
      <w:r>
        <w:t>Examining the Chicago</w:t>
      </w:r>
      <w:r w:rsidRPr="003D58CE">
        <w:rPr>
          <w:i/>
          <w:iCs/>
        </w:rPr>
        <w:t xml:space="preserve"> </w:t>
      </w:r>
      <w:proofErr w:type="spellStart"/>
      <w:r w:rsidRPr="003D58CE">
        <w:rPr>
          <w:i/>
          <w:iCs/>
        </w:rPr>
        <w:t>PlayStreets</w:t>
      </w:r>
      <w:proofErr w:type="spellEnd"/>
      <w:r>
        <w:t xml:space="preserve"> Program with an Emphasis on the Southern Region (contributing author). </w:t>
      </w:r>
      <w:r w:rsidRPr="003D58CE">
        <w:t xml:space="preserve">July 2019. </w:t>
      </w:r>
    </w:p>
    <w:p w14:paraId="0D3DF13E" w14:textId="77777777" w:rsidR="003D58CE" w:rsidRPr="003D58CE" w:rsidRDefault="003D58CE" w:rsidP="00002D39">
      <w:pPr>
        <w:pStyle w:val="ListParagraph"/>
        <w:ind w:left="810" w:hanging="360"/>
      </w:pPr>
    </w:p>
    <w:p w14:paraId="209CDF56" w14:textId="1F454682" w:rsidR="003D58CE" w:rsidRPr="003D58CE" w:rsidRDefault="003D58CE" w:rsidP="00002D39">
      <w:pPr>
        <w:pStyle w:val="ListParagraph"/>
        <w:numPr>
          <w:ilvl w:val="0"/>
          <w:numId w:val="17"/>
        </w:numPr>
      </w:pPr>
      <w:r w:rsidRPr="003D58CE">
        <w:t>Examining the Play Streets Program: Garrett County Health Department – Oakland, MD (</w:t>
      </w:r>
      <w:r w:rsidR="00EA1703">
        <w:t>co-lead</w:t>
      </w:r>
      <w:r w:rsidRPr="003D58CE">
        <w:t>). July 2019.</w:t>
      </w:r>
    </w:p>
    <w:p w14:paraId="1F4833E5" w14:textId="77777777" w:rsidR="003D58CE" w:rsidRPr="003D58CE" w:rsidRDefault="003D58CE" w:rsidP="00002D39">
      <w:pPr>
        <w:pStyle w:val="ListParagraph"/>
        <w:ind w:left="810" w:hanging="360"/>
      </w:pPr>
    </w:p>
    <w:p w14:paraId="76FBA078" w14:textId="417687E6" w:rsidR="003D58CE" w:rsidRDefault="003D58CE" w:rsidP="00002D39">
      <w:pPr>
        <w:pStyle w:val="ListParagraph"/>
        <w:numPr>
          <w:ilvl w:val="0"/>
          <w:numId w:val="17"/>
        </w:numPr>
      </w:pPr>
      <w:r w:rsidRPr="00EB4B51">
        <w:t xml:space="preserve">Examining the Play Streets Program: </w:t>
      </w:r>
      <w:r w:rsidR="00EB4B51">
        <w:t>Coley Springs Baptist Church – Warrenton, NC (</w:t>
      </w:r>
      <w:r w:rsidR="00EA1703">
        <w:t>co-lead</w:t>
      </w:r>
      <w:r w:rsidR="00EB4B51">
        <w:t>). July 2019.</w:t>
      </w:r>
    </w:p>
    <w:p w14:paraId="75761EF3" w14:textId="77777777" w:rsidR="001B400B" w:rsidRDefault="001B400B" w:rsidP="00002D39">
      <w:pPr>
        <w:pStyle w:val="ListParagraph"/>
        <w:ind w:left="810" w:hanging="360"/>
      </w:pPr>
    </w:p>
    <w:p w14:paraId="35E2C6B7" w14:textId="7704E722" w:rsidR="001B400B" w:rsidRPr="00EB4B51" w:rsidRDefault="001B400B" w:rsidP="00002D39">
      <w:pPr>
        <w:pStyle w:val="ListParagraph"/>
        <w:numPr>
          <w:ilvl w:val="0"/>
          <w:numId w:val="17"/>
        </w:numPr>
      </w:pPr>
      <w:r>
        <w:t xml:space="preserve">Guide to Implementing Play Streets in Rural Communities (co-lead). June 2019. </w:t>
      </w:r>
      <w:hyperlink r:id="rId122" w:history="1">
        <w:r w:rsidRPr="002C5A4F">
          <w:rPr>
            <w:rStyle w:val="Hyperlink"/>
          </w:rPr>
          <w:t>www.baylor.edu/publichealth/ruralplaystreetsguide</w:t>
        </w:r>
      </w:hyperlink>
      <w:r>
        <w:t xml:space="preserve"> </w:t>
      </w:r>
    </w:p>
    <w:bookmarkEnd w:id="49"/>
    <w:p w14:paraId="488BC55C" w14:textId="5E9493C9" w:rsidR="00DB5F3B" w:rsidRPr="00622FDF" w:rsidRDefault="002D6D99" w:rsidP="00002D39">
      <w:pPr>
        <w:ind w:left="810" w:hanging="360"/>
        <w:rPr>
          <w:bCs/>
        </w:rPr>
      </w:pPr>
      <w:r>
        <w:t xml:space="preserve"> </w:t>
      </w:r>
    </w:p>
    <w:p w14:paraId="77EE1C50" w14:textId="77777777" w:rsidR="002D6D99" w:rsidRDefault="002D6D99" w:rsidP="00B75B8B">
      <w:pPr>
        <w:ind w:left="720" w:hanging="720"/>
        <w:rPr>
          <w:b/>
          <w:bCs/>
        </w:rPr>
      </w:pPr>
    </w:p>
    <w:p w14:paraId="012AE986" w14:textId="77777777" w:rsidR="000A013A" w:rsidRPr="000A013A" w:rsidRDefault="000B10CB" w:rsidP="00B75B8B">
      <w:pPr>
        <w:ind w:left="720" w:hanging="720"/>
        <w:rPr>
          <w:b/>
          <w:bCs/>
        </w:rPr>
      </w:pPr>
      <w:r>
        <w:rPr>
          <w:b/>
          <w:bCs/>
        </w:rPr>
        <w:t>G</w:t>
      </w:r>
      <w:r w:rsidR="000A013A" w:rsidRPr="000A013A">
        <w:rPr>
          <w:b/>
          <w:bCs/>
        </w:rPr>
        <w:t>.</w:t>
      </w:r>
      <w:r w:rsidR="002D6D99">
        <w:rPr>
          <w:b/>
          <w:bCs/>
        </w:rPr>
        <w:t>5</w:t>
      </w:r>
      <w:r w:rsidR="000A013A" w:rsidRPr="000A013A">
        <w:rPr>
          <w:b/>
          <w:bCs/>
        </w:rPr>
        <w:t>. Book Chapters</w:t>
      </w:r>
    </w:p>
    <w:p w14:paraId="664D68E2" w14:textId="77777777" w:rsidR="000A013A" w:rsidRPr="00444F39" w:rsidRDefault="000A013A" w:rsidP="00B75B8B">
      <w:pPr>
        <w:ind w:left="720" w:hanging="720"/>
        <w:rPr>
          <w:bCs/>
        </w:rPr>
      </w:pPr>
    </w:p>
    <w:p w14:paraId="1769BB0D" w14:textId="4C9AA90C" w:rsidR="00A37BF9" w:rsidRDefault="00A37BF9" w:rsidP="00002D39">
      <w:pPr>
        <w:numPr>
          <w:ilvl w:val="0"/>
          <w:numId w:val="7"/>
        </w:numPr>
        <w:tabs>
          <w:tab w:val="left" w:pos="810"/>
        </w:tabs>
        <w:ind w:left="810"/>
        <w:contextualSpacing/>
        <w:rPr>
          <w:rFonts w:eastAsia="Times"/>
        </w:rPr>
      </w:pPr>
      <w:bookmarkStart w:id="50" w:name="_Hlk95844032"/>
      <w:bookmarkStart w:id="51" w:name="_Hlk30349062"/>
      <w:r>
        <w:rPr>
          <w:rFonts w:eastAsia="Times"/>
        </w:rPr>
        <w:t xml:space="preserve">Botchwey N. D., McSorley M., &amp; </w:t>
      </w:r>
      <w:r>
        <w:rPr>
          <w:rFonts w:eastAsia="Times"/>
          <w:b/>
          <w:bCs/>
        </w:rPr>
        <w:t>Umstattd Meyer M. R.</w:t>
      </w:r>
      <w:r>
        <w:rPr>
          <w:rFonts w:eastAsia="Times"/>
        </w:rPr>
        <w:t xml:space="preserve"> (July 2022). Physical Activity and the Built Environment. In Botchwey N. D., Dannenberg A., &amp; </w:t>
      </w:r>
      <w:proofErr w:type="spellStart"/>
      <w:r>
        <w:rPr>
          <w:rFonts w:eastAsia="Times"/>
        </w:rPr>
        <w:t>Frumkin</w:t>
      </w:r>
      <w:proofErr w:type="spellEnd"/>
      <w:r>
        <w:rPr>
          <w:rFonts w:eastAsia="Times"/>
        </w:rPr>
        <w:t xml:space="preserve"> H. (Eds.) </w:t>
      </w:r>
      <w:r w:rsidRPr="00A37BF9">
        <w:rPr>
          <w:rFonts w:eastAsia="Times"/>
          <w:i/>
          <w:iCs/>
        </w:rPr>
        <w:t>Making Healthy Places</w:t>
      </w:r>
      <w:r>
        <w:rPr>
          <w:rFonts w:eastAsia="Times"/>
        </w:rPr>
        <w:t>. Washington, DC: Island Press. ISBN: 9781642831573</w:t>
      </w:r>
    </w:p>
    <w:bookmarkEnd w:id="50"/>
    <w:p w14:paraId="56A18D93" w14:textId="77777777" w:rsidR="00A37BF9" w:rsidRPr="00A37BF9" w:rsidRDefault="00A37BF9" w:rsidP="00A37BF9">
      <w:pPr>
        <w:tabs>
          <w:tab w:val="left" w:pos="810"/>
        </w:tabs>
        <w:ind w:left="810"/>
        <w:contextualSpacing/>
        <w:rPr>
          <w:rFonts w:eastAsia="Times"/>
        </w:rPr>
      </w:pPr>
    </w:p>
    <w:p w14:paraId="42BD9093" w14:textId="7F354906" w:rsidR="00086B43" w:rsidRPr="00086B43" w:rsidRDefault="00817B5E" w:rsidP="00002D39">
      <w:pPr>
        <w:numPr>
          <w:ilvl w:val="0"/>
          <w:numId w:val="7"/>
        </w:numPr>
        <w:tabs>
          <w:tab w:val="left" w:pos="810"/>
        </w:tabs>
        <w:ind w:left="810"/>
        <w:contextualSpacing/>
        <w:rPr>
          <w:rFonts w:eastAsia="Times"/>
        </w:rPr>
      </w:pPr>
      <w:r w:rsidRPr="00817B5E">
        <w:rPr>
          <w:b/>
        </w:rPr>
        <w:t>Umstattd Meyer M. R.</w:t>
      </w:r>
      <w:r>
        <w:t>, Edw</w:t>
      </w:r>
      <w:r w:rsidRPr="004466E3">
        <w:t xml:space="preserve">ards M., </w:t>
      </w:r>
      <w:r w:rsidR="004466E3" w:rsidRPr="004466E3">
        <w:rPr>
          <w:rStyle w:val="gmail-s1"/>
          <w:color w:val="000000"/>
        </w:rPr>
        <w:t>Jorgenson L. E., &amp; Moore J. B.</w:t>
      </w:r>
      <w:r w:rsidR="004466E3">
        <w:rPr>
          <w:rStyle w:val="gmail-s1"/>
          <w:color w:val="000000"/>
        </w:rPr>
        <w:t xml:space="preserve"> (</w:t>
      </w:r>
      <w:r w:rsidR="003B7D6B">
        <w:rPr>
          <w:rStyle w:val="gmail-s1"/>
          <w:color w:val="000000"/>
        </w:rPr>
        <w:t xml:space="preserve">Jan. </w:t>
      </w:r>
      <w:r w:rsidR="004466E3">
        <w:rPr>
          <w:rStyle w:val="gmail-s1"/>
          <w:color w:val="000000"/>
        </w:rPr>
        <w:t>201</w:t>
      </w:r>
      <w:r w:rsidR="009172A9">
        <w:rPr>
          <w:rStyle w:val="gmail-s1"/>
          <w:color w:val="000000"/>
        </w:rPr>
        <w:t>9</w:t>
      </w:r>
      <w:r w:rsidR="004466E3">
        <w:rPr>
          <w:rStyle w:val="gmail-s1"/>
          <w:color w:val="000000"/>
        </w:rPr>
        <w:t>)</w:t>
      </w:r>
      <w:r w:rsidR="0089581E">
        <w:rPr>
          <w:rStyle w:val="gmail-s1"/>
          <w:color w:val="000000"/>
        </w:rPr>
        <w:t>.</w:t>
      </w:r>
      <w:r w:rsidR="004466E3" w:rsidRPr="004466E3">
        <w:rPr>
          <w:rStyle w:val="gmail-s1"/>
          <w:color w:val="000000"/>
        </w:rPr>
        <w:t xml:space="preserve"> </w:t>
      </w:r>
      <w:r w:rsidR="00A37BF9" w:rsidRPr="00817B5E">
        <w:t xml:space="preserve">Implementing </w:t>
      </w:r>
      <w:r w:rsidR="00A37BF9">
        <w:t>Interventions B</w:t>
      </w:r>
      <w:r w:rsidR="00A37BF9" w:rsidRPr="00817B5E">
        <w:t>ased on Specific Populations</w:t>
      </w:r>
      <w:r w:rsidR="00A37BF9">
        <w:t>: Rural Populations.</w:t>
      </w:r>
      <w:r w:rsidR="00A37BF9" w:rsidRPr="004466E3">
        <w:t xml:space="preserve"> </w:t>
      </w:r>
      <w:r w:rsidRPr="004466E3">
        <w:t>In B</w:t>
      </w:r>
      <w:r>
        <w:t xml:space="preserve">ornstein D., </w:t>
      </w:r>
      <w:r w:rsidR="004466E3">
        <w:t xml:space="preserve">Moore J. B., </w:t>
      </w:r>
      <w:r>
        <w:t xml:space="preserve">Eyler A., </w:t>
      </w:r>
      <w:r w:rsidR="004466E3">
        <w:t>&amp; Maddock J</w:t>
      </w:r>
      <w:r>
        <w:t xml:space="preserve">. (Eds.) </w:t>
      </w:r>
      <w:r w:rsidRPr="00817B5E">
        <w:rPr>
          <w:i/>
        </w:rPr>
        <w:t xml:space="preserve">Physical Activity and Public </w:t>
      </w:r>
      <w:r w:rsidRPr="00817B5E">
        <w:rPr>
          <w:i/>
        </w:rPr>
        <w:lastRenderedPageBreak/>
        <w:t>Health Practice: A Guide for Effective Interventions</w:t>
      </w:r>
      <w:r>
        <w:t xml:space="preserve"> (pp</w:t>
      </w:r>
      <w:r w:rsidRPr="00086B43">
        <w:t xml:space="preserve">. </w:t>
      </w:r>
      <w:r w:rsidR="00086B43" w:rsidRPr="00086B43">
        <w:t>307-326</w:t>
      </w:r>
      <w:r w:rsidRPr="00086B43">
        <w:t>). New</w:t>
      </w:r>
      <w:r>
        <w:t xml:space="preserve"> York, NY: Springer Publishing Company.</w:t>
      </w:r>
      <w:r w:rsidR="00086B43">
        <w:t xml:space="preserve"> </w:t>
      </w:r>
      <w:r w:rsidR="00086B43" w:rsidRPr="00086B43">
        <w:rPr>
          <w:bCs/>
          <w:color w:val="333333"/>
        </w:rPr>
        <w:t>ISBN-13:</w:t>
      </w:r>
      <w:r w:rsidR="00086B43" w:rsidRPr="00086B43">
        <w:rPr>
          <w:color w:val="333333"/>
        </w:rPr>
        <w:t> 978-0826134585</w:t>
      </w:r>
    </w:p>
    <w:bookmarkEnd w:id="51"/>
    <w:p w14:paraId="0E1DC6C5" w14:textId="77777777" w:rsidR="001B400B" w:rsidRPr="001B400B" w:rsidRDefault="001B400B" w:rsidP="00002D39">
      <w:pPr>
        <w:tabs>
          <w:tab w:val="left" w:pos="810"/>
        </w:tabs>
        <w:ind w:left="810" w:hanging="360"/>
        <w:contextualSpacing/>
        <w:rPr>
          <w:rFonts w:eastAsia="Times"/>
        </w:rPr>
      </w:pPr>
    </w:p>
    <w:p w14:paraId="0AB9C808" w14:textId="64541DC7" w:rsidR="001B400B" w:rsidRPr="001B400B" w:rsidRDefault="001B400B" w:rsidP="00002D39">
      <w:pPr>
        <w:numPr>
          <w:ilvl w:val="0"/>
          <w:numId w:val="7"/>
        </w:numPr>
        <w:tabs>
          <w:tab w:val="left" w:pos="810"/>
        </w:tabs>
        <w:ind w:left="810"/>
        <w:contextualSpacing/>
        <w:rPr>
          <w:rFonts w:eastAsia="Times"/>
          <w:sz w:val="26"/>
          <w:szCs w:val="26"/>
        </w:rPr>
      </w:pPr>
      <w:bookmarkStart w:id="52" w:name="_Hlk30349096"/>
      <w:r w:rsidRPr="00444F39">
        <w:rPr>
          <w:color w:val="000000"/>
        </w:rPr>
        <w:t>Sharkey J</w:t>
      </w:r>
      <w:r>
        <w:rPr>
          <w:color w:val="000000"/>
        </w:rPr>
        <w:t xml:space="preserve">. </w:t>
      </w:r>
      <w:r w:rsidRPr="00444F39">
        <w:rPr>
          <w:color w:val="000000"/>
        </w:rPr>
        <w:t>R</w:t>
      </w:r>
      <w:r>
        <w:rPr>
          <w:color w:val="000000"/>
        </w:rPr>
        <w:t>.</w:t>
      </w:r>
      <w:r w:rsidRPr="00444F39">
        <w:rPr>
          <w:color w:val="000000"/>
        </w:rPr>
        <w:t xml:space="preserve">, </w:t>
      </w:r>
      <w:proofErr w:type="spellStart"/>
      <w:r w:rsidRPr="00444F39">
        <w:rPr>
          <w:color w:val="000000"/>
        </w:rPr>
        <w:t>Bustillos</w:t>
      </w:r>
      <w:proofErr w:type="spellEnd"/>
      <w:r w:rsidRPr="00444F39">
        <w:rPr>
          <w:color w:val="000000"/>
        </w:rPr>
        <w:t xml:space="preserve"> B</w:t>
      </w:r>
      <w:r>
        <w:rPr>
          <w:color w:val="000000"/>
        </w:rPr>
        <w:t xml:space="preserve">. </w:t>
      </w:r>
      <w:r w:rsidRPr="00444F39">
        <w:rPr>
          <w:color w:val="000000"/>
        </w:rPr>
        <w:t>D</w:t>
      </w:r>
      <w:r>
        <w:rPr>
          <w:color w:val="000000"/>
        </w:rPr>
        <w:t>.</w:t>
      </w:r>
      <w:r w:rsidRPr="00444F39">
        <w:rPr>
          <w:color w:val="000000"/>
        </w:rPr>
        <w:t>,</w:t>
      </w:r>
      <w:r>
        <w:rPr>
          <w:color w:val="000000"/>
        </w:rPr>
        <w:t xml:space="preserve"> &amp;</w:t>
      </w:r>
      <w:r w:rsidRPr="00444F39">
        <w:rPr>
          <w:color w:val="000000"/>
        </w:rPr>
        <w:t xml:space="preserve"> </w:t>
      </w:r>
      <w:r w:rsidRPr="00444F39">
        <w:rPr>
          <w:b/>
          <w:color w:val="000000"/>
        </w:rPr>
        <w:t>Umstattd Meyer M</w:t>
      </w:r>
      <w:r>
        <w:rPr>
          <w:b/>
          <w:color w:val="000000"/>
        </w:rPr>
        <w:t xml:space="preserve">. </w:t>
      </w:r>
      <w:r w:rsidRPr="00444F39">
        <w:rPr>
          <w:b/>
          <w:color w:val="000000"/>
        </w:rPr>
        <w:t>R</w:t>
      </w:r>
      <w:r w:rsidRPr="0019765E">
        <w:rPr>
          <w:b/>
          <w:color w:val="000000"/>
        </w:rPr>
        <w:t>.</w:t>
      </w:r>
      <w:r w:rsidRPr="00444F39">
        <w:rPr>
          <w:color w:val="000000"/>
        </w:rPr>
        <w:t xml:space="preserve"> </w:t>
      </w:r>
      <w:r>
        <w:rPr>
          <w:color w:val="000000"/>
        </w:rPr>
        <w:t xml:space="preserve">(2020). </w:t>
      </w:r>
      <w:r w:rsidRPr="00444F39">
        <w:rPr>
          <w:color w:val="000000"/>
        </w:rPr>
        <w:t xml:space="preserve">Health Promotion and Disease Prevention in the Older Adult. In </w:t>
      </w:r>
      <w:r>
        <w:rPr>
          <w:color w:val="000000"/>
        </w:rPr>
        <w:t xml:space="preserve">Bernstein M. &amp; Munoz N. (Eds.), </w:t>
      </w:r>
      <w:r>
        <w:rPr>
          <w:i/>
          <w:color w:val="000000"/>
        </w:rPr>
        <w:t>Nutrition for the Older Adult 3rd</w:t>
      </w:r>
      <w:r w:rsidRPr="00642A05">
        <w:rPr>
          <w:i/>
          <w:color w:val="000000"/>
        </w:rPr>
        <w:t xml:space="preserve"> Edition</w:t>
      </w:r>
      <w:r>
        <w:rPr>
          <w:color w:val="000000"/>
        </w:rPr>
        <w:t xml:space="preserve"> (pp. 137-169)</w:t>
      </w:r>
      <w:r w:rsidRPr="00444F39">
        <w:rPr>
          <w:color w:val="000000"/>
        </w:rPr>
        <w:t>. Burlington, MA: Jones &amp; Bartlett Learning.</w:t>
      </w:r>
      <w:r>
        <w:rPr>
          <w:color w:val="000000"/>
        </w:rPr>
        <w:t xml:space="preserve"> </w:t>
      </w:r>
      <w:r w:rsidRPr="001B400B">
        <w:rPr>
          <w:rStyle w:val="a-size-base"/>
          <w:color w:val="111111"/>
          <w:sz w:val="26"/>
          <w:szCs w:val="26"/>
          <w:shd w:val="clear" w:color="auto" w:fill="FFFFFF"/>
        </w:rPr>
        <w:t>ISBN-13:</w:t>
      </w:r>
      <w:r w:rsidRPr="001B400B">
        <w:rPr>
          <w:color w:val="111111"/>
          <w:sz w:val="26"/>
          <w:szCs w:val="26"/>
          <w:shd w:val="clear" w:color="auto" w:fill="FFFFFF"/>
        </w:rPr>
        <w:t> </w:t>
      </w:r>
      <w:r w:rsidRPr="001B400B">
        <w:rPr>
          <w:rStyle w:val="a-size-base"/>
          <w:color w:val="111111"/>
          <w:sz w:val="26"/>
          <w:szCs w:val="26"/>
          <w:shd w:val="clear" w:color="auto" w:fill="FFFFFF"/>
        </w:rPr>
        <w:t>978-1284149005</w:t>
      </w:r>
      <w:bookmarkEnd w:id="52"/>
    </w:p>
    <w:p w14:paraId="275F367B" w14:textId="77777777" w:rsidR="001B400B" w:rsidRDefault="001B400B" w:rsidP="00002D39">
      <w:pPr>
        <w:pStyle w:val="ListParagraph"/>
        <w:tabs>
          <w:tab w:val="left" w:pos="810"/>
        </w:tabs>
        <w:ind w:left="810" w:hanging="360"/>
        <w:rPr>
          <w:color w:val="000000"/>
        </w:rPr>
      </w:pPr>
    </w:p>
    <w:p w14:paraId="223A6C78" w14:textId="7079DCF0" w:rsidR="00C470AC" w:rsidRPr="0019765E" w:rsidRDefault="00444F39" w:rsidP="00002D39">
      <w:pPr>
        <w:numPr>
          <w:ilvl w:val="0"/>
          <w:numId w:val="7"/>
        </w:numPr>
        <w:tabs>
          <w:tab w:val="left" w:pos="810"/>
        </w:tabs>
        <w:ind w:left="810"/>
        <w:contextualSpacing/>
        <w:rPr>
          <w:rFonts w:eastAsia="Times"/>
        </w:rPr>
      </w:pPr>
      <w:r w:rsidRPr="00444F39">
        <w:rPr>
          <w:color w:val="000000"/>
        </w:rPr>
        <w:t>Sharkey J</w:t>
      </w:r>
      <w:r>
        <w:rPr>
          <w:color w:val="000000"/>
        </w:rPr>
        <w:t xml:space="preserve">. </w:t>
      </w:r>
      <w:r w:rsidRPr="00444F39">
        <w:rPr>
          <w:color w:val="000000"/>
        </w:rPr>
        <w:t>R</w:t>
      </w:r>
      <w:r>
        <w:rPr>
          <w:color w:val="000000"/>
        </w:rPr>
        <w:t>.</w:t>
      </w:r>
      <w:r w:rsidRPr="00444F39">
        <w:rPr>
          <w:color w:val="000000"/>
        </w:rPr>
        <w:t xml:space="preserve">, </w:t>
      </w:r>
      <w:proofErr w:type="spellStart"/>
      <w:r w:rsidRPr="00444F39">
        <w:rPr>
          <w:color w:val="000000"/>
        </w:rPr>
        <w:t>Bustillos</w:t>
      </w:r>
      <w:proofErr w:type="spellEnd"/>
      <w:r w:rsidRPr="00444F39">
        <w:rPr>
          <w:color w:val="000000"/>
        </w:rPr>
        <w:t xml:space="preserve"> B</w:t>
      </w:r>
      <w:r>
        <w:rPr>
          <w:color w:val="000000"/>
        </w:rPr>
        <w:t>.</w:t>
      </w:r>
      <w:r w:rsidR="00E86C18">
        <w:rPr>
          <w:color w:val="000000"/>
        </w:rPr>
        <w:t xml:space="preserve"> </w:t>
      </w:r>
      <w:r w:rsidRPr="00444F39">
        <w:rPr>
          <w:color w:val="000000"/>
        </w:rPr>
        <w:t>D</w:t>
      </w:r>
      <w:r>
        <w:rPr>
          <w:color w:val="000000"/>
        </w:rPr>
        <w:t>.</w:t>
      </w:r>
      <w:r w:rsidRPr="00444F39">
        <w:rPr>
          <w:color w:val="000000"/>
        </w:rPr>
        <w:t xml:space="preserve">, </w:t>
      </w:r>
      <w:r w:rsidRPr="00444F39">
        <w:rPr>
          <w:b/>
          <w:color w:val="000000"/>
        </w:rPr>
        <w:t>Umstattd Meyer M</w:t>
      </w:r>
      <w:r>
        <w:rPr>
          <w:b/>
          <w:color w:val="000000"/>
        </w:rPr>
        <w:t xml:space="preserve">. </w:t>
      </w:r>
      <w:r w:rsidRPr="00444F39">
        <w:rPr>
          <w:b/>
          <w:color w:val="000000"/>
        </w:rPr>
        <w:t>R</w:t>
      </w:r>
      <w:r w:rsidRPr="0019765E">
        <w:rPr>
          <w:b/>
          <w:color w:val="000000"/>
        </w:rPr>
        <w:t>.</w:t>
      </w:r>
      <w:r w:rsidR="0019765E">
        <w:rPr>
          <w:color w:val="000000"/>
        </w:rPr>
        <w:t xml:space="preserve"> &amp; Legg T. J.</w:t>
      </w:r>
      <w:r w:rsidRPr="00444F39">
        <w:rPr>
          <w:color w:val="000000"/>
        </w:rPr>
        <w:t xml:space="preserve"> </w:t>
      </w:r>
      <w:r w:rsidR="00642A05">
        <w:rPr>
          <w:color w:val="000000"/>
        </w:rPr>
        <w:t>(</w:t>
      </w:r>
      <w:r w:rsidR="0019765E">
        <w:rPr>
          <w:color w:val="000000"/>
        </w:rPr>
        <w:t>2015</w:t>
      </w:r>
      <w:r w:rsidR="00642A05">
        <w:rPr>
          <w:color w:val="000000"/>
        </w:rPr>
        <w:t xml:space="preserve">). </w:t>
      </w:r>
      <w:r w:rsidRPr="00444F39">
        <w:rPr>
          <w:color w:val="000000"/>
        </w:rPr>
        <w:t xml:space="preserve">Health Promotion and Disease Prevention in the Older Adult. In </w:t>
      </w:r>
      <w:r w:rsidR="00642A05">
        <w:rPr>
          <w:color w:val="000000"/>
        </w:rPr>
        <w:t>Bernstein</w:t>
      </w:r>
      <w:r w:rsidR="0019765E">
        <w:rPr>
          <w:color w:val="000000"/>
        </w:rPr>
        <w:t xml:space="preserve"> M. &amp; </w:t>
      </w:r>
      <w:r w:rsidR="00642A05">
        <w:rPr>
          <w:color w:val="000000"/>
        </w:rPr>
        <w:t>Munoz</w:t>
      </w:r>
      <w:r w:rsidR="0019765E">
        <w:rPr>
          <w:color w:val="000000"/>
        </w:rPr>
        <w:t xml:space="preserve"> N. </w:t>
      </w:r>
      <w:r w:rsidR="00642A05">
        <w:rPr>
          <w:color w:val="000000"/>
        </w:rPr>
        <w:t xml:space="preserve">(Eds.), </w:t>
      </w:r>
      <w:r w:rsidRPr="00642A05">
        <w:rPr>
          <w:i/>
          <w:color w:val="000000"/>
        </w:rPr>
        <w:t>Nutrition for the Older Adult 2nd Edition</w:t>
      </w:r>
      <w:r w:rsidR="0019765E">
        <w:rPr>
          <w:color w:val="000000"/>
        </w:rPr>
        <w:t xml:space="preserve"> (pp. 115-150)</w:t>
      </w:r>
      <w:r w:rsidRPr="00444F39">
        <w:rPr>
          <w:color w:val="000000"/>
        </w:rPr>
        <w:t>. Burlington, MA: Jones &amp; Bartlett Learning.</w:t>
      </w:r>
      <w:r w:rsidR="00642A05">
        <w:rPr>
          <w:color w:val="000000"/>
        </w:rPr>
        <w:t xml:space="preserve"> </w:t>
      </w:r>
      <w:r w:rsidR="00C470AC">
        <w:rPr>
          <w:color w:val="000000"/>
        </w:rPr>
        <w:t>ISBN-13: 9781284048933</w:t>
      </w:r>
    </w:p>
    <w:p w14:paraId="365FFFAD" w14:textId="77777777" w:rsidR="00444F39" w:rsidRPr="00444F39" w:rsidRDefault="00444F39" w:rsidP="00002D39">
      <w:pPr>
        <w:tabs>
          <w:tab w:val="left" w:pos="810"/>
        </w:tabs>
        <w:ind w:left="810" w:hanging="360"/>
        <w:contextualSpacing/>
        <w:rPr>
          <w:rFonts w:eastAsia="Times"/>
        </w:rPr>
      </w:pPr>
    </w:p>
    <w:p w14:paraId="1BE05FA6" w14:textId="77777777" w:rsidR="00EC65DA" w:rsidRPr="0019765E" w:rsidRDefault="00EC65DA" w:rsidP="00002D39">
      <w:pPr>
        <w:numPr>
          <w:ilvl w:val="0"/>
          <w:numId w:val="7"/>
        </w:numPr>
        <w:tabs>
          <w:tab w:val="left" w:pos="810"/>
        </w:tabs>
        <w:ind w:left="810"/>
        <w:contextualSpacing/>
        <w:rPr>
          <w:rFonts w:eastAsia="Times"/>
        </w:rPr>
      </w:pPr>
      <w:r w:rsidRPr="0019765E">
        <w:rPr>
          <w:rFonts w:eastAsia="Times"/>
          <w:b/>
        </w:rPr>
        <w:t>Umstattd Meyer M. R.</w:t>
      </w:r>
      <w:r w:rsidRPr="0019765E">
        <w:rPr>
          <w:rFonts w:eastAsia="Times"/>
        </w:rPr>
        <w:t xml:space="preserve"> (</w:t>
      </w:r>
      <w:r w:rsidR="00416B49" w:rsidRPr="0019765E">
        <w:rPr>
          <w:rFonts w:eastAsia="Times"/>
        </w:rPr>
        <w:t>Jan. 2014</w:t>
      </w:r>
      <w:r w:rsidRPr="0019765E">
        <w:rPr>
          <w:rFonts w:eastAsia="Times"/>
        </w:rPr>
        <w:t xml:space="preserve">). </w:t>
      </w:r>
      <w:r w:rsidR="005A24B9" w:rsidRPr="0019765E">
        <w:rPr>
          <w:rFonts w:eastAsia="Times"/>
        </w:rPr>
        <w:t xml:space="preserve">Control Theory. </w:t>
      </w:r>
      <w:r w:rsidRPr="0019765E">
        <w:rPr>
          <w:rFonts w:eastAsia="Times"/>
        </w:rPr>
        <w:t xml:space="preserve">In </w:t>
      </w:r>
      <w:r w:rsidR="005A24B9" w:rsidRPr="0019765E">
        <w:rPr>
          <w:rFonts w:eastAsia="Times"/>
        </w:rPr>
        <w:t xml:space="preserve">R. </w:t>
      </w:r>
      <w:r w:rsidRPr="0019765E">
        <w:rPr>
          <w:color w:val="000000"/>
          <w:shd w:val="clear" w:color="auto" w:fill="FFFFFF"/>
        </w:rPr>
        <w:t xml:space="preserve">Eklund &amp; </w:t>
      </w:r>
      <w:r w:rsidR="005A24B9" w:rsidRPr="0019765E">
        <w:rPr>
          <w:color w:val="000000"/>
          <w:shd w:val="clear" w:color="auto" w:fill="FFFFFF"/>
        </w:rPr>
        <w:t xml:space="preserve">G. </w:t>
      </w:r>
      <w:proofErr w:type="spellStart"/>
      <w:r w:rsidRPr="0019765E">
        <w:rPr>
          <w:color w:val="000000"/>
          <w:shd w:val="clear" w:color="auto" w:fill="FFFFFF"/>
        </w:rPr>
        <w:t>Tenebaum</w:t>
      </w:r>
      <w:proofErr w:type="spellEnd"/>
      <w:r w:rsidR="005A24B9" w:rsidRPr="0019765E">
        <w:rPr>
          <w:color w:val="000000"/>
          <w:shd w:val="clear" w:color="auto" w:fill="FFFFFF"/>
        </w:rPr>
        <w:t xml:space="preserve"> (Eds.)</w:t>
      </w:r>
      <w:r w:rsidRPr="0019765E">
        <w:rPr>
          <w:rFonts w:eastAsia="Times"/>
        </w:rPr>
        <w:t xml:space="preserve">, </w:t>
      </w:r>
      <w:r w:rsidRPr="0019765E">
        <w:rPr>
          <w:i/>
          <w:color w:val="000000"/>
          <w:shd w:val="clear" w:color="auto" w:fill="FFFFFF"/>
        </w:rPr>
        <w:t>Encyclopedia of Sport and Exercise Psychology</w:t>
      </w:r>
      <w:r w:rsidR="0019765E" w:rsidRPr="0019765E">
        <w:rPr>
          <w:i/>
          <w:color w:val="000000"/>
          <w:shd w:val="clear" w:color="auto" w:fill="FFFFFF"/>
        </w:rPr>
        <w:t xml:space="preserve"> </w:t>
      </w:r>
      <w:r w:rsidR="0019765E" w:rsidRPr="0019765E">
        <w:rPr>
          <w:color w:val="000000"/>
          <w:shd w:val="clear" w:color="auto" w:fill="FFFFFF"/>
        </w:rPr>
        <w:t>(Vol. 3, pp. 171-175)</w:t>
      </w:r>
      <w:r w:rsidR="005A24B9" w:rsidRPr="0019765E">
        <w:rPr>
          <w:color w:val="000000"/>
          <w:shd w:val="clear" w:color="auto" w:fill="FFFFFF"/>
        </w:rPr>
        <w:t>. Thousand Oaks, CA: SAGE Publications</w:t>
      </w:r>
      <w:r w:rsidRPr="0019765E">
        <w:rPr>
          <w:color w:val="000000"/>
          <w:shd w:val="clear" w:color="auto" w:fill="FFFFFF"/>
        </w:rPr>
        <w:t xml:space="preserve">. </w:t>
      </w:r>
      <w:r w:rsidR="00416B49" w:rsidRPr="0019765E">
        <w:rPr>
          <w:color w:val="000000"/>
          <w:shd w:val="clear" w:color="auto" w:fill="FFFFFF"/>
        </w:rPr>
        <w:t xml:space="preserve">ISBN: </w:t>
      </w:r>
      <w:r w:rsidR="00416B49" w:rsidRPr="0019765E">
        <w:rPr>
          <w:color w:val="000000"/>
        </w:rPr>
        <w:t>9781452203836</w:t>
      </w:r>
      <w:r w:rsidR="0019765E" w:rsidRPr="0019765E">
        <w:rPr>
          <w:color w:val="000000"/>
        </w:rPr>
        <w:t xml:space="preserve">, </w:t>
      </w:r>
      <w:proofErr w:type="spellStart"/>
      <w:r w:rsidR="0019765E" w:rsidRPr="0019765E">
        <w:rPr>
          <w:color w:val="000000"/>
        </w:rPr>
        <w:t>doi</w:t>
      </w:r>
      <w:proofErr w:type="spellEnd"/>
      <w:r w:rsidR="0019765E" w:rsidRPr="0019765E">
        <w:rPr>
          <w:color w:val="000000"/>
        </w:rPr>
        <w:t xml:space="preserve">: http://dx.doi.org/10.4135/9781483332222.n71 </w:t>
      </w:r>
    </w:p>
    <w:p w14:paraId="09C227F1" w14:textId="77777777" w:rsidR="0019765E" w:rsidRPr="0019765E" w:rsidRDefault="0019765E" w:rsidP="00002D39">
      <w:pPr>
        <w:tabs>
          <w:tab w:val="left" w:pos="810"/>
        </w:tabs>
        <w:ind w:left="810" w:hanging="360"/>
        <w:contextualSpacing/>
        <w:rPr>
          <w:rFonts w:eastAsia="Times"/>
        </w:rPr>
      </w:pPr>
    </w:p>
    <w:p w14:paraId="78830AB6" w14:textId="1FA3B05D" w:rsidR="003270F8" w:rsidRPr="00D07F44" w:rsidRDefault="000A013A" w:rsidP="00002D39">
      <w:pPr>
        <w:numPr>
          <w:ilvl w:val="0"/>
          <w:numId w:val="7"/>
        </w:numPr>
        <w:tabs>
          <w:tab w:val="left" w:pos="810"/>
        </w:tabs>
        <w:ind w:left="810"/>
        <w:contextualSpacing/>
        <w:rPr>
          <w:rFonts w:eastAsia="Times"/>
        </w:rPr>
      </w:pPr>
      <w:r w:rsidRPr="000A013A">
        <w:t>Bowden R</w:t>
      </w:r>
      <w:r w:rsidRPr="003B41E1">
        <w:t xml:space="preserve">. </w:t>
      </w:r>
      <w:r w:rsidRPr="000A013A">
        <w:t>G</w:t>
      </w:r>
      <w:r w:rsidRPr="003B41E1">
        <w:t>.</w:t>
      </w:r>
      <w:r w:rsidRPr="000A013A">
        <w:t xml:space="preserve"> </w:t>
      </w:r>
      <w:r>
        <w:t xml:space="preserve">&amp; </w:t>
      </w:r>
      <w:r w:rsidRPr="000A013A">
        <w:rPr>
          <w:b/>
        </w:rPr>
        <w:t>Umstattd</w:t>
      </w:r>
      <w:r w:rsidRPr="003B41E1">
        <w:rPr>
          <w:b/>
        </w:rPr>
        <w:t xml:space="preserve"> Meyer</w:t>
      </w:r>
      <w:r w:rsidRPr="000A013A">
        <w:rPr>
          <w:b/>
        </w:rPr>
        <w:t xml:space="preserve"> M</w:t>
      </w:r>
      <w:r w:rsidRPr="003B41E1">
        <w:rPr>
          <w:b/>
        </w:rPr>
        <w:t xml:space="preserve">. </w:t>
      </w:r>
      <w:r w:rsidRPr="000A013A">
        <w:rPr>
          <w:b/>
        </w:rPr>
        <w:t>R</w:t>
      </w:r>
      <w:r w:rsidRPr="003B41E1">
        <w:rPr>
          <w:b/>
        </w:rPr>
        <w:t>.</w:t>
      </w:r>
      <w:r w:rsidR="00535911">
        <w:t xml:space="preserve"> (</w:t>
      </w:r>
      <w:r w:rsidR="00D07F44">
        <w:t xml:space="preserve">March 27, </w:t>
      </w:r>
      <w:r w:rsidR="00535911">
        <w:t>2012</w:t>
      </w:r>
      <w:r w:rsidRPr="000A013A">
        <w:t>). The combined effects of omeg</w:t>
      </w:r>
      <w:r>
        <w:t>a</w:t>
      </w:r>
      <w:r w:rsidRPr="000A013A">
        <w:t xml:space="preserve">-3 fatty acids and exercise on cardiovascular disease risk and mortality. </w:t>
      </w:r>
      <w:r w:rsidR="003270F8">
        <w:t xml:space="preserve">In M. </w:t>
      </w:r>
      <w:proofErr w:type="gramStart"/>
      <w:r w:rsidR="003270F8">
        <w:t>Van</w:t>
      </w:r>
      <w:proofErr w:type="gramEnd"/>
      <w:r w:rsidR="003270F8">
        <w:t xml:space="preserve"> Dijk &amp; J. </w:t>
      </w:r>
      <w:proofErr w:type="spellStart"/>
      <w:r w:rsidR="003270F8">
        <w:t>Vitek</w:t>
      </w:r>
      <w:proofErr w:type="spellEnd"/>
      <w:r w:rsidR="003270F8">
        <w:t xml:space="preserve"> (Eds.), </w:t>
      </w:r>
      <w:r w:rsidR="003270F8" w:rsidRPr="003270F8">
        <w:rPr>
          <w:i/>
        </w:rPr>
        <w:t>Fish oil: Production, consumption, and health benefits</w:t>
      </w:r>
      <w:r w:rsidR="003270F8">
        <w:t xml:space="preserve"> (pp. 249-264). Hauppauge, NY: Nova Science </w:t>
      </w:r>
      <w:r w:rsidR="003270F8" w:rsidRPr="00D07F44">
        <w:t>Publishers</w:t>
      </w:r>
      <w:r w:rsidR="00D07F44">
        <w:t xml:space="preserve"> Inc</w:t>
      </w:r>
      <w:r w:rsidR="003270F8" w:rsidRPr="00D07F44">
        <w:t>.</w:t>
      </w:r>
      <w:r w:rsidR="00D07F44">
        <w:t xml:space="preserve"> </w:t>
      </w:r>
      <w:r w:rsidR="00D07F44" w:rsidRPr="00D07F44">
        <w:rPr>
          <w:bCs/>
          <w:color w:val="000000"/>
          <w:shd w:val="clear" w:color="auto" w:fill="FFFFFF"/>
        </w:rPr>
        <w:t>ISBN:</w:t>
      </w:r>
      <w:r w:rsidR="00D07F44" w:rsidRPr="00D07F44">
        <w:rPr>
          <w:rStyle w:val="apple-converted-space"/>
          <w:bCs/>
          <w:color w:val="000000"/>
          <w:shd w:val="clear" w:color="auto" w:fill="FFFFFF"/>
        </w:rPr>
        <w:t> </w:t>
      </w:r>
      <w:r w:rsidR="00D07F44" w:rsidRPr="00D07F44">
        <w:rPr>
          <w:color w:val="000000"/>
          <w:shd w:val="clear" w:color="auto" w:fill="FFFFFF"/>
        </w:rPr>
        <w:t>978-1-61470-</w:t>
      </w:r>
      <w:r w:rsidR="00BA4A59">
        <w:rPr>
          <w:color w:val="000000"/>
          <w:shd w:val="clear" w:color="auto" w:fill="FFFFFF"/>
        </w:rPr>
        <w:t>963-3</w:t>
      </w:r>
      <w:r w:rsidR="003270F8" w:rsidRPr="00D07F44">
        <w:t xml:space="preserve"> </w:t>
      </w:r>
    </w:p>
    <w:p w14:paraId="563ED0DE" w14:textId="77777777" w:rsidR="000A013A" w:rsidRPr="00535911" w:rsidRDefault="000A013A" w:rsidP="00002D39">
      <w:pPr>
        <w:tabs>
          <w:tab w:val="left" w:pos="810"/>
        </w:tabs>
        <w:ind w:left="810" w:hanging="360"/>
        <w:rPr>
          <w:b/>
          <w:bCs/>
        </w:rPr>
      </w:pPr>
    </w:p>
    <w:p w14:paraId="42DFAC17" w14:textId="05B2445C" w:rsidR="00976FF2" w:rsidRDefault="00976FF2" w:rsidP="00B75B8B">
      <w:pPr>
        <w:ind w:left="720" w:hanging="720"/>
        <w:rPr>
          <w:bCs/>
        </w:rPr>
      </w:pPr>
    </w:p>
    <w:p w14:paraId="22F52104" w14:textId="50A0A1C5" w:rsidR="00A05B5B" w:rsidRDefault="00A05B5B" w:rsidP="00B75B8B">
      <w:pPr>
        <w:ind w:left="720" w:hanging="720"/>
        <w:rPr>
          <w:b/>
          <w:bCs/>
        </w:rPr>
      </w:pPr>
      <w:bookmarkStart w:id="53" w:name="_Hlk80976993"/>
      <w:bookmarkStart w:id="54" w:name="_Hlk30349163"/>
      <w:r w:rsidRPr="004D5F5C">
        <w:rPr>
          <w:b/>
          <w:bCs/>
        </w:rPr>
        <w:t>G.6. Contributing</w:t>
      </w:r>
      <w:r w:rsidR="004D5F5C">
        <w:rPr>
          <w:b/>
          <w:bCs/>
        </w:rPr>
        <w:t xml:space="preserve"> Author</w:t>
      </w:r>
      <w:r w:rsidRPr="004D5F5C">
        <w:rPr>
          <w:b/>
          <w:bCs/>
        </w:rPr>
        <w:t xml:space="preserve"> or Lead Presenter on Webinars</w:t>
      </w:r>
      <w:r w:rsidRPr="00A05B5B">
        <w:rPr>
          <w:b/>
          <w:bCs/>
        </w:rPr>
        <w:t xml:space="preserve"> </w:t>
      </w:r>
    </w:p>
    <w:p w14:paraId="05253B0A" w14:textId="0056ACE7" w:rsidR="00A05B5B" w:rsidRDefault="00A05B5B" w:rsidP="00B75B8B">
      <w:pPr>
        <w:ind w:left="720" w:hanging="720"/>
        <w:rPr>
          <w:b/>
          <w:bCs/>
        </w:rPr>
      </w:pPr>
    </w:p>
    <w:p w14:paraId="05DB2E3F" w14:textId="638996F3" w:rsidR="00B72245" w:rsidRDefault="00AF3C9D" w:rsidP="00002D39">
      <w:pPr>
        <w:pStyle w:val="ListParagraph"/>
        <w:numPr>
          <w:ilvl w:val="0"/>
          <w:numId w:val="12"/>
        </w:numPr>
        <w:tabs>
          <w:tab w:val="left" w:pos="810"/>
        </w:tabs>
        <w:ind w:left="810"/>
        <w:rPr>
          <w:bCs/>
        </w:rPr>
      </w:pPr>
      <w:r w:rsidRPr="004544B6">
        <w:rPr>
          <w:bCs/>
          <w:i/>
          <w:iCs/>
        </w:rPr>
        <w:t>Addressing disparities in active play and recreation in rural America: What works and learning from Louisiana</w:t>
      </w:r>
      <w:r w:rsidR="004544B6">
        <w:rPr>
          <w:bCs/>
        </w:rPr>
        <w:t xml:space="preserve">. </w:t>
      </w:r>
      <w:proofErr w:type="spellStart"/>
      <w:r w:rsidR="004544B6">
        <w:rPr>
          <w:bCs/>
        </w:rPr>
        <w:t>PlayCore</w:t>
      </w:r>
      <w:proofErr w:type="spellEnd"/>
      <w:r w:rsidR="004544B6">
        <w:rPr>
          <w:bCs/>
        </w:rPr>
        <w:t xml:space="preserve"> Diversity, Equity, and Inclusion (DEI) Series (co-lead presenter). July 21, 2022.</w:t>
      </w:r>
    </w:p>
    <w:p w14:paraId="05422AA6" w14:textId="77777777" w:rsidR="004544B6" w:rsidRPr="00B72245" w:rsidRDefault="004544B6" w:rsidP="004544B6">
      <w:pPr>
        <w:pStyle w:val="ListParagraph"/>
        <w:tabs>
          <w:tab w:val="left" w:pos="810"/>
        </w:tabs>
        <w:ind w:left="810"/>
        <w:rPr>
          <w:bCs/>
        </w:rPr>
      </w:pPr>
    </w:p>
    <w:p w14:paraId="52E65724" w14:textId="6850FBDD" w:rsidR="00BB0B38" w:rsidRDefault="00BB0B38" w:rsidP="00002D39">
      <w:pPr>
        <w:pStyle w:val="ListParagraph"/>
        <w:numPr>
          <w:ilvl w:val="0"/>
          <w:numId w:val="12"/>
        </w:numPr>
        <w:tabs>
          <w:tab w:val="left" w:pos="810"/>
        </w:tabs>
        <w:ind w:left="810"/>
        <w:rPr>
          <w:bCs/>
        </w:rPr>
      </w:pPr>
      <w:r w:rsidRPr="00BB0B38">
        <w:rPr>
          <w:bCs/>
          <w:i/>
          <w:iCs/>
        </w:rPr>
        <w:t>Activating Rural America</w:t>
      </w:r>
      <w:r>
        <w:rPr>
          <w:bCs/>
        </w:rPr>
        <w:t>. Voices for Healthy Kids: Innovation, Equity and Exploration Series, Equity Gaps in Latino &amp; Rural Communities in Active Transportation, &amp; Tribal Policy Process (lead presenter). Sept. 30, 2020.</w:t>
      </w:r>
    </w:p>
    <w:p w14:paraId="1482814F" w14:textId="77777777" w:rsidR="00BB0B38" w:rsidRPr="00BB0B38" w:rsidRDefault="00BB0B38" w:rsidP="00002D39">
      <w:pPr>
        <w:pStyle w:val="ListParagraph"/>
        <w:tabs>
          <w:tab w:val="left" w:pos="810"/>
        </w:tabs>
        <w:ind w:left="810" w:hanging="360"/>
        <w:rPr>
          <w:bCs/>
        </w:rPr>
      </w:pPr>
    </w:p>
    <w:p w14:paraId="0C735624" w14:textId="0B158044" w:rsidR="0013451D" w:rsidRDefault="0013451D" w:rsidP="00002D39">
      <w:pPr>
        <w:pStyle w:val="ListParagraph"/>
        <w:numPr>
          <w:ilvl w:val="0"/>
          <w:numId w:val="12"/>
        </w:numPr>
        <w:tabs>
          <w:tab w:val="left" w:pos="810"/>
        </w:tabs>
        <w:ind w:left="810"/>
        <w:rPr>
          <w:bCs/>
        </w:rPr>
      </w:pPr>
      <w:r w:rsidRPr="008B1D76">
        <w:rPr>
          <w:bCs/>
          <w:i/>
          <w:iCs/>
        </w:rPr>
        <w:t>Bringing play opportunities to ALL kids through Play Streets</w:t>
      </w:r>
      <w:r>
        <w:rPr>
          <w:bCs/>
        </w:rPr>
        <w:t xml:space="preserve">. </w:t>
      </w:r>
      <w:proofErr w:type="spellStart"/>
      <w:r>
        <w:rPr>
          <w:bCs/>
        </w:rPr>
        <w:t>PlayCore</w:t>
      </w:r>
      <w:proofErr w:type="spellEnd"/>
      <w:r>
        <w:rPr>
          <w:bCs/>
        </w:rPr>
        <w:t xml:space="preserve"> Scholar Series (co-lead presenter). Aug. 12, 2020.</w:t>
      </w:r>
    </w:p>
    <w:bookmarkEnd w:id="53"/>
    <w:p w14:paraId="5F7E3D8A" w14:textId="77777777" w:rsidR="0013451D" w:rsidRPr="0013451D" w:rsidRDefault="0013451D" w:rsidP="00002D39">
      <w:pPr>
        <w:pStyle w:val="ListParagraph"/>
        <w:tabs>
          <w:tab w:val="left" w:pos="810"/>
        </w:tabs>
        <w:ind w:left="810" w:hanging="360"/>
        <w:rPr>
          <w:bCs/>
        </w:rPr>
      </w:pPr>
    </w:p>
    <w:p w14:paraId="3AADD060" w14:textId="573676F3" w:rsidR="00006515" w:rsidRDefault="00BC286B" w:rsidP="00002D39">
      <w:pPr>
        <w:pStyle w:val="ListParagraph"/>
        <w:numPr>
          <w:ilvl w:val="0"/>
          <w:numId w:val="12"/>
        </w:numPr>
        <w:tabs>
          <w:tab w:val="left" w:pos="810"/>
        </w:tabs>
        <w:ind w:left="810"/>
        <w:rPr>
          <w:bCs/>
        </w:rPr>
      </w:pPr>
      <w:r w:rsidRPr="00BC286B">
        <w:rPr>
          <w:bCs/>
          <w:i/>
          <w:iCs/>
        </w:rPr>
        <w:t xml:space="preserve">Implementing Play Streets in </w:t>
      </w:r>
      <w:r>
        <w:rPr>
          <w:bCs/>
          <w:i/>
          <w:iCs/>
        </w:rPr>
        <w:t>r</w:t>
      </w:r>
      <w:r w:rsidRPr="00BC286B">
        <w:rPr>
          <w:bCs/>
          <w:i/>
          <w:iCs/>
        </w:rPr>
        <w:t xml:space="preserve">ural </w:t>
      </w:r>
      <w:r>
        <w:rPr>
          <w:bCs/>
          <w:i/>
          <w:iCs/>
        </w:rPr>
        <w:t>c</w:t>
      </w:r>
      <w:r w:rsidRPr="00BC286B">
        <w:rPr>
          <w:bCs/>
          <w:i/>
          <w:iCs/>
        </w:rPr>
        <w:t>ommunities: A Guide.</w:t>
      </w:r>
      <w:r>
        <w:rPr>
          <w:b/>
          <w:bCs/>
          <w:i/>
          <w:iCs/>
        </w:rPr>
        <w:t xml:space="preserve"> </w:t>
      </w:r>
      <w:r w:rsidR="00B974CE">
        <w:rPr>
          <w:bCs/>
        </w:rPr>
        <w:t xml:space="preserve">Texas A&amp;M </w:t>
      </w:r>
      <w:r w:rsidR="00006515">
        <w:rPr>
          <w:bCs/>
        </w:rPr>
        <w:t>AgriLife Extension</w:t>
      </w:r>
      <w:r w:rsidR="00B974CE">
        <w:rPr>
          <w:bCs/>
        </w:rPr>
        <w:t xml:space="preserve"> Family and Community Health Agents</w:t>
      </w:r>
      <w:r w:rsidR="00006515">
        <w:rPr>
          <w:bCs/>
        </w:rPr>
        <w:t xml:space="preserve">, </w:t>
      </w:r>
      <w:r w:rsidR="00B974CE">
        <w:t>Central Region Workshop</w:t>
      </w:r>
      <w:r w:rsidR="00006515">
        <w:rPr>
          <w:bCs/>
        </w:rPr>
        <w:t xml:space="preserve"> </w:t>
      </w:r>
      <w:r w:rsidR="00B974CE">
        <w:rPr>
          <w:bCs/>
        </w:rPr>
        <w:t xml:space="preserve">(lead presenter). </w:t>
      </w:r>
      <w:r w:rsidR="00006515">
        <w:rPr>
          <w:bCs/>
        </w:rPr>
        <w:t>Sept</w:t>
      </w:r>
      <w:r w:rsidR="00593FA0">
        <w:rPr>
          <w:bCs/>
        </w:rPr>
        <w:t>ember</w:t>
      </w:r>
      <w:r w:rsidR="00006515">
        <w:rPr>
          <w:bCs/>
        </w:rPr>
        <w:t xml:space="preserve"> 10, 2019</w:t>
      </w:r>
      <w:r w:rsidR="00B974CE">
        <w:rPr>
          <w:bCs/>
        </w:rPr>
        <w:t>.</w:t>
      </w:r>
    </w:p>
    <w:p w14:paraId="24A687FF" w14:textId="77777777" w:rsidR="00006515" w:rsidRDefault="00006515" w:rsidP="00002D39">
      <w:pPr>
        <w:pStyle w:val="ListParagraph"/>
        <w:tabs>
          <w:tab w:val="left" w:pos="810"/>
        </w:tabs>
        <w:ind w:left="810" w:hanging="360"/>
        <w:rPr>
          <w:bCs/>
        </w:rPr>
      </w:pPr>
    </w:p>
    <w:p w14:paraId="187D68DD" w14:textId="6ECBEBD6" w:rsidR="00006515" w:rsidRDefault="00BC286B" w:rsidP="00002D39">
      <w:pPr>
        <w:pStyle w:val="ListParagraph"/>
        <w:numPr>
          <w:ilvl w:val="0"/>
          <w:numId w:val="12"/>
        </w:numPr>
        <w:tabs>
          <w:tab w:val="left" w:pos="810"/>
        </w:tabs>
        <w:ind w:left="810"/>
        <w:rPr>
          <w:bCs/>
        </w:rPr>
      </w:pPr>
      <w:r w:rsidRPr="00BC286B">
        <w:rPr>
          <w:bCs/>
          <w:i/>
          <w:iCs/>
        </w:rPr>
        <w:t xml:space="preserve">Implementing Play Streets in </w:t>
      </w:r>
      <w:r>
        <w:rPr>
          <w:bCs/>
          <w:i/>
          <w:iCs/>
        </w:rPr>
        <w:t>r</w:t>
      </w:r>
      <w:r w:rsidRPr="00BC286B">
        <w:rPr>
          <w:bCs/>
          <w:i/>
          <w:iCs/>
        </w:rPr>
        <w:t xml:space="preserve">ural </w:t>
      </w:r>
      <w:r>
        <w:rPr>
          <w:bCs/>
          <w:i/>
          <w:iCs/>
        </w:rPr>
        <w:t>c</w:t>
      </w:r>
      <w:r w:rsidRPr="00BC286B">
        <w:rPr>
          <w:bCs/>
          <w:i/>
          <w:iCs/>
        </w:rPr>
        <w:t>ommunities: A Guide</w:t>
      </w:r>
      <w:r w:rsidR="005A7CBF">
        <w:rPr>
          <w:bCs/>
          <w:i/>
          <w:iCs/>
        </w:rPr>
        <w:t>.</w:t>
      </w:r>
      <w:r>
        <w:rPr>
          <w:bCs/>
        </w:rPr>
        <w:t xml:space="preserve"> </w:t>
      </w:r>
      <w:r w:rsidR="00B974CE">
        <w:rPr>
          <w:bCs/>
        </w:rPr>
        <w:t>Texas A&amp;M AgriLife Extension Family and Community Health Agents</w:t>
      </w:r>
      <w:r w:rsidR="00006515">
        <w:rPr>
          <w:bCs/>
        </w:rPr>
        <w:t xml:space="preserve">, </w:t>
      </w:r>
      <w:r w:rsidR="00B974CE">
        <w:t xml:space="preserve">Central Region Workshop </w:t>
      </w:r>
      <w:r w:rsidR="00B974CE">
        <w:rPr>
          <w:bCs/>
        </w:rPr>
        <w:t xml:space="preserve">(lead presenter). </w:t>
      </w:r>
      <w:r w:rsidR="00006515">
        <w:rPr>
          <w:bCs/>
        </w:rPr>
        <w:t>Sept</w:t>
      </w:r>
      <w:r w:rsidR="00593FA0">
        <w:rPr>
          <w:bCs/>
        </w:rPr>
        <w:t>ember</w:t>
      </w:r>
      <w:r w:rsidR="00006515">
        <w:rPr>
          <w:bCs/>
        </w:rPr>
        <w:t xml:space="preserve"> 4, 2019</w:t>
      </w:r>
      <w:r w:rsidR="00B974CE">
        <w:rPr>
          <w:bCs/>
        </w:rPr>
        <w:t>.</w:t>
      </w:r>
    </w:p>
    <w:p w14:paraId="143B51FE" w14:textId="77777777" w:rsidR="00006515" w:rsidRDefault="00006515" w:rsidP="00002D39">
      <w:pPr>
        <w:pStyle w:val="ListParagraph"/>
        <w:tabs>
          <w:tab w:val="left" w:pos="810"/>
        </w:tabs>
        <w:ind w:left="810" w:hanging="360"/>
        <w:rPr>
          <w:bCs/>
        </w:rPr>
      </w:pPr>
    </w:p>
    <w:p w14:paraId="221EBF28" w14:textId="772CDAF8" w:rsidR="00B974CE" w:rsidRDefault="00B974CE" w:rsidP="00002D39">
      <w:pPr>
        <w:pStyle w:val="ListParagraph"/>
        <w:numPr>
          <w:ilvl w:val="0"/>
          <w:numId w:val="12"/>
        </w:numPr>
        <w:tabs>
          <w:tab w:val="left" w:pos="810"/>
        </w:tabs>
        <w:ind w:left="810"/>
        <w:rPr>
          <w:bCs/>
        </w:rPr>
      </w:pPr>
      <w:r w:rsidRPr="00B974CE">
        <w:rPr>
          <w:bCs/>
          <w:i/>
        </w:rPr>
        <w:lastRenderedPageBreak/>
        <w:t>The Rural Active Living Assessment Tools: Measuring rural environments for physical activity and active living</w:t>
      </w:r>
      <w:r>
        <w:rPr>
          <w:bCs/>
        </w:rPr>
        <w:t>. (</w:t>
      </w:r>
      <w:proofErr w:type="gramStart"/>
      <w:r w:rsidR="00E732B6">
        <w:rPr>
          <w:bCs/>
        </w:rPr>
        <w:t>lead</w:t>
      </w:r>
      <w:proofErr w:type="gramEnd"/>
      <w:r w:rsidR="00E732B6">
        <w:rPr>
          <w:bCs/>
        </w:rPr>
        <w:t xml:space="preserve"> </w:t>
      </w:r>
      <w:r>
        <w:rPr>
          <w:bCs/>
        </w:rPr>
        <w:t>presenter).</w:t>
      </w:r>
      <w:r w:rsidR="00E732B6">
        <w:rPr>
          <w:bCs/>
        </w:rPr>
        <w:t xml:space="preserve"> </w:t>
      </w:r>
      <w:proofErr w:type="spellStart"/>
      <w:r w:rsidR="00E732B6" w:rsidRPr="00E732B6">
        <w:rPr>
          <w:color w:val="0F0E0E"/>
        </w:rPr>
        <w:t>PlanH</w:t>
      </w:r>
      <w:proofErr w:type="spellEnd"/>
      <w:r w:rsidR="00E732B6" w:rsidRPr="00E732B6">
        <w:rPr>
          <w:color w:val="0F0E0E"/>
        </w:rPr>
        <w:t xml:space="preserve"> and Vancouver Coastal Health</w:t>
      </w:r>
      <w:r w:rsidR="00E732B6">
        <w:rPr>
          <w:color w:val="0F0E0E"/>
        </w:rPr>
        <w:t>:</w:t>
      </w:r>
      <w:r>
        <w:rPr>
          <w:bCs/>
        </w:rPr>
        <w:t xml:space="preserve"> </w:t>
      </w:r>
      <w:r w:rsidR="00E732B6" w:rsidRPr="00E732B6">
        <w:rPr>
          <w:rStyle w:val="Emphasis"/>
          <w:color w:val="0F0E0E"/>
        </w:rPr>
        <w:t>Ten Healthy Built Environment Assessment Tools for Local Governments</w:t>
      </w:r>
      <w:r w:rsidR="00E732B6">
        <w:rPr>
          <w:rStyle w:val="Emphasis"/>
          <w:color w:val="0F0E0E"/>
        </w:rPr>
        <w:t>.</w:t>
      </w:r>
      <w:r w:rsidR="00E732B6" w:rsidRPr="00E732B6">
        <w:rPr>
          <w:bCs/>
        </w:rPr>
        <w:t xml:space="preserve"> </w:t>
      </w:r>
      <w:r w:rsidR="00E732B6">
        <w:rPr>
          <w:bCs/>
        </w:rPr>
        <w:t xml:space="preserve">April 3, </w:t>
      </w:r>
      <w:r>
        <w:rPr>
          <w:bCs/>
        </w:rPr>
        <w:t>2019</w:t>
      </w:r>
      <w:r w:rsidR="00E732B6">
        <w:rPr>
          <w:bCs/>
        </w:rPr>
        <w:t>.</w:t>
      </w:r>
    </w:p>
    <w:p w14:paraId="419479EE" w14:textId="77777777" w:rsidR="00E732B6" w:rsidRPr="00E732B6" w:rsidRDefault="00E732B6" w:rsidP="00002D39">
      <w:pPr>
        <w:pStyle w:val="ListParagraph"/>
        <w:tabs>
          <w:tab w:val="left" w:pos="810"/>
        </w:tabs>
        <w:ind w:left="810" w:hanging="360"/>
        <w:rPr>
          <w:bCs/>
        </w:rPr>
      </w:pPr>
    </w:p>
    <w:p w14:paraId="0ED94E10" w14:textId="6BA8E3FC" w:rsidR="00E732B6" w:rsidRPr="00E732B6" w:rsidRDefault="00E732B6" w:rsidP="00002D39">
      <w:pPr>
        <w:pStyle w:val="ListParagraph"/>
        <w:numPr>
          <w:ilvl w:val="0"/>
          <w:numId w:val="12"/>
        </w:numPr>
        <w:tabs>
          <w:tab w:val="left" w:pos="810"/>
        </w:tabs>
        <w:ind w:left="810"/>
        <w:rPr>
          <w:bCs/>
        </w:rPr>
      </w:pPr>
      <w:r w:rsidRPr="00B974CE">
        <w:rPr>
          <w:bCs/>
          <w:i/>
          <w:iCs/>
        </w:rPr>
        <w:t xml:space="preserve">Implementing Play Streets in low-income rural communities. </w:t>
      </w:r>
      <w:r w:rsidRPr="00B974CE">
        <w:rPr>
          <w:bCs/>
        </w:rPr>
        <w:t>Physical Activity Policy Research Network</w:t>
      </w:r>
      <w:r>
        <w:rPr>
          <w:bCs/>
        </w:rPr>
        <w:t>+:</w:t>
      </w:r>
      <w:r w:rsidRPr="00B974CE">
        <w:rPr>
          <w:bCs/>
        </w:rPr>
        <w:t xml:space="preserve"> </w:t>
      </w:r>
      <w:r w:rsidRPr="00E732B6">
        <w:rPr>
          <w:bCs/>
          <w:i/>
        </w:rPr>
        <w:t>Physical Activity Research Center Findings</w:t>
      </w:r>
      <w:r>
        <w:rPr>
          <w:bCs/>
        </w:rPr>
        <w:t xml:space="preserve"> </w:t>
      </w:r>
      <w:r w:rsidRPr="00B974CE">
        <w:rPr>
          <w:bCs/>
          <w:iCs/>
        </w:rPr>
        <w:t xml:space="preserve">(contributing author). </w:t>
      </w:r>
      <w:r>
        <w:rPr>
          <w:bCs/>
          <w:iCs/>
        </w:rPr>
        <w:t xml:space="preserve">March 28, </w:t>
      </w:r>
      <w:r w:rsidRPr="00B974CE">
        <w:rPr>
          <w:bCs/>
          <w:iCs/>
        </w:rPr>
        <w:t>2019</w:t>
      </w:r>
      <w:r>
        <w:rPr>
          <w:bCs/>
          <w:iCs/>
        </w:rPr>
        <w:t>.</w:t>
      </w:r>
    </w:p>
    <w:bookmarkEnd w:id="54"/>
    <w:p w14:paraId="10982891" w14:textId="77777777" w:rsidR="00B974CE" w:rsidRPr="00B974CE" w:rsidRDefault="00B974CE" w:rsidP="00002D39">
      <w:pPr>
        <w:pStyle w:val="ListParagraph"/>
        <w:tabs>
          <w:tab w:val="left" w:pos="810"/>
        </w:tabs>
        <w:ind w:left="810" w:hanging="360"/>
        <w:rPr>
          <w:bCs/>
        </w:rPr>
      </w:pPr>
    </w:p>
    <w:p w14:paraId="1833CB39" w14:textId="5C4BF66F" w:rsidR="00A05B5B" w:rsidRDefault="00B974CE" w:rsidP="00002D39">
      <w:pPr>
        <w:pStyle w:val="ListParagraph"/>
        <w:numPr>
          <w:ilvl w:val="0"/>
          <w:numId w:val="12"/>
        </w:numPr>
        <w:tabs>
          <w:tab w:val="left" w:pos="810"/>
        </w:tabs>
        <w:ind w:left="810"/>
        <w:rPr>
          <w:bCs/>
        </w:rPr>
      </w:pPr>
      <w:r w:rsidRPr="00B974CE">
        <w:rPr>
          <w:bCs/>
          <w:i/>
        </w:rPr>
        <w:t>Opportunities for walkability in rural communities and small towns</w:t>
      </w:r>
      <w:r>
        <w:rPr>
          <w:bCs/>
        </w:rPr>
        <w:t>.</w:t>
      </w:r>
      <w:r w:rsidRPr="00B974CE">
        <w:rPr>
          <w:bCs/>
        </w:rPr>
        <w:t xml:space="preserve"> </w:t>
      </w:r>
      <w:proofErr w:type="spellStart"/>
      <w:r>
        <w:rPr>
          <w:bCs/>
        </w:rPr>
        <w:t>AmericaWalks</w:t>
      </w:r>
      <w:proofErr w:type="spellEnd"/>
      <w:r>
        <w:rPr>
          <w:bCs/>
        </w:rPr>
        <w:t xml:space="preserve"> (lead presenter). </w:t>
      </w:r>
      <w:r w:rsidR="00006515">
        <w:rPr>
          <w:bCs/>
        </w:rPr>
        <w:t>July 7, 2018</w:t>
      </w:r>
      <w:r>
        <w:rPr>
          <w:bCs/>
        </w:rPr>
        <w:t>.</w:t>
      </w:r>
    </w:p>
    <w:p w14:paraId="40019E2F" w14:textId="77777777" w:rsidR="00006515" w:rsidRPr="00006515" w:rsidRDefault="00006515" w:rsidP="00002D39">
      <w:pPr>
        <w:pStyle w:val="ListParagraph"/>
        <w:tabs>
          <w:tab w:val="left" w:pos="810"/>
        </w:tabs>
        <w:ind w:left="810" w:hanging="360"/>
        <w:rPr>
          <w:bCs/>
        </w:rPr>
      </w:pPr>
    </w:p>
    <w:p w14:paraId="138DBFBE" w14:textId="06B7C502" w:rsidR="00006515" w:rsidRDefault="00593FA0" w:rsidP="00002D39">
      <w:pPr>
        <w:pStyle w:val="ListParagraph"/>
        <w:numPr>
          <w:ilvl w:val="0"/>
          <w:numId w:val="12"/>
        </w:numPr>
        <w:tabs>
          <w:tab w:val="left" w:pos="810"/>
        </w:tabs>
        <w:ind w:left="810"/>
        <w:rPr>
          <w:bCs/>
        </w:rPr>
      </w:pPr>
      <w:r w:rsidRPr="00593FA0">
        <w:rPr>
          <w:i/>
        </w:rPr>
        <w:t>Overview of the Physical Activity Research Center (PARC)</w:t>
      </w:r>
      <w:r w:rsidR="004D5F5C">
        <w:rPr>
          <w:bCs/>
          <w:i/>
        </w:rPr>
        <w:t>.</w:t>
      </w:r>
      <w:r w:rsidR="006234AF">
        <w:rPr>
          <w:bCs/>
        </w:rPr>
        <w:t xml:space="preserve"> </w:t>
      </w:r>
      <w:r w:rsidR="004D5F5C">
        <w:rPr>
          <w:bCs/>
        </w:rPr>
        <w:t>Physical Activity Policy Research Network+ (co-presenter).</w:t>
      </w:r>
      <w:r w:rsidR="00006515">
        <w:rPr>
          <w:bCs/>
        </w:rPr>
        <w:t xml:space="preserve"> </w:t>
      </w:r>
      <w:r w:rsidR="006234AF">
        <w:rPr>
          <w:bCs/>
        </w:rPr>
        <w:t>Nov</w:t>
      </w:r>
      <w:r>
        <w:rPr>
          <w:bCs/>
        </w:rPr>
        <w:t>ember</w:t>
      </w:r>
      <w:r w:rsidR="006234AF">
        <w:rPr>
          <w:bCs/>
        </w:rPr>
        <w:t xml:space="preserve"> 10, 2016.</w:t>
      </w:r>
    </w:p>
    <w:p w14:paraId="28410BAD" w14:textId="77777777" w:rsidR="00593FA0" w:rsidRPr="00593FA0" w:rsidRDefault="00593FA0" w:rsidP="00002D39">
      <w:pPr>
        <w:pStyle w:val="ListParagraph"/>
        <w:tabs>
          <w:tab w:val="left" w:pos="810"/>
        </w:tabs>
        <w:ind w:left="810" w:hanging="360"/>
        <w:rPr>
          <w:bCs/>
        </w:rPr>
      </w:pPr>
    </w:p>
    <w:p w14:paraId="348685AC" w14:textId="0EDA9A05" w:rsidR="00006515" w:rsidRPr="00006515" w:rsidRDefault="004D5F5C" w:rsidP="00002D39">
      <w:pPr>
        <w:pStyle w:val="ListParagraph"/>
        <w:numPr>
          <w:ilvl w:val="0"/>
          <w:numId w:val="12"/>
        </w:numPr>
        <w:tabs>
          <w:tab w:val="left" w:pos="810"/>
        </w:tabs>
        <w:ind w:left="810"/>
        <w:rPr>
          <w:bCs/>
        </w:rPr>
      </w:pPr>
      <w:r w:rsidRPr="004D5F5C">
        <w:rPr>
          <w:bCs/>
          <w:i/>
        </w:rPr>
        <w:t>Active living in rural communities: Measuring rural environments for physical activity</w:t>
      </w:r>
      <w:r>
        <w:rPr>
          <w:bCs/>
        </w:rPr>
        <w:t>. Active Living Research (contributing author and moderator).</w:t>
      </w:r>
      <w:r w:rsidR="00006515">
        <w:rPr>
          <w:bCs/>
        </w:rPr>
        <w:t xml:space="preserve"> </w:t>
      </w:r>
      <w:r>
        <w:rPr>
          <w:bCs/>
        </w:rPr>
        <w:t>June 12, 2009.</w:t>
      </w:r>
    </w:p>
    <w:p w14:paraId="5895B8D5" w14:textId="02E0BA98" w:rsidR="00A05B5B" w:rsidRDefault="00A05B5B" w:rsidP="00002D39">
      <w:pPr>
        <w:tabs>
          <w:tab w:val="left" w:pos="810"/>
        </w:tabs>
        <w:ind w:left="810" w:hanging="360"/>
        <w:rPr>
          <w:bCs/>
        </w:rPr>
      </w:pPr>
    </w:p>
    <w:p w14:paraId="02630C53" w14:textId="77777777" w:rsidR="00A05B5B" w:rsidRPr="00C21217" w:rsidRDefault="00A05B5B" w:rsidP="00B75B8B">
      <w:pPr>
        <w:ind w:left="720" w:hanging="720"/>
        <w:rPr>
          <w:bCs/>
        </w:rPr>
      </w:pPr>
    </w:p>
    <w:p w14:paraId="19D9C739" w14:textId="6743F8C0" w:rsidR="004B5E81" w:rsidRDefault="000B10CB" w:rsidP="00992C95">
      <w:pPr>
        <w:pStyle w:val="Heading1"/>
        <w:ind w:left="720" w:hanging="720"/>
        <w:rPr>
          <w:u w:val="none"/>
        </w:rPr>
      </w:pPr>
      <w:bookmarkStart w:id="55" w:name="_Hlk80977054"/>
      <w:bookmarkStart w:id="56" w:name="_Hlk24026400"/>
      <w:bookmarkStart w:id="57" w:name="OLE_LINK3"/>
      <w:r w:rsidRPr="002E38D0">
        <w:rPr>
          <w:rStyle w:val="Strong"/>
          <w:u w:val="none"/>
        </w:rPr>
        <w:t>G</w:t>
      </w:r>
      <w:r w:rsidR="004B5E81" w:rsidRPr="002E38D0">
        <w:rPr>
          <w:rStyle w:val="Strong"/>
          <w:u w:val="none"/>
        </w:rPr>
        <w:t>.</w:t>
      </w:r>
      <w:r w:rsidR="00A05B5B">
        <w:rPr>
          <w:rStyle w:val="Strong"/>
          <w:u w:val="none"/>
        </w:rPr>
        <w:t>7</w:t>
      </w:r>
      <w:r w:rsidR="004B5E81" w:rsidRPr="002E38D0">
        <w:rPr>
          <w:rStyle w:val="Strong"/>
          <w:u w:val="none"/>
        </w:rPr>
        <w:t>. Refereed Presentations</w:t>
      </w:r>
      <w:r w:rsidR="004B5E81" w:rsidRPr="002E38D0">
        <w:rPr>
          <w:u w:val="none"/>
        </w:rPr>
        <w:t xml:space="preserve"> </w:t>
      </w:r>
    </w:p>
    <w:bookmarkEnd w:id="55"/>
    <w:p w14:paraId="35AABDF5" w14:textId="77777777" w:rsidR="0013451D" w:rsidRPr="0013451D" w:rsidRDefault="0013451D" w:rsidP="0013451D"/>
    <w:p w14:paraId="7B23F7CF" w14:textId="2A4FF72D" w:rsidR="00BB7397" w:rsidRPr="00BB7397" w:rsidRDefault="00305EFC" w:rsidP="00BB7397">
      <w:pPr>
        <w:numPr>
          <w:ilvl w:val="0"/>
          <w:numId w:val="3"/>
        </w:numPr>
        <w:tabs>
          <w:tab w:val="clear" w:pos="2700"/>
          <w:tab w:val="num" w:pos="2790"/>
        </w:tabs>
        <w:ind w:left="990" w:hanging="540"/>
      </w:pPr>
      <w:bookmarkStart w:id="58" w:name="_Hlk98404565"/>
      <w:r>
        <w:rPr>
          <w:rStyle w:val="contentpasted0"/>
        </w:rPr>
        <w:t xml:space="preserve">Wende M. E., </w:t>
      </w:r>
      <w:r w:rsidR="00BB7397">
        <w:rPr>
          <w:rStyle w:val="contentpasted0"/>
          <w:b/>
          <w:bCs/>
        </w:rPr>
        <w:t>Umstattd Meyer</w:t>
      </w:r>
      <w:r w:rsidR="00BB7397" w:rsidRPr="00BB7397">
        <w:rPr>
          <w:rStyle w:val="contentpasted0"/>
          <w:b/>
          <w:bCs/>
        </w:rPr>
        <w:t xml:space="preserve"> M. R.</w:t>
      </w:r>
      <w:r w:rsidR="00BB7397" w:rsidRPr="00BB7397">
        <w:rPr>
          <w:rStyle w:val="contentpasted0"/>
        </w:rPr>
        <w:t>,</w:t>
      </w:r>
      <w:r w:rsidR="00BB7397">
        <w:rPr>
          <w:rStyle w:val="contentpasted0"/>
        </w:rPr>
        <w:t xml:space="preserve"> </w:t>
      </w:r>
      <w:r w:rsidR="00417BB3">
        <w:rPr>
          <w:rStyle w:val="contentpasted0"/>
        </w:rPr>
        <w:t xml:space="preserve">Stroope J., Janda K., &amp; Johnson C. (June 14-17, 2023). </w:t>
      </w:r>
      <w:r w:rsidR="00417BB3" w:rsidRPr="00417BB3">
        <w:rPr>
          <w:i/>
          <w:iCs/>
        </w:rPr>
        <w:t xml:space="preserve">Engaging vulnerable or marginalized populations in health behavior research: </w:t>
      </w:r>
      <w:r w:rsidR="00417BB3" w:rsidRPr="00417BB3">
        <w:rPr>
          <w:i/>
          <w:iCs/>
        </w:rPr>
        <w:t>E</w:t>
      </w:r>
      <w:r w:rsidR="00417BB3" w:rsidRPr="00417BB3">
        <w:rPr>
          <w:i/>
          <w:iCs/>
        </w:rPr>
        <w:t>thical considerations and lessons learned</w:t>
      </w:r>
      <w:r w:rsidR="00417BB3">
        <w:rPr>
          <w:i/>
          <w:iCs/>
        </w:rPr>
        <w:t>.</w:t>
      </w:r>
      <w:r w:rsidR="00417BB3">
        <w:t xml:space="preserve"> Accepted as a half-day workshop at the 2023 International Society of Behavioral Nutrition and Physical Activity Annual Scientific Meeting, Uppsala, Sweden.</w:t>
      </w:r>
    </w:p>
    <w:p w14:paraId="7E612006" w14:textId="77777777" w:rsidR="00305EFC" w:rsidRDefault="00305EFC" w:rsidP="00305EFC">
      <w:pPr>
        <w:ind w:left="990"/>
        <w:rPr>
          <w:rStyle w:val="contentpasted0"/>
        </w:rPr>
      </w:pPr>
    </w:p>
    <w:p w14:paraId="17E75A0E" w14:textId="0AFAC511" w:rsidR="001F19E5" w:rsidRPr="002035D4" w:rsidRDefault="001F19E5" w:rsidP="001F19E5">
      <w:pPr>
        <w:numPr>
          <w:ilvl w:val="0"/>
          <w:numId w:val="3"/>
        </w:numPr>
        <w:tabs>
          <w:tab w:val="clear" w:pos="2700"/>
          <w:tab w:val="num" w:pos="2790"/>
        </w:tabs>
        <w:ind w:left="990" w:hanging="540"/>
        <w:rPr>
          <w:rStyle w:val="contentpasted0"/>
        </w:rPr>
      </w:pPr>
      <w:r>
        <w:rPr>
          <w:rStyle w:val="contentpasted0"/>
        </w:rPr>
        <w:t xml:space="preserve">Stroope J., Gabbert K., John D., Orzech K., </w:t>
      </w:r>
      <w:r>
        <w:rPr>
          <w:rStyle w:val="contentpasted0"/>
          <w:b/>
          <w:bCs/>
        </w:rPr>
        <w:t>Umstattd Meyer M. R.</w:t>
      </w:r>
      <w:r>
        <w:rPr>
          <w:rStyle w:val="contentpasted0"/>
        </w:rPr>
        <w:t>, Wende M., &amp; Kellstedt D. (</w:t>
      </w:r>
      <w:r w:rsidRPr="002035D4">
        <w:rPr>
          <w:rStyle w:val="contentpasted0"/>
        </w:rPr>
        <w:t>Mar</w:t>
      </w:r>
      <w:r>
        <w:rPr>
          <w:rStyle w:val="contentpasted0"/>
        </w:rPr>
        <w:t>.</w:t>
      </w:r>
      <w:r w:rsidRPr="002035D4">
        <w:rPr>
          <w:rStyle w:val="contentpasted0"/>
        </w:rPr>
        <w:t xml:space="preserve"> 13-16, 2023).</w:t>
      </w:r>
      <w:r w:rsidRPr="001F19E5">
        <w:rPr>
          <w:rStyle w:val="contentpasted0"/>
          <w:i/>
          <w:iCs/>
        </w:rPr>
        <w:t xml:space="preserve"> </w:t>
      </w:r>
      <w:r w:rsidRPr="001F19E5">
        <w:rPr>
          <w:rFonts w:eastAsia="Calibri"/>
          <w:i/>
          <w:iCs/>
          <w:color w:val="000000"/>
        </w:rPr>
        <w:t>A Multi-State Perspective on Advancing Active Living Contexts through the Cooperative Extension System</w:t>
      </w:r>
      <w:r w:rsidRPr="001F19E5">
        <w:rPr>
          <w:rStyle w:val="contentpasted0"/>
          <w:i/>
          <w:iCs/>
        </w:rPr>
        <w:t xml:space="preserve">. </w:t>
      </w:r>
      <w:r w:rsidRPr="002035D4">
        <w:rPr>
          <w:rStyle w:val="contentpasted0"/>
        </w:rPr>
        <w:t>Accepted as an oral presentation at the 19</w:t>
      </w:r>
      <w:r w:rsidRPr="002035D4">
        <w:rPr>
          <w:rStyle w:val="contentpasted0"/>
          <w:vertAlign w:val="superscript"/>
        </w:rPr>
        <w:t>th</w:t>
      </w:r>
      <w:r w:rsidRPr="002035D4">
        <w:rPr>
          <w:rStyle w:val="contentpasted0"/>
        </w:rPr>
        <w:t xml:space="preserve"> Annual Active Living Conference, Bethesda, MD.</w:t>
      </w:r>
    </w:p>
    <w:p w14:paraId="61AA880A" w14:textId="2176921F" w:rsidR="001F19E5" w:rsidRDefault="001F19E5" w:rsidP="001F19E5">
      <w:pPr>
        <w:ind w:left="990"/>
        <w:rPr>
          <w:rStyle w:val="contentpasted0"/>
        </w:rPr>
      </w:pPr>
    </w:p>
    <w:p w14:paraId="2786B888" w14:textId="798E42ED" w:rsidR="002035D4" w:rsidRPr="002035D4" w:rsidRDefault="002035D4" w:rsidP="00556E73">
      <w:pPr>
        <w:numPr>
          <w:ilvl w:val="0"/>
          <w:numId w:val="3"/>
        </w:numPr>
        <w:tabs>
          <w:tab w:val="clear" w:pos="2700"/>
          <w:tab w:val="num" w:pos="2790"/>
        </w:tabs>
        <w:ind w:left="990" w:hanging="540"/>
        <w:rPr>
          <w:rStyle w:val="contentpasted0"/>
        </w:rPr>
      </w:pPr>
      <w:r>
        <w:rPr>
          <w:rStyle w:val="contentpasted0"/>
        </w:rPr>
        <w:t>*</w:t>
      </w:r>
      <w:r w:rsidRPr="002035D4">
        <w:rPr>
          <w:rStyle w:val="contentpasted0"/>
        </w:rPr>
        <w:t>Jackson D., Prochnow T.,</w:t>
      </w:r>
      <w:r w:rsidRPr="002035D4">
        <w:rPr>
          <w:rStyle w:val="contentpasted0"/>
          <w:b/>
          <w:bCs/>
        </w:rPr>
        <w:t xml:space="preserve"> </w:t>
      </w:r>
      <w:r w:rsidRPr="002035D4">
        <w:rPr>
          <w:rStyle w:val="contentpasted0"/>
        </w:rPr>
        <w:t>Patterson M.</w:t>
      </w:r>
      <w:r>
        <w:rPr>
          <w:rStyle w:val="contentpasted0"/>
        </w:rPr>
        <w:t xml:space="preserve"> </w:t>
      </w:r>
      <w:r w:rsidRPr="002035D4">
        <w:rPr>
          <w:rStyle w:val="contentpasted0"/>
        </w:rPr>
        <w:t xml:space="preserve">S., &amp; </w:t>
      </w:r>
      <w:r w:rsidRPr="002035D4">
        <w:rPr>
          <w:rStyle w:val="contentpasted0"/>
          <w:b/>
          <w:bCs/>
        </w:rPr>
        <w:t>Umstattd Meyer M.</w:t>
      </w:r>
      <w:r>
        <w:rPr>
          <w:rStyle w:val="contentpasted0"/>
          <w:b/>
          <w:bCs/>
        </w:rPr>
        <w:t xml:space="preserve"> </w:t>
      </w:r>
      <w:r w:rsidRPr="002035D4">
        <w:rPr>
          <w:rStyle w:val="contentpasted0"/>
          <w:b/>
          <w:bCs/>
        </w:rPr>
        <w:t>R.</w:t>
      </w:r>
      <w:r w:rsidRPr="002035D4">
        <w:rPr>
          <w:rStyle w:val="contentpasted0"/>
        </w:rPr>
        <w:t xml:space="preserve"> (Mar</w:t>
      </w:r>
      <w:r>
        <w:rPr>
          <w:rStyle w:val="contentpasted0"/>
        </w:rPr>
        <w:t>.</w:t>
      </w:r>
      <w:r w:rsidRPr="002035D4">
        <w:rPr>
          <w:rStyle w:val="contentpasted0"/>
        </w:rPr>
        <w:t xml:space="preserve"> 13-16, 2023). </w:t>
      </w:r>
      <w:r w:rsidRPr="002035D4">
        <w:rPr>
          <w:rStyle w:val="contentpasted0"/>
          <w:i/>
          <w:iCs/>
        </w:rPr>
        <w:t>Identifying social network characteristics associated with adolescent physical activity skill competency.</w:t>
      </w:r>
      <w:r w:rsidRPr="002035D4">
        <w:rPr>
          <w:rStyle w:val="contentpasted0"/>
        </w:rPr>
        <w:t xml:space="preserve"> Accepted as an oral presentation at the 19</w:t>
      </w:r>
      <w:r w:rsidRPr="002035D4">
        <w:rPr>
          <w:rStyle w:val="contentpasted0"/>
          <w:vertAlign w:val="superscript"/>
        </w:rPr>
        <w:t>th</w:t>
      </w:r>
      <w:r w:rsidRPr="002035D4">
        <w:rPr>
          <w:rStyle w:val="contentpasted0"/>
        </w:rPr>
        <w:t xml:space="preserve"> Annual Active Living Conference, Bethesda, MD.</w:t>
      </w:r>
    </w:p>
    <w:p w14:paraId="0A5C7F09" w14:textId="77777777" w:rsidR="002035D4" w:rsidRPr="002035D4" w:rsidRDefault="002035D4" w:rsidP="002035D4">
      <w:pPr>
        <w:ind w:left="990"/>
      </w:pPr>
    </w:p>
    <w:p w14:paraId="3628B611" w14:textId="74B25F5B" w:rsidR="001F19E5" w:rsidRDefault="001F19E5" w:rsidP="00556E73">
      <w:pPr>
        <w:numPr>
          <w:ilvl w:val="0"/>
          <w:numId w:val="3"/>
        </w:numPr>
        <w:tabs>
          <w:tab w:val="clear" w:pos="2700"/>
          <w:tab w:val="num" w:pos="2790"/>
        </w:tabs>
        <w:ind w:left="990" w:hanging="540"/>
      </w:pPr>
      <w:r>
        <w:t xml:space="preserve">Abildso C. G., Perry C., </w:t>
      </w:r>
      <w:r w:rsidRPr="001F19E5">
        <w:rPr>
          <w:b/>
          <w:bCs/>
        </w:rPr>
        <w:t>Umstattd Meyer M. R.</w:t>
      </w:r>
      <w:r>
        <w:rPr>
          <w:b/>
          <w:bCs/>
        </w:rPr>
        <w:t xml:space="preserve">&amp; </w:t>
      </w:r>
      <w:r>
        <w:t xml:space="preserve">*Moyers S. (Mar. 13-16, 2023). </w:t>
      </w:r>
      <w:r w:rsidRPr="001F19E5">
        <w:rPr>
          <w:i/>
          <w:iCs/>
        </w:rPr>
        <w:t>Advancing the science of rural physical activity policy: The PAPREN Rural Active Living Workgroup</w:t>
      </w:r>
      <w:r>
        <w:t xml:space="preserve">. </w:t>
      </w:r>
      <w:r w:rsidRPr="002035D4">
        <w:rPr>
          <w:rStyle w:val="contentpasted0"/>
        </w:rPr>
        <w:t>Accepted as an oral presentation at the 19</w:t>
      </w:r>
      <w:r w:rsidRPr="002035D4">
        <w:rPr>
          <w:rStyle w:val="contentpasted0"/>
          <w:vertAlign w:val="superscript"/>
        </w:rPr>
        <w:t>th</w:t>
      </w:r>
      <w:r w:rsidRPr="002035D4">
        <w:rPr>
          <w:rStyle w:val="contentpasted0"/>
        </w:rPr>
        <w:t xml:space="preserve"> Annual Active Living Conference, Bethesda, MD.</w:t>
      </w:r>
      <w:r>
        <w:t xml:space="preserve"> </w:t>
      </w:r>
    </w:p>
    <w:p w14:paraId="52DD71E2" w14:textId="77777777" w:rsidR="001F19E5" w:rsidRDefault="001F19E5" w:rsidP="001F19E5">
      <w:pPr>
        <w:pStyle w:val="ListParagraph"/>
      </w:pPr>
    </w:p>
    <w:p w14:paraId="3CB6C32B" w14:textId="098BCAEA" w:rsidR="001F19E5" w:rsidRDefault="001F19E5" w:rsidP="00556E73">
      <w:pPr>
        <w:numPr>
          <w:ilvl w:val="0"/>
          <w:numId w:val="3"/>
        </w:numPr>
        <w:tabs>
          <w:tab w:val="clear" w:pos="2700"/>
          <w:tab w:val="num" w:pos="2790"/>
        </w:tabs>
        <w:ind w:left="990" w:hanging="540"/>
      </w:pPr>
      <w:r>
        <w:rPr>
          <w:b/>
          <w:bCs/>
        </w:rPr>
        <w:t>Umstattd Meyer M. R.</w:t>
      </w:r>
      <w:r>
        <w:t xml:space="preserve">, Wende M. E., Prochnow T., Ylitalo K. R., Delgado H., Johnson C. M., Gómez L., &amp; Sharkey J. R. (Mar. 12-15, 2023). </w:t>
      </w:r>
      <w:r w:rsidRPr="001F19E5">
        <w:rPr>
          <w:i/>
          <w:iCs/>
          <w:color w:val="000000"/>
        </w:rPr>
        <w:t xml:space="preserve">Psychosocial outcomes of a culturally tailored, family-centered father-focused health promotion program for Mexican-heritage families: ¡Haz Espacio para </w:t>
      </w:r>
      <w:proofErr w:type="spellStart"/>
      <w:r w:rsidRPr="001F19E5">
        <w:rPr>
          <w:i/>
          <w:iCs/>
          <w:color w:val="000000"/>
        </w:rPr>
        <w:t>Papi</w:t>
      </w:r>
      <w:proofErr w:type="spellEnd"/>
      <w:r w:rsidRPr="001F19E5">
        <w:rPr>
          <w:i/>
          <w:iCs/>
          <w:color w:val="000000"/>
        </w:rPr>
        <w:t xml:space="preserve">! (Make Room for </w:t>
      </w:r>
      <w:r w:rsidRPr="001F19E5">
        <w:rPr>
          <w:i/>
          <w:iCs/>
          <w:color w:val="000000"/>
        </w:rPr>
        <w:lastRenderedPageBreak/>
        <w:t>Daddy).</w:t>
      </w:r>
      <w:r>
        <w:rPr>
          <w:color w:val="000000"/>
        </w:rPr>
        <w:t xml:space="preserve"> Accepted as a poster presentation at the American Academy of Health Behavior Annual Scientific Meeting. San Francisco, CA.</w:t>
      </w:r>
    </w:p>
    <w:p w14:paraId="4A6A15B9" w14:textId="77777777" w:rsidR="001F19E5" w:rsidRDefault="001F19E5" w:rsidP="001F19E5">
      <w:pPr>
        <w:pStyle w:val="ListParagraph"/>
      </w:pPr>
    </w:p>
    <w:p w14:paraId="76508EA7" w14:textId="6A9AF27A" w:rsidR="002035D4" w:rsidRDefault="002035D4" w:rsidP="00556E73">
      <w:pPr>
        <w:numPr>
          <w:ilvl w:val="0"/>
          <w:numId w:val="3"/>
        </w:numPr>
        <w:tabs>
          <w:tab w:val="clear" w:pos="2700"/>
          <w:tab w:val="num" w:pos="2790"/>
        </w:tabs>
        <w:ind w:left="990" w:hanging="540"/>
      </w:pPr>
      <w:r w:rsidRPr="002035D4">
        <w:t xml:space="preserve">*Delgado </w:t>
      </w:r>
      <w:r>
        <w:t xml:space="preserve">H., Prochnow M., Sharkey J., &amp; </w:t>
      </w:r>
      <w:r w:rsidRPr="001F19E5">
        <w:rPr>
          <w:b/>
          <w:bCs/>
        </w:rPr>
        <w:t xml:space="preserve">Umstattd Meyer M. R. </w:t>
      </w:r>
      <w:r>
        <w:t xml:space="preserve">(Nov. 6-9, 2022). </w:t>
      </w:r>
      <w:r>
        <w:rPr>
          <w:i/>
          <w:iCs/>
        </w:rPr>
        <w:t>Self-regulation and use of parenting strategies among Mexican-heritage mothers.</w:t>
      </w:r>
      <w:r>
        <w:t xml:space="preserve"> Presented as a poster presentation at the American Public Health Association </w:t>
      </w:r>
      <w:r w:rsidR="001F19E5">
        <w:t xml:space="preserve">2022 Annual </w:t>
      </w:r>
      <w:r>
        <w:t>Meeting</w:t>
      </w:r>
      <w:r w:rsidR="001F19E5">
        <w:t xml:space="preserve"> and Expo</w:t>
      </w:r>
      <w:r>
        <w:t>. Boston, MA.</w:t>
      </w:r>
    </w:p>
    <w:p w14:paraId="76070DFF" w14:textId="77777777" w:rsidR="002035D4" w:rsidRPr="002035D4" w:rsidRDefault="002035D4" w:rsidP="002035D4">
      <w:pPr>
        <w:ind w:left="990"/>
      </w:pPr>
    </w:p>
    <w:p w14:paraId="4107F6AA" w14:textId="02F61AE8" w:rsidR="00BB7397" w:rsidRDefault="00BB7397" w:rsidP="00BB7397">
      <w:pPr>
        <w:numPr>
          <w:ilvl w:val="0"/>
          <w:numId w:val="3"/>
        </w:numPr>
        <w:tabs>
          <w:tab w:val="clear" w:pos="2700"/>
          <w:tab w:val="num" w:pos="2790"/>
        </w:tabs>
        <w:ind w:left="990" w:hanging="540"/>
      </w:pPr>
      <w:r>
        <w:rPr>
          <w:rStyle w:val="contentpasted0"/>
        </w:rPr>
        <w:t xml:space="preserve">Wende M. </w:t>
      </w:r>
      <w:commentRangeStart w:id="59"/>
      <w:r>
        <w:rPr>
          <w:rStyle w:val="contentpasted0"/>
        </w:rPr>
        <w:t>E</w:t>
      </w:r>
      <w:commentRangeEnd w:id="59"/>
      <w:r>
        <w:rPr>
          <w:rStyle w:val="CommentReference"/>
          <w:lang w:val="en-AU" w:eastAsia="en-AU"/>
        </w:rPr>
        <w:commentReference w:id="59"/>
      </w:r>
      <w:r>
        <w:rPr>
          <w:rStyle w:val="contentpasted0"/>
        </w:rPr>
        <w:t xml:space="preserve">., </w:t>
      </w:r>
      <w:r>
        <w:rPr>
          <w:rStyle w:val="contentpasted0"/>
        </w:rPr>
        <w:t xml:space="preserve">Hughey M., Benton J., </w:t>
      </w:r>
      <w:r>
        <w:rPr>
          <w:rStyle w:val="contentpasted0"/>
          <w:b/>
          <w:bCs/>
        </w:rPr>
        <w:t>Umstattd Meyer</w:t>
      </w:r>
      <w:r w:rsidRPr="00BB7397">
        <w:rPr>
          <w:rStyle w:val="contentpasted0"/>
          <w:b/>
          <w:bCs/>
        </w:rPr>
        <w:t xml:space="preserve"> M. R.</w:t>
      </w:r>
      <w:r w:rsidRPr="00BB7397">
        <w:rPr>
          <w:rStyle w:val="contentpasted0"/>
        </w:rPr>
        <w:t>,</w:t>
      </w:r>
      <w:r>
        <w:rPr>
          <w:rStyle w:val="contentpasted0"/>
        </w:rPr>
        <w:t xml:space="preserve"> &amp; Hipp J. A.</w:t>
      </w:r>
      <w:r>
        <w:rPr>
          <w:rStyle w:val="contentpasted0"/>
        </w:rPr>
        <w:t xml:space="preserve"> (</w:t>
      </w:r>
      <w:r>
        <w:rPr>
          <w:rStyle w:val="contentpasted0"/>
        </w:rPr>
        <w:t>May 18, 2022).</w:t>
      </w:r>
      <w:r w:rsidRPr="00BB7397">
        <w:rPr>
          <w:rStyle w:val="contentpasted0"/>
        </w:rPr>
        <w:t xml:space="preserve"> </w:t>
      </w:r>
      <w:r w:rsidRPr="00BB7397">
        <w:rPr>
          <w:i/>
          <w:iCs/>
        </w:rPr>
        <w:t>Natural experiments for physical activity research: creating competitive study designs to better evaluate environmental changes</w:t>
      </w:r>
      <w:r>
        <w:rPr>
          <w:i/>
          <w:iCs/>
        </w:rPr>
        <w:t xml:space="preserve">. </w:t>
      </w:r>
      <w:r>
        <w:t>Presented</w:t>
      </w:r>
      <w:r w:rsidRPr="00556E73">
        <w:t xml:space="preserve"> as a </w:t>
      </w:r>
      <w:r>
        <w:t>half-day workshop</w:t>
      </w:r>
      <w:r w:rsidRPr="00556E73">
        <w:t xml:space="preserve"> at the International Society of Behavioral Nutrition and Physical Activity Annual Scientific Meeting. Phoenix, AZ.</w:t>
      </w:r>
    </w:p>
    <w:p w14:paraId="0B6872C7" w14:textId="77777777" w:rsidR="00BB7397" w:rsidRPr="00BB7397" w:rsidRDefault="00BB7397" w:rsidP="00BB7397">
      <w:pPr>
        <w:ind w:left="990"/>
      </w:pPr>
    </w:p>
    <w:p w14:paraId="0FB6CCDB" w14:textId="417AC8BD" w:rsidR="002C0B3E" w:rsidRPr="00556E73" w:rsidRDefault="002C0B3E" w:rsidP="00556E73">
      <w:pPr>
        <w:numPr>
          <w:ilvl w:val="0"/>
          <w:numId w:val="3"/>
        </w:numPr>
        <w:tabs>
          <w:tab w:val="clear" w:pos="2700"/>
          <w:tab w:val="num" w:pos="2790"/>
        </w:tabs>
        <w:ind w:left="990" w:hanging="540"/>
      </w:pPr>
      <w:r w:rsidRPr="002C0B3E">
        <w:rPr>
          <w:b/>
          <w:bCs/>
        </w:rPr>
        <w:t>Umstattd Meyer M. R.</w:t>
      </w:r>
      <w:r>
        <w:t xml:space="preserve">, </w:t>
      </w:r>
      <w:r w:rsidR="008D1BA0">
        <w:t xml:space="preserve">Houghtaling B., Wende M. E., </w:t>
      </w:r>
      <w:r w:rsidR="00127E6B">
        <w:t>*</w:t>
      </w:r>
      <w:r w:rsidR="008D1BA0">
        <w:t xml:space="preserve">Kheshaifaty K., </w:t>
      </w:r>
      <w:r w:rsidR="00127E6B">
        <w:t>*</w:t>
      </w:r>
      <w:r w:rsidR="008D1BA0">
        <w:t xml:space="preserve">Delgado H., </w:t>
      </w:r>
      <w:r w:rsidR="00127E6B">
        <w:t>*</w:t>
      </w:r>
      <w:r w:rsidR="008D1BA0">
        <w:t xml:space="preserve">Eze S. A., </w:t>
      </w:r>
      <w:r w:rsidR="00127E6B">
        <w:t>*</w:t>
      </w:r>
      <w:r w:rsidR="008D1BA0">
        <w:t xml:space="preserve">Mecate C., </w:t>
      </w:r>
      <w:r w:rsidR="00127E6B">
        <w:t>*</w:t>
      </w:r>
      <w:r w:rsidR="008D1BA0" w:rsidRPr="00556E73">
        <w:t xml:space="preserve">Summerall Woodward R., </w:t>
      </w:r>
      <w:r w:rsidR="00127E6B">
        <w:t>*</w:t>
      </w:r>
      <w:r w:rsidR="008D1BA0" w:rsidRPr="00556E73">
        <w:t>Morgan R., &amp; Krey K.</w:t>
      </w:r>
      <w:r w:rsidR="00556E73" w:rsidRPr="00556E73">
        <w:t xml:space="preserve"> (May 18-21, 2022</w:t>
      </w:r>
      <w:r w:rsidR="00556E73" w:rsidRPr="00556E73">
        <w:rPr>
          <w:i/>
          <w:iCs/>
        </w:rPr>
        <w:t>). A scoping review of policies to encourage breastfeeding, healthy eating, and physical activity among rural people and places in the United States</w:t>
      </w:r>
      <w:r w:rsidR="00556E73" w:rsidRPr="00556E73">
        <w:t>.</w:t>
      </w:r>
      <w:r w:rsidR="00556E73">
        <w:t xml:space="preserve"> </w:t>
      </w:r>
      <w:r w:rsidR="00BB7397">
        <w:t>Presented</w:t>
      </w:r>
      <w:r w:rsidR="00556E73" w:rsidRPr="00556E73">
        <w:t xml:space="preserve"> as a poster presentation at the International Society of Behavioral Nutrition and Physical Activity Annual Scientific Meeting. Phoenix, AZ.</w:t>
      </w:r>
    </w:p>
    <w:bookmarkEnd w:id="58"/>
    <w:p w14:paraId="4971F9C4" w14:textId="77777777" w:rsidR="002C0B3E" w:rsidRPr="00556E73" w:rsidRDefault="002C0B3E" w:rsidP="002C0B3E">
      <w:pPr>
        <w:ind w:left="990"/>
      </w:pPr>
    </w:p>
    <w:p w14:paraId="1D31E4B7" w14:textId="7A468686" w:rsidR="002C0B3E" w:rsidRPr="00245ABB" w:rsidRDefault="002C0B3E" w:rsidP="00245ABB">
      <w:pPr>
        <w:numPr>
          <w:ilvl w:val="0"/>
          <w:numId w:val="3"/>
        </w:numPr>
        <w:tabs>
          <w:tab w:val="clear" w:pos="2700"/>
          <w:tab w:val="num" w:pos="2790"/>
        </w:tabs>
        <w:ind w:left="990" w:hanging="540"/>
      </w:pPr>
      <w:r w:rsidRPr="002C0B3E">
        <w:rPr>
          <w:b/>
          <w:bCs/>
        </w:rPr>
        <w:t>Umstattd Meyer M. R.</w:t>
      </w:r>
      <w:r>
        <w:t xml:space="preserve">, Wende M. E., </w:t>
      </w:r>
      <w:r w:rsidR="00245ABB">
        <w:t xml:space="preserve">Perry C., Prochnow T., Bridges Hamilton C. N., Abildso C. G., &amp; Pollack Porter K. M. (May 18-21, 2022). </w:t>
      </w:r>
      <w:r w:rsidR="00245ABB" w:rsidRPr="00245ABB">
        <w:rPr>
          <w:i/>
          <w:iCs/>
        </w:rPr>
        <w:t>Rural Play Streets implementation characteristics that promote sustainability: Qualitative findings from community partners</w:t>
      </w:r>
      <w:r w:rsidR="00245ABB">
        <w:t xml:space="preserve">. </w:t>
      </w:r>
      <w:r w:rsidR="00C36920">
        <w:t>Presented</w:t>
      </w:r>
      <w:r w:rsidR="00245ABB" w:rsidRPr="00556E73">
        <w:t xml:space="preserve"> as a poster presentation at the International Society of Behavioral Nutrition and Physical Activity Annual Scientific Meeting. Phoenix, AZ.</w:t>
      </w:r>
    </w:p>
    <w:p w14:paraId="2A80701F" w14:textId="77777777" w:rsidR="002C0B3E" w:rsidRDefault="002C0B3E" w:rsidP="002C0B3E">
      <w:pPr>
        <w:ind w:left="990"/>
      </w:pPr>
      <w:commentRangeStart w:id="60"/>
    </w:p>
    <w:p w14:paraId="4555CC31" w14:textId="34943644" w:rsidR="002C0B3E" w:rsidRPr="00A97AD7" w:rsidRDefault="00127E6B" w:rsidP="00A97AD7">
      <w:pPr>
        <w:numPr>
          <w:ilvl w:val="0"/>
          <w:numId w:val="3"/>
        </w:numPr>
        <w:tabs>
          <w:tab w:val="clear" w:pos="2700"/>
          <w:tab w:val="num" w:pos="2790"/>
        </w:tabs>
        <w:ind w:left="990" w:hanging="540"/>
      </w:pPr>
      <w:r>
        <w:rPr>
          <w:color w:val="000000"/>
        </w:rPr>
        <w:t>Wende M. E., Houghtaling B.,</w:t>
      </w:r>
      <w:commentRangeEnd w:id="60"/>
      <w:r w:rsidR="00305EFC">
        <w:rPr>
          <w:rStyle w:val="CommentReference"/>
          <w:lang w:val="en-AU" w:eastAsia="en-AU"/>
        </w:rPr>
        <w:commentReference w:id="60"/>
      </w:r>
      <w:r>
        <w:rPr>
          <w:color w:val="000000"/>
        </w:rPr>
        <w:t xml:space="preserve"> Krey K., *Kheshaifaty K., *Delgado H., *Eze S., *Mecate C., *Summerall Woodward R., &amp; </w:t>
      </w:r>
      <w:r w:rsidRPr="00127E6B">
        <w:rPr>
          <w:b/>
          <w:bCs/>
          <w:color w:val="000000"/>
        </w:rPr>
        <w:t>Umstattd Meyer M. R.</w:t>
      </w:r>
      <w:r>
        <w:t xml:space="preserve"> </w:t>
      </w:r>
      <w:r w:rsidR="00A97AD7">
        <w:t xml:space="preserve">(May 18-21, 2022). </w:t>
      </w:r>
      <w:r w:rsidR="00A97AD7" w:rsidRPr="00127E6B">
        <w:rPr>
          <w:i/>
          <w:iCs/>
        </w:rPr>
        <w:t xml:space="preserve">A </w:t>
      </w:r>
      <w:r>
        <w:rPr>
          <w:i/>
          <w:iCs/>
        </w:rPr>
        <w:t>s</w:t>
      </w:r>
      <w:r w:rsidR="00A97AD7" w:rsidRPr="00127E6B">
        <w:rPr>
          <w:i/>
          <w:iCs/>
        </w:rPr>
        <w:t xml:space="preserve">coping </w:t>
      </w:r>
      <w:r>
        <w:rPr>
          <w:i/>
          <w:iCs/>
        </w:rPr>
        <w:t>r</w:t>
      </w:r>
      <w:r w:rsidR="00A97AD7" w:rsidRPr="00127E6B">
        <w:rPr>
          <w:i/>
          <w:iCs/>
        </w:rPr>
        <w:t xml:space="preserve">eview of </w:t>
      </w:r>
      <w:r>
        <w:rPr>
          <w:i/>
          <w:iCs/>
        </w:rPr>
        <w:t>su</w:t>
      </w:r>
      <w:r w:rsidR="00A97AD7" w:rsidRPr="00127E6B">
        <w:rPr>
          <w:i/>
          <w:iCs/>
        </w:rPr>
        <w:t xml:space="preserve">bjective </w:t>
      </w:r>
      <w:r>
        <w:rPr>
          <w:i/>
          <w:iCs/>
        </w:rPr>
        <w:t>e</w:t>
      </w:r>
      <w:r w:rsidR="00A97AD7" w:rsidRPr="00127E6B">
        <w:rPr>
          <w:i/>
          <w:iCs/>
        </w:rPr>
        <w:t xml:space="preserve">nvironmental </w:t>
      </w:r>
      <w:r>
        <w:rPr>
          <w:i/>
          <w:iCs/>
        </w:rPr>
        <w:t>f</w:t>
      </w:r>
      <w:r w:rsidR="00A97AD7" w:rsidRPr="00127E6B">
        <w:rPr>
          <w:i/>
          <w:iCs/>
        </w:rPr>
        <w:t xml:space="preserve">actors related with </w:t>
      </w:r>
      <w:r>
        <w:rPr>
          <w:i/>
          <w:iCs/>
        </w:rPr>
        <w:t>b</w:t>
      </w:r>
      <w:r w:rsidR="00A97AD7" w:rsidRPr="00127E6B">
        <w:rPr>
          <w:i/>
          <w:iCs/>
        </w:rPr>
        <w:t xml:space="preserve">reastfeeding, </w:t>
      </w:r>
      <w:r>
        <w:rPr>
          <w:i/>
          <w:iCs/>
        </w:rPr>
        <w:t>h</w:t>
      </w:r>
      <w:r w:rsidR="00A97AD7" w:rsidRPr="00127E6B">
        <w:rPr>
          <w:i/>
          <w:iCs/>
        </w:rPr>
        <w:t xml:space="preserve">ealthy </w:t>
      </w:r>
      <w:r>
        <w:rPr>
          <w:i/>
          <w:iCs/>
        </w:rPr>
        <w:t>e</w:t>
      </w:r>
      <w:r w:rsidR="00A97AD7" w:rsidRPr="00127E6B">
        <w:rPr>
          <w:i/>
          <w:iCs/>
        </w:rPr>
        <w:t xml:space="preserve">ating, and </w:t>
      </w:r>
      <w:r>
        <w:rPr>
          <w:i/>
          <w:iCs/>
        </w:rPr>
        <w:t>p</w:t>
      </w:r>
      <w:r w:rsidR="00A97AD7" w:rsidRPr="00127E6B">
        <w:rPr>
          <w:i/>
          <w:iCs/>
        </w:rPr>
        <w:t xml:space="preserve">hysical </w:t>
      </w:r>
      <w:r>
        <w:rPr>
          <w:i/>
          <w:iCs/>
        </w:rPr>
        <w:t>a</w:t>
      </w:r>
      <w:r w:rsidR="00A97AD7" w:rsidRPr="00127E6B">
        <w:rPr>
          <w:i/>
          <w:iCs/>
        </w:rPr>
        <w:t xml:space="preserve">ctivity </w:t>
      </w:r>
      <w:r>
        <w:rPr>
          <w:i/>
          <w:iCs/>
        </w:rPr>
        <w:t>s</w:t>
      </w:r>
      <w:r w:rsidR="00A97AD7" w:rsidRPr="00127E6B">
        <w:rPr>
          <w:i/>
          <w:iCs/>
        </w:rPr>
        <w:t>upports in the rural United States</w:t>
      </w:r>
      <w:r w:rsidR="00A97AD7">
        <w:t xml:space="preserve">. </w:t>
      </w:r>
      <w:r w:rsidR="00C36920">
        <w:t>Presented</w:t>
      </w:r>
      <w:r w:rsidR="00A97AD7" w:rsidRPr="00556E73">
        <w:t xml:space="preserve"> as a poster presentation at the International Society of Behavioral Nutrition and Physical Activity Annual Scientific Meeting. Phoenix, AZ.</w:t>
      </w:r>
    </w:p>
    <w:p w14:paraId="7F07649C" w14:textId="77777777" w:rsidR="002C0B3E" w:rsidRDefault="002C0B3E" w:rsidP="002C0B3E">
      <w:pPr>
        <w:ind w:left="990"/>
      </w:pPr>
    </w:p>
    <w:p w14:paraId="6BA97B68" w14:textId="47084DBB" w:rsidR="002C0B3E" w:rsidRPr="00556E73" w:rsidRDefault="002C0B3E" w:rsidP="00BE78DD">
      <w:pPr>
        <w:numPr>
          <w:ilvl w:val="0"/>
          <w:numId w:val="3"/>
        </w:numPr>
        <w:tabs>
          <w:tab w:val="clear" w:pos="2700"/>
          <w:tab w:val="num" w:pos="2790"/>
        </w:tabs>
        <w:ind w:left="990" w:hanging="540"/>
      </w:pPr>
      <w:r>
        <w:t xml:space="preserve">Abildso C. G., </w:t>
      </w:r>
      <w:r w:rsidR="008D1BA0">
        <w:t xml:space="preserve">Daily S., </w:t>
      </w:r>
      <w:r w:rsidR="008D1BA0">
        <w:rPr>
          <w:b/>
          <w:bCs/>
        </w:rPr>
        <w:t>Umstattd Meyer M</w:t>
      </w:r>
      <w:r w:rsidR="008D1BA0" w:rsidRPr="00556E73">
        <w:rPr>
          <w:b/>
          <w:bCs/>
        </w:rPr>
        <w:t>. R.</w:t>
      </w:r>
      <w:r w:rsidR="008D1BA0" w:rsidRPr="00556E73">
        <w:t xml:space="preserve">, Perry C., &amp; Eyler A. </w:t>
      </w:r>
      <w:r w:rsidR="00E25DC3" w:rsidRPr="00556E73">
        <w:t xml:space="preserve">(May 18-21, 2022). </w:t>
      </w:r>
      <w:r w:rsidR="00E25DC3" w:rsidRPr="00556E73">
        <w:rPr>
          <w:i/>
          <w:iCs/>
        </w:rPr>
        <w:t>Prevalence of meeting aerobic, strength, and combined physical activity guidelines by rural-urban status and region -- United States 2020</w:t>
      </w:r>
      <w:r w:rsidR="00E25DC3" w:rsidRPr="00556E73">
        <w:t xml:space="preserve">. </w:t>
      </w:r>
      <w:r w:rsidR="00C36920">
        <w:t>Presented</w:t>
      </w:r>
      <w:r w:rsidR="00E25DC3" w:rsidRPr="00556E73">
        <w:t xml:space="preserve"> as a poster presentation at the International Society of Behavioral Nutrition and Physical Activity Annual Scientific </w:t>
      </w:r>
      <w:r w:rsidR="00556E73" w:rsidRPr="00556E73">
        <w:t>Meeting</w:t>
      </w:r>
      <w:r w:rsidR="00E25DC3" w:rsidRPr="00556E73">
        <w:t>. Phoenix, AZ.</w:t>
      </w:r>
    </w:p>
    <w:p w14:paraId="5D8DBA0D" w14:textId="77777777" w:rsidR="002C0B3E" w:rsidRDefault="002C0B3E" w:rsidP="002C0B3E">
      <w:pPr>
        <w:ind w:left="990"/>
      </w:pPr>
    </w:p>
    <w:p w14:paraId="71EE12B3" w14:textId="44A88302" w:rsidR="000A1995" w:rsidRDefault="000D3DFD" w:rsidP="00BE78DD">
      <w:pPr>
        <w:numPr>
          <w:ilvl w:val="0"/>
          <w:numId w:val="3"/>
        </w:numPr>
        <w:tabs>
          <w:tab w:val="clear" w:pos="2700"/>
          <w:tab w:val="num" w:pos="2790"/>
        </w:tabs>
        <w:ind w:left="990" w:hanging="540"/>
      </w:pPr>
      <w:bookmarkStart w:id="61" w:name="_Hlk118889254"/>
      <w:r>
        <w:t xml:space="preserve">Wende M. E., </w:t>
      </w:r>
      <w:r w:rsidRPr="000D3DFD">
        <w:rPr>
          <w:b/>
          <w:bCs/>
        </w:rPr>
        <w:t>Umstattd Meyer M. R.</w:t>
      </w:r>
      <w:r>
        <w:t>, &amp; Kaczynski A. T</w:t>
      </w:r>
      <w:r w:rsidRPr="000D3DFD">
        <w:rPr>
          <w:i/>
          <w:iCs/>
        </w:rPr>
        <w:t xml:space="preserve">. </w:t>
      </w:r>
      <w:r>
        <w:t xml:space="preserve">(March 13-16, 2022). </w:t>
      </w:r>
      <w:r w:rsidRPr="000D3DFD">
        <w:rPr>
          <w:i/>
          <w:iCs/>
        </w:rPr>
        <w:t>Urban-rural disparities in childhood obesogenic environments in the United States: Application of differing rural definitions</w:t>
      </w:r>
      <w:r>
        <w:t xml:space="preserve">. </w:t>
      </w:r>
      <w:r w:rsidR="002C0B3E">
        <w:t>Presented as a</w:t>
      </w:r>
      <w:r>
        <w:t xml:space="preserve"> poster presentation at the American Academy of Health Behavior Annual Scientific Meeting. Key Largo, FL.</w:t>
      </w:r>
    </w:p>
    <w:bookmarkEnd w:id="61"/>
    <w:p w14:paraId="06AB170B" w14:textId="77777777" w:rsidR="000A1995" w:rsidRDefault="000A1995" w:rsidP="00BE78DD">
      <w:pPr>
        <w:ind w:left="990" w:hanging="540"/>
      </w:pPr>
    </w:p>
    <w:p w14:paraId="130FDB31" w14:textId="778A2501" w:rsidR="000A1995" w:rsidRDefault="000A1995" w:rsidP="00BE78DD">
      <w:pPr>
        <w:numPr>
          <w:ilvl w:val="0"/>
          <w:numId w:val="3"/>
        </w:numPr>
        <w:tabs>
          <w:tab w:val="clear" w:pos="2700"/>
          <w:tab w:val="num" w:pos="2790"/>
        </w:tabs>
        <w:ind w:left="990" w:hanging="540"/>
      </w:pPr>
      <w:r>
        <w:lastRenderedPageBreak/>
        <w:t xml:space="preserve">Kaczynski A. T., Wende M., Eberth J., </w:t>
      </w:r>
      <w:proofErr w:type="spellStart"/>
      <w:r>
        <w:t>Liese</w:t>
      </w:r>
      <w:proofErr w:type="spellEnd"/>
      <w:r>
        <w:t xml:space="preserve"> A., McLain A., Stowe E., </w:t>
      </w:r>
      <w:proofErr w:type="spellStart"/>
      <w:r>
        <w:t>Hallum</w:t>
      </w:r>
      <w:proofErr w:type="spellEnd"/>
      <w:r>
        <w:t xml:space="preserve"> S., Davis K., &amp; </w:t>
      </w:r>
      <w:r w:rsidRPr="000A1995">
        <w:rPr>
          <w:b/>
          <w:bCs/>
        </w:rPr>
        <w:t>Umstattd Meyer M. R.</w:t>
      </w:r>
      <w:r>
        <w:t xml:space="preserve"> (March 13-16, 2022). </w:t>
      </w:r>
      <w:r w:rsidRPr="000A1995">
        <w:rPr>
          <w:i/>
          <w:iCs/>
        </w:rPr>
        <w:t>Disparities in obesogenic environments by income, race/ethnicity, and rurality across all US counties</w:t>
      </w:r>
      <w:r>
        <w:t xml:space="preserve">. </w:t>
      </w:r>
      <w:r w:rsidR="002C0B3E">
        <w:t>Presented as a</w:t>
      </w:r>
      <w:r>
        <w:t xml:space="preserve"> poster presentation at the </w:t>
      </w:r>
      <w:r w:rsidRPr="000A1995">
        <w:t>American Academy of Health Behavior Annual Scientific Meeting</w:t>
      </w:r>
      <w:r>
        <w:t>. Key Largo, FL.  </w:t>
      </w:r>
    </w:p>
    <w:p w14:paraId="6258A5D0" w14:textId="77777777" w:rsidR="000A1995" w:rsidRDefault="000A1995" w:rsidP="00BE78DD">
      <w:pPr>
        <w:pStyle w:val="ListParagraph"/>
        <w:ind w:left="990" w:hanging="540"/>
      </w:pPr>
    </w:p>
    <w:p w14:paraId="12C53B8F" w14:textId="51159957" w:rsidR="000D3DFD" w:rsidRDefault="000D3DFD" w:rsidP="00BE78DD">
      <w:pPr>
        <w:numPr>
          <w:ilvl w:val="0"/>
          <w:numId w:val="3"/>
        </w:numPr>
        <w:tabs>
          <w:tab w:val="clear" w:pos="2700"/>
          <w:tab w:val="num" w:pos="2790"/>
        </w:tabs>
        <w:ind w:left="990" w:hanging="540"/>
      </w:pPr>
      <w:r>
        <w:t xml:space="preserve">*Flores S., Prochnow T., Patterson M. S., Sharkey J., &amp; </w:t>
      </w:r>
      <w:r w:rsidRPr="000D3DFD">
        <w:rPr>
          <w:b/>
          <w:bCs/>
        </w:rPr>
        <w:t>Umstattd Meyer M. R.</w:t>
      </w:r>
      <w:r>
        <w:t xml:space="preserve"> (March 13-16, 2022). </w:t>
      </w:r>
      <w:r>
        <w:rPr>
          <w:i/>
          <w:iCs/>
        </w:rPr>
        <w:t>The webs we weave: Inter-organizational collaboration within the Olympic Peninsula Healthy Community Coalition.</w:t>
      </w:r>
      <w:r>
        <w:t xml:space="preserve"> </w:t>
      </w:r>
      <w:r w:rsidR="002C0B3E">
        <w:t>Presented as a</w:t>
      </w:r>
      <w:r>
        <w:t xml:space="preserve"> poster presentation at the American Academy of Health Behavior Annual Scientific Meeting. Key Largo, FL.</w:t>
      </w:r>
    </w:p>
    <w:p w14:paraId="254C56DE" w14:textId="77777777" w:rsidR="000D3DFD" w:rsidRDefault="000D3DFD" w:rsidP="00BE78DD">
      <w:pPr>
        <w:ind w:left="990" w:hanging="540"/>
      </w:pPr>
    </w:p>
    <w:p w14:paraId="4562B69B" w14:textId="09E78AD1" w:rsidR="004A32E0" w:rsidRDefault="004A32E0" w:rsidP="00BE78DD">
      <w:pPr>
        <w:numPr>
          <w:ilvl w:val="0"/>
          <w:numId w:val="3"/>
        </w:numPr>
        <w:tabs>
          <w:tab w:val="clear" w:pos="2700"/>
          <w:tab w:val="num" w:pos="2790"/>
        </w:tabs>
        <w:ind w:left="990" w:hanging="540"/>
      </w:pPr>
      <w:r>
        <w:t xml:space="preserve">*Prochnow T., </w:t>
      </w:r>
      <w:r w:rsidRPr="008962ED">
        <w:rPr>
          <w:b/>
          <w:bCs/>
        </w:rPr>
        <w:t>Umstattd Meyer M. R.</w:t>
      </w:r>
      <w:r w:rsidRPr="008962ED">
        <w:t>,</w:t>
      </w:r>
      <w:r>
        <w:t xml:space="preserve"> Patterson M. S., Gomez L. A., &amp; Sharkey J. R. (Oct. 24-27, 2021). </w:t>
      </w:r>
      <w:r w:rsidRPr="004A32E0">
        <w:rPr>
          <w:i/>
          <w:iCs/>
        </w:rPr>
        <w:t>Changes in activation of Mexican-heritage children and father physical activity social networks in response to a father-focused family-centered health program</w:t>
      </w:r>
      <w:r>
        <w:t>. Presented at the American Public Health Association’s 2021 Annual Meeting and Expo. Denver, CO.</w:t>
      </w:r>
    </w:p>
    <w:p w14:paraId="363246D7" w14:textId="77777777" w:rsidR="004A32E0" w:rsidRDefault="004A32E0" w:rsidP="00BE78DD">
      <w:pPr>
        <w:ind w:left="990" w:hanging="540"/>
      </w:pPr>
    </w:p>
    <w:p w14:paraId="6E1508FF" w14:textId="2020E33C" w:rsidR="00313362" w:rsidRDefault="008962ED" w:rsidP="00BE78DD">
      <w:pPr>
        <w:numPr>
          <w:ilvl w:val="0"/>
          <w:numId w:val="3"/>
        </w:numPr>
        <w:tabs>
          <w:tab w:val="clear" w:pos="2700"/>
          <w:tab w:val="num" w:pos="2790"/>
        </w:tabs>
        <w:ind w:left="990" w:hanging="540"/>
      </w:pPr>
      <w:r w:rsidRPr="008962ED">
        <w:t xml:space="preserve">Whitfield G. P, </w:t>
      </w:r>
      <w:r w:rsidRPr="008962ED">
        <w:rPr>
          <w:b/>
          <w:bCs/>
        </w:rPr>
        <w:t>Umstattd Meyer M. R.</w:t>
      </w:r>
      <w:r w:rsidRPr="008962ED">
        <w:t xml:space="preserve">, </w:t>
      </w:r>
      <w:r w:rsidR="000A1995">
        <w:t xml:space="preserve">&amp; </w:t>
      </w:r>
      <w:r w:rsidRPr="008962ED">
        <w:t>Abildso C. (</w:t>
      </w:r>
      <w:r>
        <w:t>June 1-5, 2021</w:t>
      </w:r>
      <w:r w:rsidRPr="008962ED">
        <w:t xml:space="preserve">). </w:t>
      </w:r>
      <w:r w:rsidRPr="008962ED">
        <w:rPr>
          <w:i/>
          <w:iCs/>
        </w:rPr>
        <w:t xml:space="preserve">Active in the </w:t>
      </w:r>
      <w:r w:rsidR="00BD13A7">
        <w:rPr>
          <w:i/>
          <w:iCs/>
        </w:rPr>
        <w:t>H</w:t>
      </w:r>
      <w:r w:rsidRPr="008962ED">
        <w:rPr>
          <w:i/>
          <w:iCs/>
        </w:rPr>
        <w:t xml:space="preserve">eartland – Data and </w:t>
      </w:r>
      <w:r w:rsidR="00BD13A7">
        <w:rPr>
          <w:i/>
          <w:iCs/>
        </w:rPr>
        <w:t>s</w:t>
      </w:r>
      <w:r w:rsidRPr="008962ED">
        <w:rPr>
          <w:i/>
          <w:iCs/>
        </w:rPr>
        <w:t xml:space="preserve">trategies for </w:t>
      </w:r>
      <w:r w:rsidR="00BD13A7">
        <w:rPr>
          <w:i/>
          <w:iCs/>
        </w:rPr>
        <w:t>r</w:t>
      </w:r>
      <w:r w:rsidRPr="008962ED">
        <w:rPr>
          <w:i/>
          <w:iCs/>
        </w:rPr>
        <w:t>ural America.</w:t>
      </w:r>
      <w:r w:rsidRPr="008962ED">
        <w:t xml:space="preserve"> </w:t>
      </w:r>
      <w:r>
        <w:t>Presented</w:t>
      </w:r>
      <w:r w:rsidRPr="008962ED">
        <w:t xml:space="preserve"> as a tutorial lecture presentation at the American College of Sports Medicine 2021 Annual Meeting. Virtual.</w:t>
      </w:r>
    </w:p>
    <w:p w14:paraId="75FE460A" w14:textId="77777777" w:rsidR="00192F1F" w:rsidRDefault="00192F1F" w:rsidP="00BE78DD">
      <w:pPr>
        <w:ind w:left="990" w:hanging="540"/>
      </w:pPr>
    </w:p>
    <w:p w14:paraId="4F376A16" w14:textId="4B6E40EF" w:rsidR="00E2377B" w:rsidRPr="000D3DFD" w:rsidRDefault="00E2377B" w:rsidP="00BE78DD">
      <w:pPr>
        <w:numPr>
          <w:ilvl w:val="0"/>
          <w:numId w:val="3"/>
        </w:numPr>
        <w:tabs>
          <w:tab w:val="clear" w:pos="2700"/>
          <w:tab w:val="num" w:pos="2790"/>
        </w:tabs>
        <w:ind w:left="990" w:hanging="540"/>
      </w:pPr>
      <w:r w:rsidRPr="00313362">
        <w:t xml:space="preserve">Hipp J. A., </w:t>
      </w:r>
      <w:r w:rsidRPr="00416CF1">
        <w:rPr>
          <w:b/>
          <w:bCs/>
        </w:rPr>
        <w:t>Umstattd Meyer</w:t>
      </w:r>
      <w:r w:rsidRPr="00E2377B">
        <w:rPr>
          <w:b/>
          <w:bCs/>
        </w:rPr>
        <w:t xml:space="preserve"> M. R.</w:t>
      </w:r>
      <w:r w:rsidRPr="00E2377B">
        <w:t>, Botchwey N., &amp; Sallis J. (</w:t>
      </w:r>
      <w:r>
        <w:t xml:space="preserve">April – </w:t>
      </w:r>
      <w:proofErr w:type="gramStart"/>
      <w:r>
        <w:t>June,</w:t>
      </w:r>
      <w:proofErr w:type="gramEnd"/>
      <w:r>
        <w:t xml:space="preserve"> 2021</w:t>
      </w:r>
      <w:r w:rsidRPr="00E2377B">
        <w:t xml:space="preserve">). </w:t>
      </w:r>
      <w:r w:rsidRPr="00E2377B">
        <w:rPr>
          <w:i/>
          <w:iCs/>
        </w:rPr>
        <w:t>Communicating lessons learned on equity and play: The Physical Activity Research Center.</w:t>
      </w:r>
      <w:r w:rsidRPr="00E2377B">
        <w:rPr>
          <w:rFonts w:ascii="Calibri" w:hAnsi="Calibri"/>
        </w:rPr>
        <w:t xml:space="preserve"> </w:t>
      </w:r>
      <w:r w:rsidR="00BD13A7">
        <w:t>Presented</w:t>
      </w:r>
      <w:r w:rsidRPr="00E2377B">
        <w:t xml:space="preserve"> as a </w:t>
      </w:r>
      <w:r w:rsidR="00BD13A7">
        <w:t>f</w:t>
      </w:r>
      <w:r w:rsidRPr="00E2377B">
        <w:t xml:space="preserve">eatured presentation at the U.S. Play Coalition 2021 Virtual </w:t>
      </w:r>
      <w:r w:rsidRPr="000D3DFD">
        <w:t xml:space="preserve">Conference: The Value of Play. </w:t>
      </w:r>
    </w:p>
    <w:p w14:paraId="75C8DBFE" w14:textId="77777777" w:rsidR="00E2377B" w:rsidRPr="000D3DFD" w:rsidRDefault="00E2377B" w:rsidP="00BE78DD">
      <w:pPr>
        <w:ind w:left="990" w:hanging="540"/>
      </w:pPr>
    </w:p>
    <w:p w14:paraId="5ED837E4" w14:textId="3D9281BE" w:rsidR="00416CF1" w:rsidRPr="00416CF1" w:rsidRDefault="00416CF1" w:rsidP="00BE78DD">
      <w:pPr>
        <w:numPr>
          <w:ilvl w:val="0"/>
          <w:numId w:val="3"/>
        </w:numPr>
        <w:tabs>
          <w:tab w:val="clear" w:pos="2700"/>
          <w:tab w:val="num" w:pos="990"/>
        </w:tabs>
        <w:ind w:left="990" w:hanging="540"/>
        <w:rPr>
          <w:rFonts w:ascii="Book Antiqua" w:hAnsi="Book Antiqua"/>
        </w:rPr>
      </w:pPr>
      <w:r w:rsidRPr="000D3DFD">
        <w:t xml:space="preserve">Abildso A., Perry C., </w:t>
      </w:r>
      <w:r w:rsidRPr="000D3DFD">
        <w:rPr>
          <w:b/>
          <w:bCs/>
        </w:rPr>
        <w:t>Umstattd Meyer M. R.</w:t>
      </w:r>
      <w:r w:rsidRPr="000D3DFD">
        <w:t xml:space="preserve">, &amp; Beck A. (April 6-9, 2021). </w:t>
      </w:r>
      <w:r w:rsidRPr="000D3DFD">
        <w:rPr>
          <w:i/>
          <w:iCs/>
        </w:rPr>
        <w:t>To adapt or not to adapt</w:t>
      </w:r>
      <w:r w:rsidRPr="00416CF1">
        <w:rPr>
          <w:i/>
          <w:iCs/>
        </w:rPr>
        <w:t xml:space="preserve">? That is the </w:t>
      </w:r>
      <w:r>
        <w:rPr>
          <w:i/>
          <w:iCs/>
        </w:rPr>
        <w:t>q</w:t>
      </w:r>
      <w:r w:rsidRPr="00416CF1">
        <w:rPr>
          <w:i/>
          <w:iCs/>
        </w:rPr>
        <w:t xml:space="preserve">uestion. Rural </w:t>
      </w:r>
      <w:r>
        <w:rPr>
          <w:i/>
          <w:iCs/>
        </w:rPr>
        <w:t>a</w:t>
      </w:r>
      <w:r w:rsidRPr="00416CF1">
        <w:rPr>
          <w:i/>
          <w:iCs/>
        </w:rPr>
        <w:t xml:space="preserve">daptations of </w:t>
      </w:r>
      <w:r>
        <w:rPr>
          <w:i/>
          <w:iCs/>
        </w:rPr>
        <w:t>u</w:t>
      </w:r>
      <w:r w:rsidRPr="00416CF1">
        <w:rPr>
          <w:i/>
          <w:iCs/>
        </w:rPr>
        <w:t xml:space="preserve">rban, </w:t>
      </w:r>
      <w:r>
        <w:rPr>
          <w:i/>
          <w:iCs/>
        </w:rPr>
        <w:t>e</w:t>
      </w:r>
      <w:r w:rsidRPr="00416CF1">
        <w:rPr>
          <w:i/>
          <w:iCs/>
        </w:rPr>
        <w:t>vidence-</w:t>
      </w:r>
      <w:r>
        <w:rPr>
          <w:i/>
          <w:iCs/>
        </w:rPr>
        <w:t>i</w:t>
      </w:r>
      <w:r w:rsidRPr="00416CF1">
        <w:rPr>
          <w:i/>
          <w:iCs/>
        </w:rPr>
        <w:t xml:space="preserve">nformed, </w:t>
      </w:r>
      <w:r>
        <w:rPr>
          <w:i/>
          <w:iCs/>
        </w:rPr>
        <w:t>m</w:t>
      </w:r>
      <w:r w:rsidRPr="00416CF1">
        <w:rPr>
          <w:i/>
          <w:iCs/>
        </w:rPr>
        <w:t xml:space="preserve">ultilevel </w:t>
      </w:r>
      <w:r>
        <w:rPr>
          <w:i/>
          <w:iCs/>
        </w:rPr>
        <w:t>p</w:t>
      </w:r>
      <w:r w:rsidRPr="00416CF1">
        <w:rPr>
          <w:i/>
          <w:iCs/>
        </w:rPr>
        <w:t xml:space="preserve">hysical </w:t>
      </w:r>
      <w:r>
        <w:rPr>
          <w:i/>
          <w:iCs/>
        </w:rPr>
        <w:t>a</w:t>
      </w:r>
      <w:r w:rsidRPr="00416CF1">
        <w:rPr>
          <w:i/>
          <w:iCs/>
        </w:rPr>
        <w:t xml:space="preserve">ctivity </w:t>
      </w:r>
      <w:r>
        <w:rPr>
          <w:i/>
          <w:iCs/>
        </w:rPr>
        <w:t>i</w:t>
      </w:r>
      <w:r w:rsidRPr="00416CF1">
        <w:rPr>
          <w:i/>
          <w:iCs/>
        </w:rPr>
        <w:t xml:space="preserve">nterventions that </w:t>
      </w:r>
      <w:r>
        <w:rPr>
          <w:i/>
          <w:iCs/>
        </w:rPr>
        <w:t>u</w:t>
      </w:r>
      <w:r w:rsidRPr="00416CF1">
        <w:rPr>
          <w:i/>
          <w:iCs/>
        </w:rPr>
        <w:t xml:space="preserve">tilize </w:t>
      </w:r>
      <w:r>
        <w:rPr>
          <w:i/>
          <w:iCs/>
        </w:rPr>
        <w:t>o</w:t>
      </w:r>
      <w:r w:rsidRPr="00416CF1">
        <w:rPr>
          <w:i/>
          <w:iCs/>
        </w:rPr>
        <w:t xml:space="preserve">utdoor </w:t>
      </w:r>
      <w:r>
        <w:rPr>
          <w:i/>
          <w:iCs/>
        </w:rPr>
        <w:t>s</w:t>
      </w:r>
      <w:r w:rsidRPr="00416CF1">
        <w:rPr>
          <w:i/>
          <w:iCs/>
        </w:rPr>
        <w:t>paces</w:t>
      </w:r>
      <w:r>
        <w:t xml:space="preserve">. </w:t>
      </w:r>
      <w:r w:rsidR="00BD13A7">
        <w:t>Presented as a w</w:t>
      </w:r>
      <w:r>
        <w:t>orkshop at the Annual Active Living Conference. Held virtually due to COVID-19.</w:t>
      </w:r>
    </w:p>
    <w:p w14:paraId="27E514CC" w14:textId="77777777" w:rsidR="00416CF1" w:rsidRDefault="00416CF1" w:rsidP="00BE78DD">
      <w:pPr>
        <w:pStyle w:val="ListParagraph"/>
        <w:ind w:left="990" w:hanging="540"/>
        <w:rPr>
          <w:b/>
          <w:bCs/>
        </w:rPr>
      </w:pPr>
    </w:p>
    <w:p w14:paraId="7534145B" w14:textId="5CBC05F9" w:rsidR="00416CF1" w:rsidRPr="00416CF1" w:rsidRDefault="00416CF1" w:rsidP="00BE78DD">
      <w:pPr>
        <w:numPr>
          <w:ilvl w:val="0"/>
          <w:numId w:val="3"/>
        </w:numPr>
        <w:tabs>
          <w:tab w:val="clear" w:pos="2700"/>
          <w:tab w:val="left" w:pos="990"/>
        </w:tabs>
        <w:ind w:left="990" w:hanging="540"/>
        <w:rPr>
          <w:rFonts w:ascii="Book Antiqua" w:hAnsi="Book Antiqua"/>
        </w:rPr>
      </w:pPr>
      <w:r w:rsidRPr="00416CF1">
        <w:rPr>
          <w:b/>
          <w:bCs/>
        </w:rPr>
        <w:t>Umstattd Meyer M. R.</w:t>
      </w:r>
      <w:r w:rsidRPr="00416CF1">
        <w:t xml:space="preserve">, Abildso C., Walker A., </w:t>
      </w:r>
      <w:r>
        <w:t>*</w:t>
      </w:r>
      <w:r w:rsidRPr="00416CF1">
        <w:t xml:space="preserve">Bridges Hamilton C., </w:t>
      </w:r>
      <w:r>
        <w:t>*</w:t>
      </w:r>
      <w:r w:rsidRPr="00416CF1">
        <w:t>Pennington M.</w:t>
      </w:r>
      <w:r>
        <w:t>, *</w:t>
      </w:r>
      <w:r w:rsidRPr="00416CF1">
        <w:t>Summerall R.,</w:t>
      </w:r>
      <w:r>
        <w:t xml:space="preserve"> &amp; *Prochnow T.</w:t>
      </w:r>
      <w:r w:rsidRPr="00416CF1">
        <w:t xml:space="preserve"> (April </w:t>
      </w:r>
      <w:r>
        <w:t xml:space="preserve">6-9, </w:t>
      </w:r>
      <w:r w:rsidRPr="00416CF1">
        <w:t xml:space="preserve">2021). </w:t>
      </w:r>
      <w:r w:rsidRPr="00416CF1">
        <w:rPr>
          <w:i/>
          <w:iCs/>
        </w:rPr>
        <w:t>The Guide to Activating Rural America through Active Living Policies: Insights from Communities Creating Access to Places for Physical Activity</w:t>
      </w:r>
      <w:r w:rsidRPr="00416CF1">
        <w:t xml:space="preserve">. </w:t>
      </w:r>
      <w:r w:rsidR="00BD13A7">
        <w:t>Presented</w:t>
      </w:r>
      <w:r w:rsidRPr="00416CF1">
        <w:t xml:space="preserve"> as an oral presentation at the Annual Active Living Conference. Held virtually due to COVID-19. </w:t>
      </w:r>
    </w:p>
    <w:p w14:paraId="0B2064DA" w14:textId="77777777" w:rsidR="00416CF1" w:rsidRDefault="00416CF1" w:rsidP="00BE78DD">
      <w:pPr>
        <w:tabs>
          <w:tab w:val="left" w:pos="990"/>
        </w:tabs>
        <w:ind w:left="990" w:hanging="540"/>
        <w:rPr>
          <w:rFonts w:ascii="Book Antiqua" w:hAnsi="Book Antiqua"/>
        </w:rPr>
      </w:pPr>
    </w:p>
    <w:p w14:paraId="767CB38C" w14:textId="02FE66CD" w:rsidR="00416CF1" w:rsidRPr="00416CF1" w:rsidRDefault="00416CF1" w:rsidP="00BE78DD">
      <w:pPr>
        <w:numPr>
          <w:ilvl w:val="0"/>
          <w:numId w:val="3"/>
        </w:numPr>
        <w:tabs>
          <w:tab w:val="clear" w:pos="2700"/>
          <w:tab w:val="left" w:pos="990"/>
        </w:tabs>
        <w:ind w:left="990" w:hanging="540"/>
        <w:rPr>
          <w:rFonts w:ascii="Book Antiqua" w:hAnsi="Book Antiqua"/>
        </w:rPr>
      </w:pPr>
      <w:r>
        <w:t xml:space="preserve">*Prochnow T., Patterson M., &amp; </w:t>
      </w:r>
      <w:r>
        <w:rPr>
          <w:b/>
          <w:bCs/>
        </w:rPr>
        <w:t xml:space="preserve">Umstattd Meyer M. R. </w:t>
      </w:r>
      <w:r>
        <w:t xml:space="preserve">(April 6-9, 2021). </w:t>
      </w:r>
      <w:r w:rsidRPr="00416CF1">
        <w:rPr>
          <w:i/>
          <w:iCs/>
        </w:rPr>
        <w:t>Differences in active play networks and self-reported physical activity among children at summer care programs</w:t>
      </w:r>
      <w:r>
        <w:t xml:space="preserve">. </w:t>
      </w:r>
      <w:r w:rsidR="00BD13A7">
        <w:t>Presented</w:t>
      </w:r>
      <w:r>
        <w:t xml:space="preserve"> as an oral presentation at the </w:t>
      </w:r>
      <w:r w:rsidRPr="00416CF1">
        <w:t xml:space="preserve">at the Annual Active Living Conference. Held virtually due to COVID-19. </w:t>
      </w:r>
    </w:p>
    <w:p w14:paraId="5EAE0CEB" w14:textId="77777777" w:rsidR="00416CF1" w:rsidRDefault="00416CF1" w:rsidP="00BE78DD">
      <w:pPr>
        <w:pStyle w:val="ListParagraph"/>
        <w:ind w:left="990" w:hanging="540"/>
        <w:rPr>
          <w:rFonts w:ascii="Book Antiqua" w:hAnsi="Book Antiqua"/>
        </w:rPr>
      </w:pPr>
    </w:p>
    <w:p w14:paraId="251CD898" w14:textId="65036C4B" w:rsidR="00416CF1" w:rsidRPr="00416CF1" w:rsidRDefault="00416CF1" w:rsidP="00BE78DD">
      <w:pPr>
        <w:numPr>
          <w:ilvl w:val="0"/>
          <w:numId w:val="3"/>
        </w:numPr>
        <w:tabs>
          <w:tab w:val="clear" w:pos="2700"/>
          <w:tab w:val="num" w:pos="720"/>
        </w:tabs>
        <w:ind w:left="990" w:hanging="540"/>
        <w:rPr>
          <w:rFonts w:ascii="Book Antiqua" w:hAnsi="Book Antiqua"/>
        </w:rPr>
      </w:pPr>
      <w:r>
        <w:t xml:space="preserve">*Prochnow T., </w:t>
      </w:r>
      <w:r>
        <w:rPr>
          <w:b/>
          <w:bCs/>
        </w:rPr>
        <w:t>Umstattd Meyer M. R.</w:t>
      </w:r>
      <w:r>
        <w:t xml:space="preserve">, Patterson M., Gomez L., &amp; Sharkey J. (April 6-9, 2021). </w:t>
      </w:r>
      <w:r w:rsidRPr="00416CF1">
        <w:rPr>
          <w:i/>
          <w:iCs/>
        </w:rPr>
        <w:t xml:space="preserve">Will you play with me? Changes in frequency of active play within social </w:t>
      </w:r>
      <w:r w:rsidRPr="00416CF1">
        <w:rPr>
          <w:i/>
          <w:iCs/>
        </w:rPr>
        <w:lastRenderedPageBreak/>
        <w:t>networks for Mexican-heritage children participating in a father-focused health program</w:t>
      </w:r>
      <w:r>
        <w:t xml:space="preserve">. </w:t>
      </w:r>
      <w:r w:rsidR="00BD13A7">
        <w:t>Presented</w:t>
      </w:r>
      <w:r>
        <w:t xml:space="preserve"> as an oral presentation at the </w:t>
      </w:r>
      <w:r w:rsidRPr="00416CF1">
        <w:t>at the Annual Active Living Conference. Held virtually due to COVID-19</w:t>
      </w:r>
      <w:r>
        <w:t>.</w:t>
      </w:r>
    </w:p>
    <w:p w14:paraId="7789004E" w14:textId="77777777" w:rsidR="00416CF1" w:rsidRDefault="00416CF1" w:rsidP="00BE78DD">
      <w:pPr>
        <w:pStyle w:val="ListParagraph"/>
        <w:ind w:left="990" w:hanging="540"/>
      </w:pPr>
    </w:p>
    <w:p w14:paraId="6F97EB20" w14:textId="21A08379" w:rsidR="008962ED" w:rsidRPr="008962ED" w:rsidRDefault="008962ED" w:rsidP="00BE78DD">
      <w:pPr>
        <w:numPr>
          <w:ilvl w:val="0"/>
          <w:numId w:val="3"/>
        </w:numPr>
        <w:tabs>
          <w:tab w:val="clear" w:pos="2700"/>
          <w:tab w:val="num" w:pos="720"/>
        </w:tabs>
        <w:ind w:left="990" w:hanging="540"/>
        <w:rPr>
          <w:rFonts w:ascii="Book Antiqua" w:hAnsi="Book Antiqua"/>
        </w:rPr>
      </w:pPr>
      <w:r w:rsidRPr="008962ED">
        <w:t xml:space="preserve">Pickett D., *Prochnow T., Gómez L., Sharkey J., </w:t>
      </w:r>
      <w:r w:rsidRPr="008962ED">
        <w:rPr>
          <w:b/>
          <w:bCs/>
        </w:rPr>
        <w:t>&amp; Umstattd Meyer M. R.</w:t>
      </w:r>
      <w:r w:rsidRPr="008962ED">
        <w:t xml:space="preserve"> (</w:t>
      </w:r>
      <w:r>
        <w:t>March 2021</w:t>
      </w:r>
      <w:r w:rsidRPr="008962ED">
        <w:t xml:space="preserve">). </w:t>
      </w:r>
      <w:r w:rsidRPr="008962ED">
        <w:rPr>
          <w:i/>
          <w:iCs/>
        </w:rPr>
        <w:t xml:space="preserve">Interactions between child sex and maternal perceptions of physical activity space availability: implications for child physical activity and screen time in </w:t>
      </w:r>
      <w:proofErr w:type="gramStart"/>
      <w:r w:rsidRPr="008962ED">
        <w:rPr>
          <w:i/>
          <w:iCs/>
        </w:rPr>
        <w:t>Mexican-heritage</w:t>
      </w:r>
      <w:proofErr w:type="gramEnd"/>
      <w:r w:rsidRPr="008962ED">
        <w:rPr>
          <w:i/>
          <w:iCs/>
        </w:rPr>
        <w:t xml:space="preserve"> colonias.</w:t>
      </w:r>
      <w:r w:rsidRPr="008962ED">
        <w:t xml:space="preserve"> </w:t>
      </w:r>
      <w:r>
        <w:t>Presented</w:t>
      </w:r>
      <w:r w:rsidRPr="008962ED">
        <w:t xml:space="preserve"> as a presentation at the American Academy of Health Behavior 21</w:t>
      </w:r>
      <w:r w:rsidRPr="008962ED">
        <w:rPr>
          <w:vertAlign w:val="superscript"/>
        </w:rPr>
        <w:t>st</w:t>
      </w:r>
      <w:r w:rsidRPr="008962ED">
        <w:t xml:space="preserve"> Annual Scientific Meeting. </w:t>
      </w:r>
      <w:r w:rsidR="00BD13A7" w:rsidRPr="00416CF1">
        <w:t>Held virtually due to COVID-19</w:t>
      </w:r>
      <w:r w:rsidRPr="008962ED">
        <w:t xml:space="preserve">. </w:t>
      </w:r>
    </w:p>
    <w:p w14:paraId="4D8B978D" w14:textId="77777777" w:rsidR="008962ED" w:rsidRPr="008962ED" w:rsidRDefault="008962ED" w:rsidP="00BE78DD">
      <w:pPr>
        <w:ind w:left="990" w:hanging="540"/>
        <w:rPr>
          <w:rFonts w:ascii="Book Antiqua" w:hAnsi="Book Antiqua"/>
        </w:rPr>
      </w:pPr>
    </w:p>
    <w:p w14:paraId="32241912" w14:textId="7B610065" w:rsidR="008962ED" w:rsidRPr="008962ED" w:rsidRDefault="008962ED" w:rsidP="00BE78DD">
      <w:pPr>
        <w:numPr>
          <w:ilvl w:val="0"/>
          <w:numId w:val="3"/>
        </w:numPr>
        <w:tabs>
          <w:tab w:val="clear" w:pos="2700"/>
          <w:tab w:val="num" w:pos="720"/>
        </w:tabs>
        <w:ind w:left="990" w:hanging="540"/>
        <w:rPr>
          <w:color w:val="000000"/>
        </w:rPr>
      </w:pPr>
      <w:r w:rsidRPr="008962ED">
        <w:rPr>
          <w:color w:val="000000"/>
        </w:rPr>
        <w:t>*Prochnow T., Patterson M.</w:t>
      </w:r>
      <w:r w:rsidR="006009CF">
        <w:rPr>
          <w:color w:val="000000"/>
        </w:rPr>
        <w:t xml:space="preserve"> </w:t>
      </w:r>
      <w:r w:rsidRPr="008962ED">
        <w:rPr>
          <w:color w:val="000000"/>
        </w:rPr>
        <w:t xml:space="preserve">S., Hartnell L., &amp; </w:t>
      </w:r>
      <w:r w:rsidRPr="008962ED">
        <w:rPr>
          <w:b/>
          <w:bCs/>
          <w:color w:val="000000"/>
        </w:rPr>
        <w:t>Umstattd Meyer M.</w:t>
      </w:r>
      <w:r w:rsidR="006009CF">
        <w:rPr>
          <w:b/>
          <w:bCs/>
          <w:color w:val="000000"/>
        </w:rPr>
        <w:t xml:space="preserve"> </w:t>
      </w:r>
      <w:r w:rsidRPr="008962ED">
        <w:rPr>
          <w:b/>
          <w:bCs/>
          <w:color w:val="000000"/>
        </w:rPr>
        <w:t>R.</w:t>
      </w:r>
      <w:r w:rsidRPr="008962ED">
        <w:rPr>
          <w:color w:val="000000"/>
        </w:rPr>
        <w:t xml:space="preserve"> (</w:t>
      </w:r>
      <w:r>
        <w:rPr>
          <w:color w:val="000000"/>
        </w:rPr>
        <w:t>March 2021</w:t>
      </w:r>
      <w:r w:rsidRPr="008962ED">
        <w:rPr>
          <w:color w:val="000000"/>
        </w:rPr>
        <w:t xml:space="preserve">). </w:t>
      </w:r>
      <w:r w:rsidRPr="008962ED">
        <w:rPr>
          <w:i/>
          <w:iCs/>
          <w:color w:val="000000"/>
        </w:rPr>
        <w:t xml:space="preserve">Online gaming network communication dynamics, depressive symptoms, and social support: longitudinal network analysis. </w:t>
      </w:r>
      <w:r w:rsidR="00BD13A7">
        <w:rPr>
          <w:color w:val="000000"/>
        </w:rPr>
        <w:t>Presented</w:t>
      </w:r>
      <w:r w:rsidRPr="008962ED">
        <w:rPr>
          <w:color w:val="000000"/>
        </w:rPr>
        <w:t xml:space="preserve"> as a poster presentation at the American Academy of Health Behavior (AAHB) 21st Annual Scientific Meeting. </w:t>
      </w:r>
      <w:r w:rsidR="00BD13A7" w:rsidRPr="00416CF1">
        <w:t>Held virtually due to COVID-19</w:t>
      </w:r>
      <w:r w:rsidRPr="008962ED">
        <w:rPr>
          <w:color w:val="000000"/>
        </w:rPr>
        <w:t>.</w:t>
      </w:r>
    </w:p>
    <w:p w14:paraId="03849FC6" w14:textId="77777777" w:rsidR="008962ED" w:rsidRPr="008962ED" w:rsidRDefault="008962ED" w:rsidP="00BE78DD">
      <w:pPr>
        <w:pStyle w:val="NormalWeb"/>
        <w:spacing w:before="0" w:beforeAutospacing="0" w:after="0" w:afterAutospacing="0"/>
        <w:ind w:left="990" w:hanging="540"/>
      </w:pPr>
    </w:p>
    <w:p w14:paraId="00DE3165" w14:textId="773F047B" w:rsidR="0013451D" w:rsidRDefault="0013451D" w:rsidP="00BE78DD">
      <w:pPr>
        <w:pStyle w:val="NormalWeb"/>
        <w:numPr>
          <w:ilvl w:val="0"/>
          <w:numId w:val="3"/>
        </w:numPr>
        <w:tabs>
          <w:tab w:val="num" w:pos="720"/>
        </w:tabs>
        <w:spacing w:before="0" w:beforeAutospacing="0" w:after="0" w:afterAutospacing="0"/>
        <w:ind w:left="990" w:hanging="540"/>
      </w:pPr>
      <w:bookmarkStart w:id="62" w:name="_Hlk80977040"/>
      <w:r>
        <w:t xml:space="preserve">Lenstra N., </w:t>
      </w:r>
      <w:r w:rsidRPr="00B47697">
        <w:rPr>
          <w:b/>
          <w:bCs/>
        </w:rPr>
        <w:t>Umstattd Meyer M. R.</w:t>
      </w:r>
      <w:r>
        <w:t xml:space="preserve">, &amp; Pollak Porter K. M. (Sept. 28 – Oct. 2, 2020). </w:t>
      </w:r>
      <w:r w:rsidRPr="00B47697">
        <w:rPr>
          <w:i/>
          <w:iCs/>
        </w:rPr>
        <w:t>How to host Play Streets at the library</w:t>
      </w:r>
      <w:r>
        <w:t>. Presented as a one-hour oral presentation</w:t>
      </w:r>
      <w:r w:rsidR="00BD13A7">
        <w:t xml:space="preserve">. </w:t>
      </w:r>
      <w:r w:rsidR="00BD13A7" w:rsidRPr="00416CF1">
        <w:t>Held virtually due to COVID-19</w:t>
      </w:r>
      <w:r w:rsidR="00BD13A7">
        <w:t>.</w:t>
      </w:r>
    </w:p>
    <w:p w14:paraId="62014F16" w14:textId="77777777" w:rsidR="0013451D" w:rsidRPr="0013451D" w:rsidRDefault="0013451D" w:rsidP="00BE78DD">
      <w:pPr>
        <w:pStyle w:val="NormalWeb"/>
        <w:spacing w:before="0" w:beforeAutospacing="0" w:after="0" w:afterAutospacing="0"/>
        <w:ind w:left="990" w:hanging="540"/>
      </w:pPr>
    </w:p>
    <w:p w14:paraId="0A5A8233" w14:textId="2B7FEA90" w:rsidR="00784CFA" w:rsidRDefault="00784CFA" w:rsidP="00BE78DD">
      <w:pPr>
        <w:pStyle w:val="NormalWeb"/>
        <w:numPr>
          <w:ilvl w:val="0"/>
          <w:numId w:val="3"/>
        </w:numPr>
        <w:tabs>
          <w:tab w:val="num" w:pos="720"/>
        </w:tabs>
        <w:spacing w:before="0" w:beforeAutospacing="0" w:after="0" w:afterAutospacing="0"/>
        <w:ind w:left="990" w:hanging="540"/>
      </w:pPr>
      <w:r>
        <w:rPr>
          <w:b/>
          <w:bCs/>
        </w:rPr>
        <w:t>Umstattd Meyer M. R.</w:t>
      </w:r>
      <w:r>
        <w:t xml:space="preserve">, *Prochnow T., *Bridges Hamilton C. N., &amp; Pollack Porter K. M. (June 17-19, 2020). </w:t>
      </w:r>
      <w:r w:rsidRPr="00784CFA">
        <w:rPr>
          <w:i/>
          <w:iCs/>
        </w:rPr>
        <w:t>Rural Play Streets: Implementation, guide development, and dissemination</w:t>
      </w:r>
      <w:r>
        <w:t xml:space="preserve">. </w:t>
      </w:r>
      <w:r w:rsidR="00BD13A7">
        <w:t>Presented</w:t>
      </w:r>
      <w:r>
        <w:t xml:space="preserve"> as a podium presentation at the 2020 Annual Rural Health Conference. </w:t>
      </w:r>
      <w:r w:rsidR="00BD13A7" w:rsidRPr="00416CF1">
        <w:t>Held virtually due to COVID-19</w:t>
      </w:r>
      <w:r w:rsidR="00BD13A7">
        <w:t>.</w:t>
      </w:r>
    </w:p>
    <w:p w14:paraId="2C976223" w14:textId="77777777" w:rsidR="00784CFA" w:rsidRDefault="00784CFA" w:rsidP="00BE78DD">
      <w:pPr>
        <w:pStyle w:val="NormalWeb"/>
        <w:spacing w:before="0" w:beforeAutospacing="0" w:after="0" w:afterAutospacing="0"/>
        <w:ind w:left="990" w:hanging="540"/>
      </w:pPr>
    </w:p>
    <w:p w14:paraId="3258E904" w14:textId="0136F2E3" w:rsidR="00031BD5" w:rsidRPr="007F1938" w:rsidRDefault="00031BD5" w:rsidP="00BE78DD">
      <w:pPr>
        <w:pStyle w:val="NormalWeb"/>
        <w:numPr>
          <w:ilvl w:val="0"/>
          <w:numId w:val="3"/>
        </w:numPr>
        <w:tabs>
          <w:tab w:val="num" w:pos="720"/>
        </w:tabs>
        <w:spacing w:before="0" w:beforeAutospacing="0" w:after="0" w:afterAutospacing="0"/>
        <w:ind w:left="990" w:hanging="540"/>
      </w:pPr>
      <w:r w:rsidRPr="00031BD5">
        <w:t>*Prochnow T., *Bridges Hamilton C. N., Patterson M.</w:t>
      </w:r>
      <w:r w:rsidR="006009CF">
        <w:t xml:space="preserve"> </w:t>
      </w:r>
      <w:r w:rsidRPr="00031BD5">
        <w:t xml:space="preserve">S., *Delgado H., &amp; </w:t>
      </w:r>
      <w:r w:rsidRPr="00031BD5">
        <w:rPr>
          <w:b/>
          <w:bCs/>
        </w:rPr>
        <w:t>Umstattd Meyer M. R.</w:t>
      </w:r>
      <w:r w:rsidRPr="00031BD5">
        <w:t xml:space="preserve"> (April 1-4, 2020). </w:t>
      </w:r>
      <w:r w:rsidRPr="00031BD5">
        <w:rPr>
          <w:i/>
          <w:iCs/>
        </w:rPr>
        <w:t xml:space="preserve">Perceived physical activity competence spatial </w:t>
      </w:r>
      <w:r w:rsidRPr="007F1938">
        <w:rPr>
          <w:i/>
          <w:iCs/>
        </w:rPr>
        <w:t xml:space="preserve">autocorrelation among adolescent friendship networks at a summer care program. </w:t>
      </w:r>
      <w:r w:rsidRPr="007F1938">
        <w:t>Accepted as a poster presentation at the Society of Behavioral Medicine (SBM) 41st Annual Meeting. San Francisco, CA.</w:t>
      </w:r>
      <w:r w:rsidR="00236750">
        <w:t xml:space="preserve"> (Conference canceled due to COVID-19.)</w:t>
      </w:r>
    </w:p>
    <w:p w14:paraId="5D08B69E" w14:textId="77777777" w:rsidR="00031BD5" w:rsidRPr="007F1938" w:rsidRDefault="00031BD5" w:rsidP="00BE78DD">
      <w:pPr>
        <w:pStyle w:val="NormalWeb"/>
        <w:tabs>
          <w:tab w:val="num" w:pos="720"/>
        </w:tabs>
        <w:spacing w:before="0" w:beforeAutospacing="0" w:after="0" w:afterAutospacing="0"/>
        <w:ind w:left="990" w:hanging="540"/>
      </w:pPr>
    </w:p>
    <w:p w14:paraId="1E858B2D" w14:textId="3B32C733" w:rsidR="003B2B13" w:rsidRDefault="00031BD5" w:rsidP="00BE78DD">
      <w:pPr>
        <w:pStyle w:val="NormalWeb"/>
        <w:numPr>
          <w:ilvl w:val="0"/>
          <w:numId w:val="3"/>
        </w:numPr>
        <w:tabs>
          <w:tab w:val="num" w:pos="720"/>
        </w:tabs>
        <w:spacing w:before="0" w:beforeAutospacing="0" w:after="0" w:afterAutospacing="0"/>
        <w:ind w:left="990" w:hanging="540"/>
      </w:pPr>
      <w:r w:rsidRPr="007F1938">
        <w:t>*Prochnow T., Patterson M.</w:t>
      </w:r>
      <w:r w:rsidR="007F1938">
        <w:t xml:space="preserve"> </w:t>
      </w:r>
      <w:r w:rsidRPr="007F1938">
        <w:t xml:space="preserve">S., Hartnell L., &amp; </w:t>
      </w:r>
      <w:r w:rsidRPr="007F1938">
        <w:rPr>
          <w:b/>
          <w:bCs/>
        </w:rPr>
        <w:t>Umstattd Meyer M. R.</w:t>
      </w:r>
      <w:r w:rsidRPr="007F1938">
        <w:t xml:space="preserve"> (April 1-4, 2020). </w:t>
      </w:r>
      <w:r w:rsidRPr="007F1938">
        <w:rPr>
          <w:i/>
          <w:iCs/>
        </w:rPr>
        <w:t xml:space="preserve">Impact of online and offline network and support on depressive symptoms among a network of online gamers. </w:t>
      </w:r>
      <w:r w:rsidRPr="007F1938">
        <w:t>Accepted as a poster presentation at the Society of Behavioral Medicine (SBM) 41st Annual Meeting. San Francisco, CA.</w:t>
      </w:r>
      <w:r w:rsidR="00236750">
        <w:t xml:space="preserve"> (Conference canceled due to COVID-19.)</w:t>
      </w:r>
    </w:p>
    <w:p w14:paraId="043911F2" w14:textId="77777777" w:rsidR="003B2B13" w:rsidRDefault="003B2B13" w:rsidP="00BE78DD">
      <w:pPr>
        <w:pStyle w:val="ListParagraph"/>
        <w:ind w:left="990" w:hanging="540"/>
        <w:rPr>
          <w:bCs/>
        </w:rPr>
      </w:pPr>
    </w:p>
    <w:p w14:paraId="303D602A" w14:textId="3E8D2432" w:rsidR="003B2B13" w:rsidRPr="003B2B13" w:rsidRDefault="003B2B13" w:rsidP="00BE78DD">
      <w:pPr>
        <w:pStyle w:val="NormalWeb"/>
        <w:numPr>
          <w:ilvl w:val="0"/>
          <w:numId w:val="3"/>
        </w:numPr>
        <w:tabs>
          <w:tab w:val="num" w:pos="720"/>
        </w:tabs>
        <w:spacing w:before="0" w:beforeAutospacing="0" w:after="0" w:afterAutospacing="0"/>
        <w:ind w:left="990" w:hanging="540"/>
        <w:rPr>
          <w:i/>
          <w:iCs/>
        </w:rPr>
      </w:pPr>
      <w:r w:rsidRPr="003C1706">
        <w:rPr>
          <w:b/>
        </w:rPr>
        <w:t>Umstattd Meyer M. R.</w:t>
      </w:r>
      <w:r w:rsidRPr="003B2B13">
        <w:rPr>
          <w:bCs/>
        </w:rPr>
        <w:t>, Holcombe</w:t>
      </w:r>
      <w:r>
        <w:rPr>
          <w:bCs/>
        </w:rPr>
        <w:t xml:space="preserve"> M.</w:t>
      </w:r>
      <w:r w:rsidRPr="003B2B13">
        <w:rPr>
          <w:bCs/>
        </w:rPr>
        <w:t xml:space="preserve">, </w:t>
      </w:r>
      <w:r w:rsidR="003C1706">
        <w:rPr>
          <w:bCs/>
        </w:rPr>
        <w:t>*</w:t>
      </w:r>
      <w:r w:rsidRPr="003B2B13">
        <w:rPr>
          <w:bCs/>
        </w:rPr>
        <w:t>Prochnow</w:t>
      </w:r>
      <w:r>
        <w:rPr>
          <w:bCs/>
        </w:rPr>
        <w:t xml:space="preserve"> T.</w:t>
      </w:r>
      <w:r w:rsidRPr="003B2B13">
        <w:rPr>
          <w:bCs/>
        </w:rPr>
        <w:t xml:space="preserve">, </w:t>
      </w:r>
      <w:r w:rsidR="003C1706">
        <w:rPr>
          <w:bCs/>
        </w:rPr>
        <w:t>*</w:t>
      </w:r>
      <w:r w:rsidRPr="003B2B13">
        <w:rPr>
          <w:bCs/>
        </w:rPr>
        <w:t>Bridges Hamilton</w:t>
      </w:r>
      <w:r>
        <w:rPr>
          <w:bCs/>
        </w:rPr>
        <w:t xml:space="preserve"> C. N.</w:t>
      </w:r>
      <w:r w:rsidRPr="003B2B13">
        <w:rPr>
          <w:bCs/>
        </w:rPr>
        <w:t xml:space="preserve">, </w:t>
      </w:r>
      <w:r w:rsidR="003C1706">
        <w:rPr>
          <w:bCs/>
        </w:rPr>
        <w:t xml:space="preserve">&amp; </w:t>
      </w:r>
      <w:r w:rsidRPr="003B2B13">
        <w:rPr>
          <w:bCs/>
        </w:rPr>
        <w:t>Pollack Porter</w:t>
      </w:r>
      <w:r>
        <w:rPr>
          <w:bCs/>
        </w:rPr>
        <w:t xml:space="preserve"> K. M. (March 29 – April 1, 2020). “</w:t>
      </w:r>
      <w:r w:rsidRPr="003B2B13">
        <w:rPr>
          <w:i/>
          <w:iCs/>
        </w:rPr>
        <w:t>Guide to Implementing Play Streets in Rural Communities</w:t>
      </w:r>
      <w:r>
        <w:rPr>
          <w:i/>
          <w:iCs/>
        </w:rPr>
        <w:t>”</w:t>
      </w:r>
      <w:r w:rsidRPr="003B2B13">
        <w:rPr>
          <w:i/>
          <w:iCs/>
        </w:rPr>
        <w:t>: A Tool to Increase Active Play Opportunities for Children</w:t>
      </w:r>
      <w:r>
        <w:t xml:space="preserve">. </w:t>
      </w:r>
      <w:r w:rsidR="00236750">
        <w:t>Presented</w:t>
      </w:r>
      <w:r>
        <w:t xml:space="preserve"> as an educational session presentation at the US Play Coalition</w:t>
      </w:r>
      <w:r w:rsidR="003C1706">
        <w:t xml:space="preserve"> 2020 </w:t>
      </w:r>
      <w:r>
        <w:t xml:space="preserve">Conference on the Value of Play: </w:t>
      </w:r>
      <w:r w:rsidR="003C1706">
        <w:t>PLAY FOR ALL!</w:t>
      </w:r>
      <w:r w:rsidR="00BD13A7">
        <w:t xml:space="preserve"> </w:t>
      </w:r>
      <w:r w:rsidR="00BD13A7" w:rsidRPr="00416CF1">
        <w:t>Held virtually due to COVID-19</w:t>
      </w:r>
      <w:r w:rsidR="00BD13A7">
        <w:t>.</w:t>
      </w:r>
    </w:p>
    <w:p w14:paraId="3D9EF031" w14:textId="77777777" w:rsidR="003B2B13" w:rsidRDefault="003B2B13" w:rsidP="00BE78DD">
      <w:pPr>
        <w:pStyle w:val="ListParagraph"/>
        <w:ind w:left="990" w:hanging="540"/>
      </w:pPr>
    </w:p>
    <w:p w14:paraId="48D15C71" w14:textId="70D788BE" w:rsidR="003B2B13" w:rsidRPr="003C1706" w:rsidRDefault="003B2B13" w:rsidP="00BE78DD">
      <w:pPr>
        <w:pStyle w:val="NormalWeb"/>
        <w:numPr>
          <w:ilvl w:val="0"/>
          <w:numId w:val="3"/>
        </w:numPr>
        <w:tabs>
          <w:tab w:val="num" w:pos="720"/>
        </w:tabs>
        <w:spacing w:before="0" w:beforeAutospacing="0" w:after="0" w:afterAutospacing="0"/>
        <w:ind w:left="990" w:hanging="540"/>
        <w:rPr>
          <w:i/>
          <w:iCs/>
        </w:rPr>
      </w:pPr>
      <w:r>
        <w:t>*</w:t>
      </w:r>
      <w:r w:rsidRPr="003B2B13">
        <w:t xml:space="preserve">Prochnow T., </w:t>
      </w:r>
      <w:r>
        <w:t>*</w:t>
      </w:r>
      <w:r w:rsidRPr="003B2B13">
        <w:t>Delgado H., Patterson M.</w:t>
      </w:r>
      <w:r>
        <w:t xml:space="preserve"> </w:t>
      </w:r>
      <w:r w:rsidRPr="003B2B13">
        <w:t xml:space="preserve">S., Sharkey J. &amp; </w:t>
      </w:r>
      <w:r w:rsidRPr="003B2B13">
        <w:rPr>
          <w:b/>
          <w:bCs/>
        </w:rPr>
        <w:t>Umstattd Meyer M.</w:t>
      </w:r>
      <w:r>
        <w:rPr>
          <w:b/>
          <w:bCs/>
        </w:rPr>
        <w:t xml:space="preserve"> </w:t>
      </w:r>
      <w:r w:rsidRPr="003B2B13">
        <w:rPr>
          <w:b/>
          <w:bCs/>
        </w:rPr>
        <w:t>R.</w:t>
      </w:r>
      <w:r w:rsidRPr="003B2B13">
        <w:t xml:space="preserve"> (March 29</w:t>
      </w:r>
      <w:r>
        <w:t xml:space="preserve"> </w:t>
      </w:r>
      <w:r w:rsidRPr="003B2B13">
        <w:t>-</w:t>
      </w:r>
      <w:r>
        <w:t xml:space="preserve"> </w:t>
      </w:r>
      <w:r w:rsidRPr="003B2B13">
        <w:t>April 1</w:t>
      </w:r>
      <w:r>
        <w:t>, 2020</w:t>
      </w:r>
      <w:r w:rsidRPr="003B2B13">
        <w:t xml:space="preserve">). </w:t>
      </w:r>
      <w:r w:rsidRPr="003B2B13">
        <w:rPr>
          <w:i/>
          <w:iCs/>
        </w:rPr>
        <w:t xml:space="preserve">Child play network influences on physical literacy in Mexican-heritage Colonias. </w:t>
      </w:r>
      <w:r w:rsidR="00236750">
        <w:t>Presented</w:t>
      </w:r>
      <w:r w:rsidRPr="003B2B13">
        <w:t xml:space="preserve"> as an oral presentation </w:t>
      </w:r>
      <w:r w:rsidR="003C1706">
        <w:t xml:space="preserve">at the US Play Coalition </w:t>
      </w:r>
      <w:r w:rsidR="003C1706">
        <w:lastRenderedPageBreak/>
        <w:t xml:space="preserve">2020 Conference on the Value of Play: PLAY FOR ALL! </w:t>
      </w:r>
      <w:r w:rsidR="00BD13A7" w:rsidRPr="00416CF1">
        <w:t>Held virtually due to COVID-19</w:t>
      </w:r>
      <w:r w:rsidR="00BD13A7">
        <w:t>.</w:t>
      </w:r>
    </w:p>
    <w:p w14:paraId="1BBAEE81" w14:textId="77777777" w:rsidR="003B2B13" w:rsidRDefault="003B2B13" w:rsidP="00BE78DD">
      <w:pPr>
        <w:pStyle w:val="NormalWeb"/>
        <w:spacing w:before="0" w:beforeAutospacing="0" w:after="0" w:afterAutospacing="0"/>
        <w:ind w:left="990" w:hanging="540"/>
      </w:pPr>
    </w:p>
    <w:p w14:paraId="49FDD8B9" w14:textId="3E0D1C5C" w:rsidR="007D4F44" w:rsidRDefault="007D4F44" w:rsidP="00BE78DD">
      <w:pPr>
        <w:pStyle w:val="NormalWeb"/>
        <w:numPr>
          <w:ilvl w:val="0"/>
          <w:numId w:val="3"/>
        </w:numPr>
        <w:tabs>
          <w:tab w:val="num" w:pos="720"/>
        </w:tabs>
        <w:spacing w:before="0" w:beforeAutospacing="0" w:after="0" w:afterAutospacing="0"/>
        <w:ind w:left="990" w:hanging="540"/>
      </w:pPr>
      <w:r>
        <w:t>*</w:t>
      </w:r>
      <w:r w:rsidRPr="007D4F44">
        <w:t xml:space="preserve">McClendon M. E., </w:t>
      </w:r>
      <w:r w:rsidRPr="007D4F44">
        <w:rPr>
          <w:b/>
          <w:bCs/>
        </w:rPr>
        <w:t>Umstattd Meyer M. R.</w:t>
      </w:r>
      <w:r w:rsidRPr="007D4F44">
        <w:t xml:space="preserve">, Meyer A. R., Ylitalo K. R., </w:t>
      </w:r>
      <w:r>
        <w:t>*</w:t>
      </w:r>
      <w:r w:rsidRPr="007D4F44">
        <w:t xml:space="preserve">Bridges Hamilton C., </w:t>
      </w:r>
      <w:r>
        <w:t>&amp;</w:t>
      </w:r>
      <w:r w:rsidRPr="007D4F44">
        <w:t xml:space="preserve"> Sharkey J. R. (</w:t>
      </w:r>
      <w:r w:rsidR="003B2B13">
        <w:t xml:space="preserve">March 8-11, </w:t>
      </w:r>
      <w:r w:rsidRPr="007D4F44">
        <w:t>2020). </w:t>
      </w:r>
      <w:r w:rsidRPr="007D4F44">
        <w:rPr>
          <w:i/>
          <w:iCs/>
        </w:rPr>
        <w:t xml:space="preserve">Analysis of </w:t>
      </w:r>
      <w:r>
        <w:rPr>
          <w:i/>
          <w:iCs/>
        </w:rPr>
        <w:t>f</w:t>
      </w:r>
      <w:r w:rsidRPr="007D4F44">
        <w:rPr>
          <w:i/>
          <w:iCs/>
        </w:rPr>
        <w:t xml:space="preserve">athers’ </w:t>
      </w:r>
      <w:r>
        <w:rPr>
          <w:i/>
          <w:iCs/>
        </w:rPr>
        <w:t>p</w:t>
      </w:r>
      <w:r w:rsidRPr="007D4F44">
        <w:rPr>
          <w:i/>
          <w:iCs/>
        </w:rPr>
        <w:t xml:space="preserve">erceptions of </w:t>
      </w:r>
      <w:r>
        <w:rPr>
          <w:i/>
          <w:iCs/>
        </w:rPr>
        <w:t>c</w:t>
      </w:r>
      <w:r w:rsidRPr="007D4F44">
        <w:rPr>
          <w:i/>
          <w:iCs/>
        </w:rPr>
        <w:t xml:space="preserve">hild </w:t>
      </w:r>
      <w:r>
        <w:rPr>
          <w:i/>
          <w:iCs/>
        </w:rPr>
        <w:t>p</w:t>
      </w:r>
      <w:r w:rsidRPr="007D4F44">
        <w:rPr>
          <w:i/>
          <w:iCs/>
        </w:rPr>
        <w:t xml:space="preserve">hysical </w:t>
      </w:r>
      <w:r>
        <w:rPr>
          <w:i/>
          <w:iCs/>
        </w:rPr>
        <w:t>a</w:t>
      </w:r>
      <w:r w:rsidRPr="007D4F44">
        <w:rPr>
          <w:i/>
          <w:iCs/>
        </w:rPr>
        <w:t xml:space="preserve">ctivity: An </w:t>
      </w:r>
      <w:r>
        <w:rPr>
          <w:i/>
          <w:iCs/>
        </w:rPr>
        <w:t>i</w:t>
      </w:r>
      <w:r w:rsidRPr="007D4F44">
        <w:rPr>
          <w:i/>
          <w:iCs/>
        </w:rPr>
        <w:t xml:space="preserve">mportant </w:t>
      </w:r>
      <w:r>
        <w:rPr>
          <w:i/>
          <w:iCs/>
        </w:rPr>
        <w:t>s</w:t>
      </w:r>
      <w:r w:rsidRPr="007D4F44">
        <w:rPr>
          <w:i/>
          <w:iCs/>
        </w:rPr>
        <w:t xml:space="preserve">tep to </w:t>
      </w:r>
      <w:r>
        <w:rPr>
          <w:i/>
          <w:iCs/>
        </w:rPr>
        <w:t>c</w:t>
      </w:r>
      <w:r w:rsidRPr="007D4F44">
        <w:rPr>
          <w:i/>
          <w:iCs/>
        </w:rPr>
        <w:t xml:space="preserve">hanging the </w:t>
      </w:r>
      <w:r>
        <w:rPr>
          <w:i/>
          <w:iCs/>
        </w:rPr>
        <w:t>n</w:t>
      </w:r>
      <w:r w:rsidRPr="007D4F44">
        <w:rPr>
          <w:i/>
          <w:iCs/>
        </w:rPr>
        <w:t>arrative</w:t>
      </w:r>
      <w:r w:rsidRPr="007D4F44">
        <w:t xml:space="preserve">. </w:t>
      </w:r>
      <w:r w:rsidRPr="007F1938">
        <w:t>Accepted as a poster presentation at the American Academy of Health Behavior (AAHB) 20th Annual Meeting. Napa, CA</w:t>
      </w:r>
      <w:r>
        <w:t>.</w:t>
      </w:r>
      <w:r w:rsidR="00BE7C46">
        <w:t xml:space="preserve"> (Conference canceled due to COVID-19.)</w:t>
      </w:r>
    </w:p>
    <w:p w14:paraId="2A70122A" w14:textId="77777777" w:rsidR="007D4F44" w:rsidRDefault="007D4F44" w:rsidP="00BE78DD">
      <w:pPr>
        <w:pStyle w:val="NormalWeb"/>
        <w:tabs>
          <w:tab w:val="num" w:pos="720"/>
        </w:tabs>
        <w:spacing w:before="0" w:beforeAutospacing="0" w:after="0" w:afterAutospacing="0"/>
        <w:ind w:left="990" w:hanging="540"/>
      </w:pPr>
    </w:p>
    <w:p w14:paraId="075D04B3" w14:textId="2E5F46BB" w:rsidR="001B467B" w:rsidRPr="001B467B" w:rsidRDefault="007D4F44" w:rsidP="00BE78DD">
      <w:pPr>
        <w:pStyle w:val="NormalWeb"/>
        <w:numPr>
          <w:ilvl w:val="0"/>
          <w:numId w:val="3"/>
        </w:numPr>
        <w:tabs>
          <w:tab w:val="num" w:pos="720"/>
        </w:tabs>
        <w:spacing w:before="0" w:beforeAutospacing="0" w:after="0" w:afterAutospacing="0"/>
        <w:ind w:left="990" w:hanging="540"/>
      </w:pPr>
      <w:r>
        <w:rPr>
          <w:shd w:val="clear" w:color="auto" w:fill="FFFFFF"/>
        </w:rPr>
        <w:t>*</w:t>
      </w:r>
      <w:r w:rsidRPr="007D4F44">
        <w:rPr>
          <w:shd w:val="clear" w:color="auto" w:fill="FFFFFF"/>
        </w:rPr>
        <w:t xml:space="preserve">McClendon M. E., </w:t>
      </w:r>
      <w:r w:rsidRPr="007D4F44">
        <w:rPr>
          <w:b/>
          <w:bCs/>
          <w:shd w:val="clear" w:color="auto" w:fill="FFFFFF"/>
        </w:rPr>
        <w:t>Umstattd Meyer M. R.</w:t>
      </w:r>
      <w:r w:rsidRPr="007D4F44">
        <w:rPr>
          <w:shd w:val="clear" w:color="auto" w:fill="FFFFFF"/>
        </w:rPr>
        <w:t xml:space="preserve">, Meyer A. R., Ylitalo K. R., </w:t>
      </w:r>
      <w:r>
        <w:rPr>
          <w:shd w:val="clear" w:color="auto" w:fill="FFFFFF"/>
        </w:rPr>
        <w:t>*</w:t>
      </w:r>
      <w:r w:rsidRPr="007D4F44">
        <w:rPr>
          <w:shd w:val="clear" w:color="auto" w:fill="FFFFFF"/>
        </w:rPr>
        <w:t xml:space="preserve">Bridges Hamilton C., </w:t>
      </w:r>
      <w:r>
        <w:rPr>
          <w:shd w:val="clear" w:color="auto" w:fill="FFFFFF"/>
        </w:rPr>
        <w:t>&amp;</w:t>
      </w:r>
      <w:r w:rsidRPr="007D4F44">
        <w:rPr>
          <w:shd w:val="clear" w:color="auto" w:fill="FFFFFF"/>
        </w:rPr>
        <w:t xml:space="preserve"> Sharkey J. R. (</w:t>
      </w:r>
      <w:r w:rsidR="003B2B13">
        <w:rPr>
          <w:shd w:val="clear" w:color="auto" w:fill="FFFFFF"/>
        </w:rPr>
        <w:t xml:space="preserve">March 8-11, </w:t>
      </w:r>
      <w:r w:rsidRPr="007D4F44">
        <w:rPr>
          <w:shd w:val="clear" w:color="auto" w:fill="FFFFFF"/>
        </w:rPr>
        <w:t>2020). </w:t>
      </w:r>
      <w:r w:rsidRPr="007D4F44">
        <w:rPr>
          <w:i/>
          <w:iCs/>
        </w:rPr>
        <w:t xml:space="preserve">Changing the </w:t>
      </w:r>
      <w:r>
        <w:rPr>
          <w:i/>
          <w:iCs/>
        </w:rPr>
        <w:t>n</w:t>
      </w:r>
      <w:r w:rsidRPr="007D4F44">
        <w:rPr>
          <w:i/>
          <w:iCs/>
        </w:rPr>
        <w:t xml:space="preserve">arrative through </w:t>
      </w:r>
      <w:r>
        <w:rPr>
          <w:i/>
          <w:iCs/>
        </w:rPr>
        <w:t>q</w:t>
      </w:r>
      <w:r w:rsidRPr="007D4F44">
        <w:rPr>
          <w:i/>
          <w:iCs/>
        </w:rPr>
        <w:t xml:space="preserve">uantitative </w:t>
      </w:r>
      <w:r>
        <w:rPr>
          <w:i/>
          <w:iCs/>
        </w:rPr>
        <w:t>a</w:t>
      </w:r>
      <w:r w:rsidRPr="007D4F44">
        <w:rPr>
          <w:i/>
          <w:iCs/>
        </w:rPr>
        <w:t xml:space="preserve">nalysis of </w:t>
      </w:r>
      <w:r>
        <w:rPr>
          <w:i/>
          <w:iCs/>
        </w:rPr>
        <w:t>f</w:t>
      </w:r>
      <w:r w:rsidRPr="007D4F44">
        <w:rPr>
          <w:i/>
          <w:iCs/>
        </w:rPr>
        <w:t xml:space="preserve">athers’ </w:t>
      </w:r>
      <w:r>
        <w:rPr>
          <w:i/>
          <w:iCs/>
        </w:rPr>
        <w:t>p</w:t>
      </w:r>
      <w:r w:rsidRPr="007D4F44">
        <w:rPr>
          <w:i/>
          <w:iCs/>
        </w:rPr>
        <w:t xml:space="preserve">erceptions of </w:t>
      </w:r>
      <w:r>
        <w:rPr>
          <w:i/>
          <w:iCs/>
        </w:rPr>
        <w:t>c</w:t>
      </w:r>
      <w:r w:rsidRPr="007D4F44">
        <w:rPr>
          <w:i/>
          <w:iCs/>
        </w:rPr>
        <w:t xml:space="preserve">hild </w:t>
      </w:r>
      <w:r>
        <w:rPr>
          <w:i/>
          <w:iCs/>
        </w:rPr>
        <w:t>p</w:t>
      </w:r>
      <w:r w:rsidRPr="007D4F44">
        <w:rPr>
          <w:i/>
          <w:iCs/>
        </w:rPr>
        <w:t xml:space="preserve">hysical </w:t>
      </w:r>
      <w:r>
        <w:rPr>
          <w:i/>
          <w:iCs/>
        </w:rPr>
        <w:t>a</w:t>
      </w:r>
      <w:r w:rsidRPr="007D4F44">
        <w:rPr>
          <w:i/>
          <w:iCs/>
        </w:rPr>
        <w:t>ctivity</w:t>
      </w:r>
      <w:r w:rsidRPr="007D4F44">
        <w:t xml:space="preserve">. </w:t>
      </w:r>
      <w:r w:rsidRPr="007F1938">
        <w:t xml:space="preserve">Accepted as a </w:t>
      </w:r>
      <w:r w:rsidRPr="001B467B">
        <w:t>poster presentation at the American Academy of Health Behavior (AAHB) 20th Annual Meeting. Napa, CA.</w:t>
      </w:r>
      <w:r w:rsidR="00BE7C46">
        <w:t xml:space="preserve"> (Conference canceled due to COVID-19.)</w:t>
      </w:r>
    </w:p>
    <w:p w14:paraId="1689ECF2" w14:textId="77777777" w:rsidR="001B467B" w:rsidRPr="001B467B" w:rsidRDefault="001B467B" w:rsidP="00BE78DD">
      <w:pPr>
        <w:pStyle w:val="ListParagraph"/>
        <w:ind w:left="990" w:hanging="540"/>
      </w:pPr>
    </w:p>
    <w:p w14:paraId="4D27700F" w14:textId="00DC1629" w:rsidR="001B467B" w:rsidRDefault="001B467B" w:rsidP="00BE78DD">
      <w:pPr>
        <w:pStyle w:val="NormalWeb"/>
        <w:numPr>
          <w:ilvl w:val="0"/>
          <w:numId w:val="3"/>
        </w:numPr>
        <w:tabs>
          <w:tab w:val="num" w:pos="720"/>
        </w:tabs>
        <w:spacing w:before="0" w:beforeAutospacing="0" w:after="0" w:afterAutospacing="0"/>
        <w:ind w:left="990" w:hanging="540"/>
      </w:pPr>
      <w:r>
        <w:t>*</w:t>
      </w:r>
      <w:r w:rsidRPr="001B467B">
        <w:t xml:space="preserve">Bridges Hamilton C. N., </w:t>
      </w:r>
      <w:r w:rsidRPr="001B467B">
        <w:rPr>
          <w:b/>
          <w:bCs/>
        </w:rPr>
        <w:t>Umstattd Meyer M. R.</w:t>
      </w:r>
      <w:r w:rsidRPr="001B467B">
        <w:t xml:space="preserve">, </w:t>
      </w:r>
      <w:r>
        <w:t>*</w:t>
      </w:r>
      <w:r w:rsidRPr="001B467B">
        <w:t xml:space="preserve">Prochnow T., </w:t>
      </w:r>
      <w:r>
        <w:t>*</w:t>
      </w:r>
      <w:r w:rsidRPr="001B467B">
        <w:t xml:space="preserve">Delgado H., </w:t>
      </w:r>
      <w:r>
        <w:t>*</w:t>
      </w:r>
      <w:r w:rsidRPr="001B467B">
        <w:t>Wilkins E. C., &amp; Pollack Porter K. M. (March 8-11, 2020).</w:t>
      </w:r>
      <w:r w:rsidRPr="001B467B">
        <w:rPr>
          <w:i/>
          <w:iCs/>
        </w:rPr>
        <w:t xml:space="preserve"> Evaluating youth’s perceived physical literacy in Chicago communities while attending </w:t>
      </w:r>
      <w:proofErr w:type="spellStart"/>
      <w:r w:rsidRPr="001B467B">
        <w:rPr>
          <w:i/>
          <w:iCs/>
        </w:rPr>
        <w:t>PlayStreets</w:t>
      </w:r>
      <w:proofErr w:type="spellEnd"/>
      <w:r w:rsidRPr="001B467B">
        <w:rPr>
          <w:i/>
          <w:iCs/>
        </w:rPr>
        <w:t xml:space="preserve">. </w:t>
      </w:r>
      <w:r w:rsidRPr="001B467B">
        <w:t>Accepted as a poster presentation at the American Academy of Health Behavior 20</w:t>
      </w:r>
      <w:r w:rsidRPr="001B467B">
        <w:rPr>
          <w:vertAlign w:val="superscript"/>
        </w:rPr>
        <w:t>th</w:t>
      </w:r>
      <w:r w:rsidRPr="001B467B">
        <w:t xml:space="preserve"> Annual Meeting: Transforming the narrative to meet emerging health behavior challenges. Napa Valley, CA.</w:t>
      </w:r>
      <w:r w:rsidR="00BE7C46">
        <w:t xml:space="preserve"> (Conference canceled due to COVID-19.)</w:t>
      </w:r>
    </w:p>
    <w:p w14:paraId="7D02C730" w14:textId="77777777" w:rsidR="001B467B" w:rsidRDefault="001B467B" w:rsidP="00BE78DD">
      <w:pPr>
        <w:pStyle w:val="ListParagraph"/>
        <w:ind w:left="990" w:hanging="540"/>
        <w:rPr>
          <w:shd w:val="clear" w:color="auto" w:fill="FFFFFF"/>
        </w:rPr>
      </w:pPr>
    </w:p>
    <w:p w14:paraId="3C9CD361" w14:textId="5133FEFE" w:rsidR="001B467B" w:rsidRPr="00454F30" w:rsidRDefault="001B467B" w:rsidP="00BE78DD">
      <w:pPr>
        <w:pStyle w:val="NormalWeb"/>
        <w:numPr>
          <w:ilvl w:val="0"/>
          <w:numId w:val="3"/>
        </w:numPr>
        <w:tabs>
          <w:tab w:val="num" w:pos="720"/>
        </w:tabs>
        <w:spacing w:before="0" w:beforeAutospacing="0" w:after="0" w:afterAutospacing="0"/>
        <w:ind w:left="990" w:hanging="540"/>
      </w:pPr>
      <w:r>
        <w:rPr>
          <w:shd w:val="clear" w:color="auto" w:fill="FFFFFF"/>
        </w:rPr>
        <w:t>*</w:t>
      </w:r>
      <w:r w:rsidRPr="001B467B">
        <w:rPr>
          <w:shd w:val="clear" w:color="auto" w:fill="FFFFFF"/>
        </w:rPr>
        <w:t xml:space="preserve">Delgado H., </w:t>
      </w:r>
      <w:r w:rsidRPr="001B467B">
        <w:rPr>
          <w:b/>
          <w:bCs/>
          <w:shd w:val="clear" w:color="auto" w:fill="FFFFFF"/>
        </w:rPr>
        <w:t>Umstattd Meyer M.</w:t>
      </w:r>
      <w:r>
        <w:rPr>
          <w:b/>
          <w:bCs/>
          <w:shd w:val="clear" w:color="auto" w:fill="FFFFFF"/>
        </w:rPr>
        <w:t xml:space="preserve"> </w:t>
      </w:r>
      <w:r w:rsidRPr="001B467B">
        <w:rPr>
          <w:b/>
          <w:bCs/>
          <w:shd w:val="clear" w:color="auto" w:fill="FFFFFF"/>
        </w:rPr>
        <w:t>R.</w:t>
      </w:r>
      <w:r w:rsidRPr="001B467B">
        <w:rPr>
          <w:shd w:val="clear" w:color="auto" w:fill="FFFFFF"/>
        </w:rPr>
        <w:t xml:space="preserve">, </w:t>
      </w:r>
      <w:proofErr w:type="spellStart"/>
      <w:r w:rsidRPr="001B467B">
        <w:rPr>
          <w:shd w:val="clear" w:color="auto" w:fill="FFFFFF"/>
        </w:rPr>
        <w:t>Ylitlalo</w:t>
      </w:r>
      <w:proofErr w:type="spellEnd"/>
      <w:r w:rsidRPr="001B467B">
        <w:rPr>
          <w:shd w:val="clear" w:color="auto" w:fill="FFFFFF"/>
        </w:rPr>
        <w:t xml:space="preserve"> K.</w:t>
      </w:r>
      <w:r>
        <w:rPr>
          <w:shd w:val="clear" w:color="auto" w:fill="FFFFFF"/>
        </w:rPr>
        <w:t xml:space="preserve"> </w:t>
      </w:r>
      <w:r w:rsidRPr="001B467B">
        <w:rPr>
          <w:shd w:val="clear" w:color="auto" w:fill="FFFFFF"/>
        </w:rPr>
        <w:t>R., &amp; Sharkey J.</w:t>
      </w:r>
      <w:r>
        <w:rPr>
          <w:shd w:val="clear" w:color="auto" w:fill="FFFFFF"/>
        </w:rPr>
        <w:t xml:space="preserve"> </w:t>
      </w:r>
      <w:r w:rsidRPr="001B467B">
        <w:rPr>
          <w:shd w:val="clear" w:color="auto" w:fill="FFFFFF"/>
        </w:rPr>
        <w:t>R. (March 8-11</w:t>
      </w:r>
      <w:r>
        <w:rPr>
          <w:shd w:val="clear" w:color="auto" w:fill="FFFFFF"/>
        </w:rPr>
        <w:t>, 2020</w:t>
      </w:r>
      <w:r w:rsidRPr="001B467B">
        <w:rPr>
          <w:shd w:val="clear" w:color="auto" w:fill="FFFFFF"/>
        </w:rPr>
        <w:t>).</w:t>
      </w:r>
      <w:r w:rsidRPr="001B467B">
        <w:t> </w:t>
      </w:r>
      <w:r w:rsidRPr="001B467B">
        <w:rPr>
          <w:i/>
          <w:iCs/>
        </w:rPr>
        <w:t xml:space="preserve">Family-engaged physical activity of Mexican-heritage children residing along the Texas-Mexico border: Is there a relationship between family-engaged physical activity and a child’s physical activity participation? </w:t>
      </w:r>
      <w:r w:rsidRPr="001B467B">
        <w:rPr>
          <w:shd w:val="clear" w:color="auto" w:fill="FFFFFF"/>
        </w:rPr>
        <w:t>Accepted as a poster presentation at the 2020 Conference on Transforming the narrative to meet emerging health behavior challenges at Napa Valley, CA.</w:t>
      </w:r>
      <w:r w:rsidR="00BE7C46">
        <w:rPr>
          <w:shd w:val="clear" w:color="auto" w:fill="FFFFFF"/>
        </w:rPr>
        <w:t xml:space="preserve"> </w:t>
      </w:r>
      <w:r w:rsidR="00BE7C46">
        <w:t>(Conference canceled due to COVID-19.)</w:t>
      </w:r>
    </w:p>
    <w:p w14:paraId="571925B7" w14:textId="77777777" w:rsidR="00454F30" w:rsidRPr="001B467B" w:rsidRDefault="00454F30" w:rsidP="00BE78DD">
      <w:pPr>
        <w:pStyle w:val="NormalWeb"/>
        <w:spacing w:before="0" w:beforeAutospacing="0" w:after="0" w:afterAutospacing="0"/>
        <w:ind w:left="990" w:hanging="540"/>
      </w:pPr>
    </w:p>
    <w:p w14:paraId="504D8EA3" w14:textId="338BD453" w:rsidR="001B467B" w:rsidRPr="001B467B" w:rsidRDefault="001B467B" w:rsidP="00BE78DD">
      <w:pPr>
        <w:pStyle w:val="NormalWeb"/>
        <w:numPr>
          <w:ilvl w:val="0"/>
          <w:numId w:val="3"/>
        </w:numPr>
        <w:tabs>
          <w:tab w:val="num" w:pos="720"/>
        </w:tabs>
        <w:spacing w:before="0" w:beforeAutospacing="0" w:after="0" w:afterAutospacing="0"/>
        <w:ind w:left="990" w:hanging="540"/>
      </w:pPr>
      <w:r>
        <w:t>*</w:t>
      </w:r>
      <w:r w:rsidRPr="001B467B">
        <w:t xml:space="preserve">Delgado H., </w:t>
      </w:r>
      <w:r>
        <w:t>*</w:t>
      </w:r>
      <w:r w:rsidRPr="001B467B">
        <w:t xml:space="preserve">Prochnow T., McClendon M., </w:t>
      </w:r>
      <w:r w:rsidRPr="001B467B">
        <w:rPr>
          <w:b/>
          <w:bCs/>
        </w:rPr>
        <w:t>Umstattd Meyer M.</w:t>
      </w:r>
      <w:r>
        <w:rPr>
          <w:b/>
          <w:bCs/>
        </w:rPr>
        <w:t xml:space="preserve"> </w:t>
      </w:r>
      <w:r w:rsidRPr="001B467B">
        <w:rPr>
          <w:b/>
          <w:bCs/>
        </w:rPr>
        <w:t>R.</w:t>
      </w:r>
      <w:r w:rsidRPr="001B467B">
        <w:t xml:space="preserve"> &amp; Sharkey J. </w:t>
      </w:r>
      <w:r>
        <w:t xml:space="preserve">R. </w:t>
      </w:r>
      <w:r w:rsidRPr="001B467B">
        <w:t>(March 8-11</w:t>
      </w:r>
      <w:r>
        <w:t>, 2020</w:t>
      </w:r>
      <w:r w:rsidRPr="001B467B">
        <w:t>). </w:t>
      </w:r>
      <w:r w:rsidRPr="001B467B">
        <w:rPr>
          <w:i/>
          <w:iCs/>
        </w:rPr>
        <w:t>Relationships between Self-Regulation and use of Parenting Strategies among Mexican-Heritage Mothers. </w:t>
      </w:r>
      <w:r w:rsidRPr="001B467B">
        <w:t>Accepted as a poster presentation at the 2020 Conference on Transforming the narrative to meet emerging health behavior challenges at Napa Valley, CA.</w:t>
      </w:r>
      <w:r w:rsidR="00BE7C46">
        <w:t xml:space="preserve"> (Conference canceled due to COVID-19.)</w:t>
      </w:r>
    </w:p>
    <w:p w14:paraId="1B62CFCA" w14:textId="77777777" w:rsidR="001B467B" w:rsidRPr="001B467B" w:rsidRDefault="001B467B" w:rsidP="00BE78DD">
      <w:pPr>
        <w:pStyle w:val="NormalWeb"/>
        <w:spacing w:before="0" w:beforeAutospacing="0" w:after="0" w:afterAutospacing="0"/>
        <w:ind w:left="990" w:hanging="540"/>
      </w:pPr>
    </w:p>
    <w:p w14:paraId="6C2FA4A0" w14:textId="13C8237C" w:rsidR="007F1938" w:rsidRPr="007F1938" w:rsidRDefault="007F1938" w:rsidP="00BE78DD">
      <w:pPr>
        <w:pStyle w:val="NormalWeb"/>
        <w:numPr>
          <w:ilvl w:val="0"/>
          <w:numId w:val="3"/>
        </w:numPr>
        <w:tabs>
          <w:tab w:val="num" w:pos="720"/>
        </w:tabs>
        <w:spacing w:before="0" w:beforeAutospacing="0" w:after="0" w:afterAutospacing="0"/>
        <w:ind w:left="990" w:hanging="540"/>
      </w:pPr>
      <w:r w:rsidRPr="001B467B">
        <w:t xml:space="preserve">*Prochnow T., Patterson M. S., Hartnell L., &amp; </w:t>
      </w:r>
      <w:r w:rsidRPr="001B467B">
        <w:rPr>
          <w:b/>
          <w:bCs/>
        </w:rPr>
        <w:t>Umstattd Meyer M. R.</w:t>
      </w:r>
      <w:r w:rsidRPr="001B467B">
        <w:t xml:space="preserve"> (March 8-11, 2020). </w:t>
      </w:r>
      <w:r w:rsidRPr="001B467B">
        <w:rPr>
          <w:i/>
          <w:iCs/>
        </w:rPr>
        <w:t>Offline so</w:t>
      </w:r>
      <w:r w:rsidRPr="007F1938">
        <w:rPr>
          <w:i/>
          <w:iCs/>
        </w:rPr>
        <w:t xml:space="preserve">cial support and depressive symptoms as factors associated with online gaming friendships. </w:t>
      </w:r>
      <w:r w:rsidRPr="007F1938">
        <w:t>Accepted as a poster presentation at the American Academy of Health Behavior (AAHB) 20th Annual Meeting. Napa, CA</w:t>
      </w:r>
      <w:r w:rsidR="009244DD">
        <w:t>.</w:t>
      </w:r>
      <w:r w:rsidR="00BE7C46">
        <w:t xml:space="preserve"> (Conference canceled due to COVID-19.)</w:t>
      </w:r>
    </w:p>
    <w:p w14:paraId="64239DA6" w14:textId="77777777" w:rsidR="007F1938" w:rsidRPr="007F1938" w:rsidRDefault="007F1938" w:rsidP="00BE78DD">
      <w:pPr>
        <w:pStyle w:val="ListParagraph"/>
        <w:tabs>
          <w:tab w:val="num" w:pos="720"/>
        </w:tabs>
        <w:ind w:left="990" w:hanging="540"/>
      </w:pPr>
    </w:p>
    <w:p w14:paraId="5FD7B5B5" w14:textId="462AA6B6" w:rsidR="00677DC0" w:rsidRPr="00677DC0" w:rsidRDefault="007F1938" w:rsidP="00BE78DD">
      <w:pPr>
        <w:pStyle w:val="NormalWeb"/>
        <w:numPr>
          <w:ilvl w:val="0"/>
          <w:numId w:val="3"/>
        </w:numPr>
        <w:tabs>
          <w:tab w:val="num" w:pos="720"/>
        </w:tabs>
        <w:spacing w:before="0" w:beforeAutospacing="0" w:after="0" w:afterAutospacing="0"/>
        <w:ind w:left="990" w:hanging="540"/>
      </w:pPr>
      <w:r w:rsidRPr="007F1938">
        <w:t>*Prochnow T., Patterson M.</w:t>
      </w:r>
      <w:r w:rsidR="00251706">
        <w:t xml:space="preserve"> </w:t>
      </w:r>
      <w:r w:rsidRPr="007F1938">
        <w:t xml:space="preserve">S., </w:t>
      </w:r>
      <w:r>
        <w:t>*</w:t>
      </w:r>
      <w:r w:rsidRPr="007F1938">
        <w:t>Bridges Hamilton C.</w:t>
      </w:r>
      <w:r w:rsidR="00251706">
        <w:t xml:space="preserve"> </w:t>
      </w:r>
      <w:r w:rsidRPr="007F1938">
        <w:t xml:space="preserve">N., </w:t>
      </w:r>
      <w:r>
        <w:t>*</w:t>
      </w:r>
      <w:r w:rsidRPr="007F1938">
        <w:t xml:space="preserve">Delgado H., &amp; </w:t>
      </w:r>
      <w:r w:rsidRPr="007F1938">
        <w:rPr>
          <w:b/>
          <w:bCs/>
        </w:rPr>
        <w:t>Umstattd Meyer M</w:t>
      </w:r>
      <w:r w:rsidRPr="00677DC0">
        <w:rPr>
          <w:b/>
          <w:bCs/>
        </w:rPr>
        <w:t>.</w:t>
      </w:r>
      <w:r w:rsidR="00251706">
        <w:rPr>
          <w:b/>
          <w:bCs/>
        </w:rPr>
        <w:t xml:space="preserve"> </w:t>
      </w:r>
      <w:r w:rsidRPr="00677DC0">
        <w:rPr>
          <w:b/>
          <w:bCs/>
        </w:rPr>
        <w:t>R.</w:t>
      </w:r>
      <w:r w:rsidRPr="00677DC0">
        <w:t xml:space="preserve"> (March 8-11, 2020). </w:t>
      </w:r>
      <w:r w:rsidRPr="00677DC0">
        <w:rPr>
          <w:i/>
          <w:iCs/>
        </w:rPr>
        <w:t>Network clustering based on team sport participation for adolescents attending summer care programs</w:t>
      </w:r>
      <w:r w:rsidRPr="00677DC0">
        <w:t>. Accepted as a poster presentation at the American Academy of Health Behavior (AAHB) 20th Annual Meeting. Napa, CA</w:t>
      </w:r>
      <w:r w:rsidR="00BE7C46">
        <w:t>. (Conference canceled due to COVID-19.)</w:t>
      </w:r>
    </w:p>
    <w:p w14:paraId="7162D4BD" w14:textId="77777777" w:rsidR="00677DC0" w:rsidRPr="00677DC0" w:rsidRDefault="00677DC0" w:rsidP="00BE78DD">
      <w:pPr>
        <w:pStyle w:val="ListParagraph"/>
        <w:ind w:left="990" w:hanging="540"/>
        <w:rPr>
          <w:b/>
          <w:bCs/>
        </w:rPr>
      </w:pPr>
    </w:p>
    <w:p w14:paraId="335F6B50" w14:textId="6D1524B1" w:rsidR="00ED7D75" w:rsidRDefault="00ED7D75" w:rsidP="00BE78DD">
      <w:pPr>
        <w:pStyle w:val="NormalWeb"/>
        <w:numPr>
          <w:ilvl w:val="0"/>
          <w:numId w:val="3"/>
        </w:numPr>
        <w:tabs>
          <w:tab w:val="num" w:pos="720"/>
        </w:tabs>
        <w:spacing w:before="0" w:beforeAutospacing="0" w:after="0" w:afterAutospacing="0"/>
        <w:ind w:left="990" w:hanging="540"/>
      </w:pPr>
      <w:r>
        <w:rPr>
          <w:b/>
          <w:bCs/>
        </w:rPr>
        <w:t>Umstattd Meyer M. R.</w:t>
      </w:r>
      <w:r>
        <w:t xml:space="preserve">, Abildso C., Walker A., Bridges Hamilton C. N., &amp; Pennington M. (Feb. 2-5, 2020). </w:t>
      </w:r>
      <w:r w:rsidRPr="00CC191A">
        <w:rPr>
          <w:i/>
          <w:iCs/>
        </w:rPr>
        <w:t>Activating rural America: Painting the landscape of active living policies and advocacy in rural America</w:t>
      </w:r>
      <w:r>
        <w:t xml:space="preserve">. </w:t>
      </w:r>
      <w:r w:rsidR="00236750">
        <w:t>Presented</w:t>
      </w:r>
      <w:r w:rsidRPr="00677DC0">
        <w:t xml:space="preserve"> as a poster presentation at the Annual Active Living Conference</w:t>
      </w:r>
      <w:r>
        <w:t xml:space="preserve">: </w:t>
      </w:r>
      <w:r w:rsidRPr="006E02D5">
        <w:rPr>
          <w:lang w:val="en-GB"/>
        </w:rPr>
        <w:t>Innovation and Imagination in Active Living.</w:t>
      </w:r>
      <w:r w:rsidRPr="00677DC0">
        <w:t xml:space="preserve"> Orlando,</w:t>
      </w:r>
      <w:r>
        <w:t xml:space="preserve"> </w:t>
      </w:r>
      <w:r w:rsidRPr="00677DC0">
        <w:t>FL.</w:t>
      </w:r>
    </w:p>
    <w:p w14:paraId="6EA4AFFB" w14:textId="77777777" w:rsidR="00ED7D75" w:rsidRDefault="00ED7D75" w:rsidP="00BE78DD">
      <w:pPr>
        <w:pStyle w:val="ListParagraph"/>
        <w:ind w:left="990" w:hanging="540"/>
      </w:pPr>
    </w:p>
    <w:p w14:paraId="2D727864" w14:textId="6FEDC20D" w:rsidR="00677DC0" w:rsidRPr="00677DC0" w:rsidRDefault="00677DC0" w:rsidP="00BE78DD">
      <w:pPr>
        <w:pStyle w:val="NormalWeb"/>
        <w:numPr>
          <w:ilvl w:val="0"/>
          <w:numId w:val="3"/>
        </w:numPr>
        <w:tabs>
          <w:tab w:val="num" w:pos="720"/>
        </w:tabs>
        <w:spacing w:before="0" w:beforeAutospacing="0" w:after="0" w:afterAutospacing="0"/>
        <w:ind w:left="990" w:hanging="540"/>
      </w:pPr>
      <w:r>
        <w:t>*</w:t>
      </w:r>
      <w:r w:rsidRPr="00677DC0">
        <w:t>Prochnow T.,</w:t>
      </w:r>
      <w:r w:rsidRPr="00677DC0">
        <w:rPr>
          <w:b/>
          <w:bCs/>
        </w:rPr>
        <w:t xml:space="preserve"> Umstattd Meyer M.</w:t>
      </w:r>
      <w:r w:rsidR="00251706">
        <w:rPr>
          <w:b/>
          <w:bCs/>
        </w:rPr>
        <w:t xml:space="preserve"> </w:t>
      </w:r>
      <w:r w:rsidRPr="00677DC0">
        <w:rPr>
          <w:b/>
          <w:bCs/>
        </w:rPr>
        <w:t>R.</w:t>
      </w:r>
      <w:r w:rsidRPr="00677DC0">
        <w:t xml:space="preserve">, </w:t>
      </w:r>
      <w:r>
        <w:t>*</w:t>
      </w:r>
      <w:r w:rsidRPr="00677DC0">
        <w:t>Delgado H., Johnson C., G</w:t>
      </w:r>
      <w:r w:rsidR="00251706">
        <w:t>ó</w:t>
      </w:r>
      <w:r w:rsidRPr="00677DC0">
        <w:t>mez L., &amp; Sharkey J.</w:t>
      </w:r>
      <w:r w:rsidR="00251706">
        <w:t xml:space="preserve"> R.</w:t>
      </w:r>
      <w:r w:rsidRPr="00677DC0">
        <w:t xml:space="preserve"> (Feb. 2-5, 2020). </w:t>
      </w:r>
      <w:proofErr w:type="spellStart"/>
      <w:r w:rsidRPr="00677DC0">
        <w:rPr>
          <w:i/>
          <w:iCs/>
        </w:rPr>
        <w:t>Promotora</w:t>
      </w:r>
      <w:proofErr w:type="spellEnd"/>
      <w:r w:rsidRPr="00677DC0">
        <w:rPr>
          <w:i/>
          <w:iCs/>
        </w:rPr>
        <w:t xml:space="preserve"> partnerships in the creation of the ¡Haz Espacio para </w:t>
      </w:r>
      <w:proofErr w:type="spellStart"/>
      <w:r w:rsidRPr="00677DC0">
        <w:rPr>
          <w:i/>
          <w:iCs/>
        </w:rPr>
        <w:t>Papi</w:t>
      </w:r>
      <w:proofErr w:type="spellEnd"/>
      <w:r w:rsidRPr="00677DC0">
        <w:rPr>
          <w:i/>
          <w:iCs/>
        </w:rPr>
        <w:t xml:space="preserve">! program to engage Mexican-heritage youth and fathers. </w:t>
      </w:r>
      <w:r w:rsidR="00236750">
        <w:t>Presented</w:t>
      </w:r>
      <w:r w:rsidRPr="00677DC0">
        <w:t xml:space="preserve"> as a poster presentation at the Annual Active Living Conference</w:t>
      </w:r>
      <w:r>
        <w:t xml:space="preserve">: </w:t>
      </w:r>
      <w:r w:rsidRPr="006E02D5">
        <w:rPr>
          <w:lang w:val="en-GB"/>
        </w:rPr>
        <w:t>Innovation and Imagination in Active Living.</w:t>
      </w:r>
      <w:r w:rsidRPr="00677DC0">
        <w:t xml:space="preserve"> Orlando,</w:t>
      </w:r>
      <w:r w:rsidR="00ED7D75">
        <w:t xml:space="preserve"> </w:t>
      </w:r>
      <w:r w:rsidRPr="00677DC0">
        <w:t>FL.</w:t>
      </w:r>
    </w:p>
    <w:p w14:paraId="1B815272" w14:textId="77777777" w:rsidR="00677DC0" w:rsidRPr="00677DC0" w:rsidRDefault="00677DC0" w:rsidP="00BE78DD">
      <w:pPr>
        <w:pStyle w:val="ListParagraph"/>
        <w:ind w:left="990" w:hanging="540"/>
        <w:rPr>
          <w:b/>
          <w:bCs/>
        </w:rPr>
      </w:pPr>
    </w:p>
    <w:p w14:paraId="116EE28F" w14:textId="6C48B61E" w:rsidR="006E02D5" w:rsidRPr="006E02D5" w:rsidRDefault="006E02D5" w:rsidP="00BE78DD">
      <w:pPr>
        <w:pStyle w:val="NormalWeb"/>
        <w:numPr>
          <w:ilvl w:val="0"/>
          <w:numId w:val="3"/>
        </w:numPr>
        <w:tabs>
          <w:tab w:val="num" w:pos="720"/>
        </w:tabs>
        <w:spacing w:before="0" w:beforeAutospacing="0" w:after="0" w:afterAutospacing="0"/>
        <w:ind w:left="990" w:hanging="540"/>
      </w:pPr>
      <w:bookmarkStart w:id="63" w:name="_Hlk42721713"/>
      <w:r w:rsidRPr="00677DC0">
        <w:rPr>
          <w:b/>
          <w:bCs/>
        </w:rPr>
        <w:t>Umstattd Meyer M. R.</w:t>
      </w:r>
      <w:r w:rsidRPr="00677DC0">
        <w:t xml:space="preserve">, *Bridges Hamilton C. N., Prochnow T., &amp; Pollack Porter K. M. (Feb. 2-5, 2020). </w:t>
      </w:r>
      <w:r w:rsidRPr="00454F30">
        <w:rPr>
          <w:i/>
          <w:iCs/>
        </w:rPr>
        <w:t>Community-engaged development and dissemination of the Guide to Implementing Play Streets in rural communities</w:t>
      </w:r>
      <w:r>
        <w:t xml:space="preserve">. </w:t>
      </w:r>
      <w:r w:rsidR="00236750">
        <w:rPr>
          <w:lang w:val="en-GB"/>
        </w:rPr>
        <w:t>Presented</w:t>
      </w:r>
      <w:r w:rsidRPr="006E02D5">
        <w:rPr>
          <w:lang w:val="en-GB"/>
        </w:rPr>
        <w:t xml:space="preserve"> as a poster presentation at the Annual Active Living Conference: Innovation and Imagination in Active Living. </w:t>
      </w:r>
      <w:r w:rsidRPr="006E02D5">
        <w:t>Orlando, FL.</w:t>
      </w:r>
    </w:p>
    <w:p w14:paraId="656A7691" w14:textId="6E5AB15A" w:rsidR="006E02D5" w:rsidRPr="006E02D5" w:rsidRDefault="006E02D5" w:rsidP="00BE78DD">
      <w:pPr>
        <w:pStyle w:val="NormalWeb"/>
        <w:tabs>
          <w:tab w:val="num" w:pos="720"/>
        </w:tabs>
        <w:spacing w:before="0" w:beforeAutospacing="0" w:after="0" w:afterAutospacing="0"/>
        <w:ind w:left="990" w:hanging="540"/>
      </w:pPr>
    </w:p>
    <w:p w14:paraId="7CB75A00" w14:textId="1D70CB6B" w:rsidR="006E02D5" w:rsidRPr="006E02D5" w:rsidRDefault="006E02D5" w:rsidP="00BE78DD">
      <w:pPr>
        <w:pStyle w:val="NormalWeb"/>
        <w:numPr>
          <w:ilvl w:val="0"/>
          <w:numId w:val="3"/>
        </w:numPr>
        <w:tabs>
          <w:tab w:val="num" w:pos="720"/>
        </w:tabs>
        <w:spacing w:before="0" w:beforeAutospacing="0" w:after="0" w:afterAutospacing="0"/>
        <w:ind w:left="990" w:hanging="540"/>
      </w:pPr>
      <w:r>
        <w:rPr>
          <w:color w:val="212121"/>
          <w:shd w:val="clear" w:color="auto" w:fill="FFFFFF"/>
        </w:rPr>
        <w:t>*</w:t>
      </w:r>
      <w:r w:rsidRPr="006E02D5">
        <w:rPr>
          <w:color w:val="212121"/>
          <w:shd w:val="clear" w:color="auto" w:fill="FFFFFF"/>
        </w:rPr>
        <w:t xml:space="preserve">Bridges Hamilton C. N., </w:t>
      </w:r>
      <w:r w:rsidRPr="006E02D5">
        <w:rPr>
          <w:b/>
          <w:bCs/>
          <w:color w:val="212121"/>
          <w:shd w:val="clear" w:color="auto" w:fill="FFFFFF"/>
        </w:rPr>
        <w:t>Umstattd Meyer M. R.</w:t>
      </w:r>
      <w:r w:rsidRPr="006E02D5">
        <w:rPr>
          <w:color w:val="212121"/>
          <w:shd w:val="clear" w:color="auto" w:fill="FFFFFF"/>
        </w:rPr>
        <w:t xml:space="preserve">, </w:t>
      </w:r>
      <w:r>
        <w:rPr>
          <w:color w:val="212121"/>
          <w:shd w:val="clear" w:color="auto" w:fill="FFFFFF"/>
        </w:rPr>
        <w:t>*</w:t>
      </w:r>
      <w:r w:rsidRPr="006E02D5">
        <w:rPr>
          <w:color w:val="212121"/>
          <w:shd w:val="clear" w:color="auto" w:fill="FFFFFF"/>
        </w:rPr>
        <w:t xml:space="preserve">Prochnow T., </w:t>
      </w:r>
      <w:r>
        <w:rPr>
          <w:color w:val="212121"/>
          <w:shd w:val="clear" w:color="auto" w:fill="FFFFFF"/>
        </w:rPr>
        <w:t>*</w:t>
      </w:r>
      <w:r w:rsidRPr="006E02D5">
        <w:rPr>
          <w:color w:val="212121"/>
          <w:shd w:val="clear" w:color="auto" w:fill="FFFFFF"/>
        </w:rPr>
        <w:t xml:space="preserve">Delgado H., </w:t>
      </w:r>
      <w:r>
        <w:rPr>
          <w:color w:val="212121"/>
          <w:shd w:val="clear" w:color="auto" w:fill="FFFFFF"/>
        </w:rPr>
        <w:t>*</w:t>
      </w:r>
      <w:r w:rsidRPr="006E02D5">
        <w:rPr>
          <w:color w:val="212121"/>
          <w:shd w:val="clear" w:color="auto" w:fill="FFFFFF"/>
        </w:rPr>
        <w:t>Wilkins E. C. &amp; Pollack Porter K. M. (Feb. 2-5, 2020).</w:t>
      </w:r>
      <w:r w:rsidRPr="006E02D5">
        <w:rPr>
          <w:i/>
          <w:iCs/>
          <w:color w:val="212121"/>
          <w:shd w:val="clear" w:color="auto" w:fill="FFFFFF"/>
        </w:rPr>
        <w:t xml:space="preserve"> </w:t>
      </w:r>
      <w:r w:rsidRPr="006E02D5">
        <w:rPr>
          <w:i/>
          <w:iCs/>
          <w:lang w:val="en-GB"/>
        </w:rPr>
        <w:t xml:space="preserve">More than a place to play: Exploring adults’ perceptions of </w:t>
      </w:r>
      <w:proofErr w:type="spellStart"/>
      <w:r w:rsidRPr="006E02D5">
        <w:rPr>
          <w:i/>
          <w:iCs/>
          <w:lang w:val="en-GB"/>
        </w:rPr>
        <w:t>spillover</w:t>
      </w:r>
      <w:proofErr w:type="spellEnd"/>
      <w:r w:rsidRPr="006E02D5">
        <w:rPr>
          <w:i/>
          <w:iCs/>
          <w:lang w:val="en-GB"/>
        </w:rPr>
        <w:t xml:space="preserve"> effects in Chicago communities with </w:t>
      </w:r>
      <w:proofErr w:type="spellStart"/>
      <w:r w:rsidRPr="006E02D5">
        <w:rPr>
          <w:i/>
          <w:iCs/>
          <w:lang w:val="en-GB"/>
        </w:rPr>
        <w:t>PlayStreets</w:t>
      </w:r>
      <w:proofErr w:type="spellEnd"/>
      <w:r w:rsidRPr="006E02D5">
        <w:rPr>
          <w:i/>
          <w:iCs/>
          <w:lang w:val="en-GB"/>
        </w:rPr>
        <w:t>.</w:t>
      </w:r>
      <w:r w:rsidRPr="006E02D5">
        <w:rPr>
          <w:lang w:val="en-GB"/>
        </w:rPr>
        <w:t xml:space="preserve"> </w:t>
      </w:r>
      <w:r w:rsidR="00236750">
        <w:rPr>
          <w:lang w:val="en-GB"/>
        </w:rPr>
        <w:t>Presented</w:t>
      </w:r>
      <w:r w:rsidRPr="006E02D5">
        <w:rPr>
          <w:lang w:val="en-GB"/>
        </w:rPr>
        <w:t xml:space="preserve"> as a poster presentation at the Annual Active Living Conference: Innovation and Imagination in Active Living. </w:t>
      </w:r>
      <w:r w:rsidRPr="006E02D5">
        <w:t>Orlando, FL.</w:t>
      </w:r>
    </w:p>
    <w:p w14:paraId="2C4E5722" w14:textId="77777777" w:rsidR="006E02D5" w:rsidRDefault="006E02D5" w:rsidP="00BE78DD">
      <w:pPr>
        <w:pStyle w:val="NormalWeb"/>
        <w:tabs>
          <w:tab w:val="num" w:pos="720"/>
        </w:tabs>
        <w:spacing w:before="0" w:beforeAutospacing="0" w:after="0" w:afterAutospacing="0"/>
        <w:ind w:left="990" w:hanging="540"/>
      </w:pPr>
    </w:p>
    <w:p w14:paraId="1B9D3D12" w14:textId="591B078A" w:rsidR="006E02D5" w:rsidRPr="006E02D5" w:rsidRDefault="006E02D5" w:rsidP="00BE78DD">
      <w:pPr>
        <w:pStyle w:val="NormalWeb"/>
        <w:numPr>
          <w:ilvl w:val="0"/>
          <w:numId w:val="3"/>
        </w:numPr>
        <w:tabs>
          <w:tab w:val="num" w:pos="720"/>
        </w:tabs>
        <w:spacing w:before="0" w:beforeAutospacing="0" w:after="0" w:afterAutospacing="0"/>
        <w:ind w:left="990" w:hanging="540"/>
      </w:pPr>
      <w:r>
        <w:t>*</w:t>
      </w:r>
      <w:r w:rsidRPr="006E02D5">
        <w:t xml:space="preserve">Prochnow T., </w:t>
      </w:r>
      <w:r w:rsidRPr="006E02D5">
        <w:rPr>
          <w:b/>
          <w:bCs/>
        </w:rPr>
        <w:t>Umstattd Meyer M.</w:t>
      </w:r>
      <w:r w:rsidR="00BE7C46">
        <w:rPr>
          <w:b/>
          <w:bCs/>
        </w:rPr>
        <w:t xml:space="preserve"> </w:t>
      </w:r>
      <w:r w:rsidRPr="006E02D5">
        <w:rPr>
          <w:b/>
          <w:bCs/>
        </w:rPr>
        <w:t>R.</w:t>
      </w:r>
      <w:r w:rsidRPr="006E02D5">
        <w:t>, &amp; Pollack Porter K.</w:t>
      </w:r>
      <w:r w:rsidR="00BE7C46">
        <w:t xml:space="preserve"> </w:t>
      </w:r>
      <w:r w:rsidRPr="006E02D5">
        <w:t xml:space="preserve">M. (Feb. 2-5, 2020). </w:t>
      </w:r>
      <w:r w:rsidRPr="006E02D5">
        <w:rPr>
          <w:i/>
          <w:iCs/>
        </w:rPr>
        <w:t xml:space="preserve">I play, you play, we play: Concurrent play at </w:t>
      </w:r>
      <w:proofErr w:type="spellStart"/>
      <w:r w:rsidRPr="006E02D5">
        <w:rPr>
          <w:i/>
          <w:iCs/>
        </w:rPr>
        <w:t>PlayStreets</w:t>
      </w:r>
      <w:proofErr w:type="spellEnd"/>
      <w:r w:rsidRPr="006E02D5">
        <w:rPr>
          <w:i/>
          <w:iCs/>
        </w:rPr>
        <w:t xml:space="preserve">. </w:t>
      </w:r>
      <w:r w:rsidR="00236750">
        <w:t>Presented</w:t>
      </w:r>
      <w:r w:rsidRPr="006E02D5">
        <w:t xml:space="preserve"> as a poster presentation at the Annual Active Living Conference</w:t>
      </w:r>
      <w:r w:rsidR="00031BD5">
        <w:t xml:space="preserve">: </w:t>
      </w:r>
      <w:r w:rsidR="00031BD5" w:rsidRPr="006E02D5">
        <w:rPr>
          <w:lang w:val="en-GB"/>
        </w:rPr>
        <w:t>Innovation and Imagination in Active Living</w:t>
      </w:r>
      <w:r w:rsidRPr="006E02D5">
        <w:t>. Orlando, FL.</w:t>
      </w:r>
    </w:p>
    <w:p w14:paraId="2450CB2D" w14:textId="77777777" w:rsidR="006E02D5" w:rsidRDefault="006E02D5" w:rsidP="00BE78DD">
      <w:pPr>
        <w:pStyle w:val="ListParagraph"/>
        <w:tabs>
          <w:tab w:val="num" w:pos="720"/>
        </w:tabs>
        <w:ind w:left="990" w:hanging="540"/>
      </w:pPr>
    </w:p>
    <w:p w14:paraId="5A3D5544" w14:textId="5680DC1A" w:rsidR="006E02D5" w:rsidRDefault="006E02D5" w:rsidP="00BE78DD">
      <w:pPr>
        <w:pStyle w:val="NormalWeb"/>
        <w:numPr>
          <w:ilvl w:val="0"/>
          <w:numId w:val="3"/>
        </w:numPr>
        <w:tabs>
          <w:tab w:val="num" w:pos="720"/>
        </w:tabs>
        <w:spacing w:before="0" w:beforeAutospacing="0" w:after="0" w:afterAutospacing="0"/>
        <w:ind w:left="990" w:hanging="540"/>
      </w:pPr>
      <w:r>
        <w:t xml:space="preserve">Pollack Porter K. M., *Prochnow T., &amp; </w:t>
      </w:r>
      <w:r w:rsidRPr="006E02D5">
        <w:rPr>
          <w:b/>
          <w:bCs/>
        </w:rPr>
        <w:t>Umstattd Meyer M. R.</w:t>
      </w:r>
      <w:r>
        <w:t xml:space="preserve"> (Feb. 2-5, 2020). </w:t>
      </w:r>
      <w:r w:rsidRPr="006E02D5">
        <w:rPr>
          <w:i/>
          <w:iCs/>
        </w:rPr>
        <w:t>The customer discovery “SPRINT”: Lessons from disseminating Play Streets to all communities</w:t>
      </w:r>
      <w:r>
        <w:t xml:space="preserve">. </w:t>
      </w:r>
      <w:r w:rsidR="00236750">
        <w:t>Presented</w:t>
      </w:r>
      <w:r>
        <w:t xml:space="preserve"> as a poster presentation at the Annual Active Living Conference: </w:t>
      </w:r>
      <w:r w:rsidRPr="006E02D5">
        <w:rPr>
          <w:lang w:val="en-GB"/>
        </w:rPr>
        <w:t>Innovation and Imagination in Active Living</w:t>
      </w:r>
      <w:r>
        <w:t xml:space="preserve">. Orlando, FL. </w:t>
      </w:r>
    </w:p>
    <w:bookmarkEnd w:id="63"/>
    <w:p w14:paraId="57E80AAF" w14:textId="77777777" w:rsidR="006E02D5" w:rsidRPr="006E02D5" w:rsidRDefault="006E02D5" w:rsidP="00BE78DD">
      <w:pPr>
        <w:pStyle w:val="NormalWeb"/>
        <w:tabs>
          <w:tab w:val="num" w:pos="720"/>
        </w:tabs>
        <w:spacing w:before="0" w:beforeAutospacing="0" w:after="0" w:afterAutospacing="0"/>
        <w:ind w:left="990" w:hanging="540"/>
      </w:pPr>
    </w:p>
    <w:p w14:paraId="2AB91167" w14:textId="0334C9DA" w:rsidR="006E02D5" w:rsidRPr="006E02D5" w:rsidRDefault="006E02D5" w:rsidP="00BE78DD">
      <w:pPr>
        <w:pStyle w:val="NormalWeb"/>
        <w:numPr>
          <w:ilvl w:val="0"/>
          <w:numId w:val="3"/>
        </w:numPr>
        <w:tabs>
          <w:tab w:val="num" w:pos="720"/>
        </w:tabs>
        <w:spacing w:before="0" w:beforeAutospacing="0" w:after="0" w:afterAutospacing="0"/>
        <w:ind w:left="990" w:hanging="540"/>
      </w:pPr>
      <w:r>
        <w:t>*</w:t>
      </w:r>
      <w:r w:rsidRPr="006E02D5">
        <w:t xml:space="preserve">Prochnow T., Patterson M., </w:t>
      </w:r>
      <w:r>
        <w:t>*</w:t>
      </w:r>
      <w:r w:rsidRPr="006E02D5">
        <w:t>Bridges Hamilton C.</w:t>
      </w:r>
      <w:r w:rsidR="0051230B">
        <w:t xml:space="preserve"> </w:t>
      </w:r>
      <w:r w:rsidRPr="006E02D5">
        <w:t xml:space="preserve">N.  &amp; </w:t>
      </w:r>
      <w:r w:rsidRPr="006E02D5">
        <w:rPr>
          <w:b/>
          <w:bCs/>
        </w:rPr>
        <w:t>Umstattd Meyer M.</w:t>
      </w:r>
      <w:r w:rsidR="0051230B">
        <w:rPr>
          <w:b/>
          <w:bCs/>
        </w:rPr>
        <w:t xml:space="preserve"> </w:t>
      </w:r>
      <w:r w:rsidRPr="006E02D5">
        <w:rPr>
          <w:b/>
          <w:bCs/>
        </w:rPr>
        <w:t>R.</w:t>
      </w:r>
      <w:r w:rsidRPr="006E02D5">
        <w:t xml:space="preserve"> (Feb. 2-5, 2020). </w:t>
      </w:r>
      <w:r w:rsidRPr="006E02D5">
        <w:rPr>
          <w:i/>
          <w:iCs/>
        </w:rPr>
        <w:t xml:space="preserve">A social network analysis approach to group and individual perceptions of adolescent physical activity. </w:t>
      </w:r>
      <w:r w:rsidR="00236750">
        <w:t>Presented</w:t>
      </w:r>
      <w:r w:rsidRPr="006E02D5">
        <w:t xml:space="preserve"> as an oral presentation at the Annual Active Living Conference</w:t>
      </w:r>
      <w:r>
        <w:t xml:space="preserve">: </w:t>
      </w:r>
      <w:r w:rsidRPr="006E02D5">
        <w:rPr>
          <w:lang w:val="en-GB"/>
        </w:rPr>
        <w:t>Innovation and Imagination in Active Living</w:t>
      </w:r>
      <w:r w:rsidRPr="006E02D5">
        <w:t>. Orlando, FL.</w:t>
      </w:r>
    </w:p>
    <w:p w14:paraId="18DD5464" w14:textId="77777777" w:rsidR="006E02D5" w:rsidRPr="006E02D5" w:rsidRDefault="006E02D5" w:rsidP="00BE78DD">
      <w:pPr>
        <w:pStyle w:val="ListParagraph"/>
        <w:tabs>
          <w:tab w:val="num" w:pos="720"/>
        </w:tabs>
        <w:ind w:left="990" w:hanging="540"/>
      </w:pPr>
    </w:p>
    <w:p w14:paraId="34803D2E" w14:textId="0D2CF7F6" w:rsidR="006E02D5" w:rsidRPr="006E02D5" w:rsidRDefault="006E02D5" w:rsidP="00BE78DD">
      <w:pPr>
        <w:pStyle w:val="NormalWeb"/>
        <w:numPr>
          <w:ilvl w:val="0"/>
          <w:numId w:val="3"/>
        </w:numPr>
        <w:tabs>
          <w:tab w:val="num" w:pos="720"/>
        </w:tabs>
        <w:spacing w:before="0" w:beforeAutospacing="0" w:after="0" w:afterAutospacing="0"/>
        <w:ind w:left="990" w:hanging="540"/>
      </w:pPr>
      <w:r>
        <w:t>*</w:t>
      </w:r>
      <w:r w:rsidRPr="006E02D5">
        <w:t xml:space="preserve">Prochnow T., Patterson M., Cullinan K.  &amp; </w:t>
      </w:r>
      <w:r w:rsidRPr="006E02D5">
        <w:rPr>
          <w:b/>
          <w:bCs/>
        </w:rPr>
        <w:t>Umstattd Meyer M.</w:t>
      </w:r>
      <w:r w:rsidR="0051230B">
        <w:rPr>
          <w:b/>
          <w:bCs/>
        </w:rPr>
        <w:t xml:space="preserve"> </w:t>
      </w:r>
      <w:r w:rsidRPr="006E02D5">
        <w:rPr>
          <w:b/>
          <w:bCs/>
        </w:rPr>
        <w:t>R.</w:t>
      </w:r>
      <w:r w:rsidRPr="006E02D5">
        <w:t xml:space="preserve"> (Feb. 2-5, 2020). </w:t>
      </w:r>
      <w:r w:rsidRPr="006E02D5">
        <w:rPr>
          <w:i/>
          <w:iCs/>
        </w:rPr>
        <w:t xml:space="preserve">Adolescent physical activity, self-efficacy, and friendships at summer care programs. </w:t>
      </w:r>
      <w:r w:rsidR="00236750">
        <w:t>Presented</w:t>
      </w:r>
      <w:r w:rsidRPr="006E02D5">
        <w:t xml:space="preserve"> as a poster presentation at the Annual Active Living Conference</w:t>
      </w:r>
      <w:r>
        <w:t xml:space="preserve">: </w:t>
      </w:r>
      <w:r w:rsidRPr="006E02D5">
        <w:rPr>
          <w:lang w:val="en-GB"/>
        </w:rPr>
        <w:t>Innovation and Imagination in Active Living</w:t>
      </w:r>
      <w:r w:rsidRPr="006E02D5">
        <w:t>. Orlando, FL.</w:t>
      </w:r>
    </w:p>
    <w:bookmarkEnd w:id="62"/>
    <w:p w14:paraId="19ED21B3" w14:textId="77777777" w:rsidR="006E02D5" w:rsidRPr="006E02D5" w:rsidRDefault="006E02D5" w:rsidP="00BE78DD">
      <w:pPr>
        <w:tabs>
          <w:tab w:val="num" w:pos="720"/>
        </w:tabs>
        <w:ind w:left="990" w:hanging="540"/>
        <w:rPr>
          <w:b/>
        </w:rPr>
      </w:pPr>
    </w:p>
    <w:p w14:paraId="1A09F07F" w14:textId="07396B15" w:rsidR="00677DC0" w:rsidRDefault="00454F30" w:rsidP="00BE78DD">
      <w:pPr>
        <w:pStyle w:val="NormalWeb"/>
        <w:numPr>
          <w:ilvl w:val="0"/>
          <w:numId w:val="3"/>
        </w:numPr>
        <w:tabs>
          <w:tab w:val="num" w:pos="720"/>
        </w:tabs>
        <w:spacing w:before="0" w:beforeAutospacing="0" w:after="0" w:afterAutospacing="0"/>
        <w:ind w:left="990" w:hanging="540"/>
      </w:pPr>
      <w:bookmarkStart w:id="64" w:name="_Hlk30349253"/>
      <w:r>
        <w:lastRenderedPageBreak/>
        <w:t>Pollack Porter K. M., *</w:t>
      </w:r>
      <w:r w:rsidR="00677DC0">
        <w:t xml:space="preserve">Prochnow T., &amp; </w:t>
      </w:r>
      <w:r w:rsidR="00677DC0" w:rsidRPr="00677DC0">
        <w:rPr>
          <w:b/>
          <w:bCs/>
        </w:rPr>
        <w:t>Umstattd Meyer M.</w:t>
      </w:r>
      <w:r w:rsidR="00677DC0">
        <w:rPr>
          <w:b/>
          <w:bCs/>
        </w:rPr>
        <w:t xml:space="preserve"> </w:t>
      </w:r>
      <w:r w:rsidR="00677DC0" w:rsidRPr="00677DC0">
        <w:rPr>
          <w:b/>
          <w:bCs/>
        </w:rPr>
        <w:t>R.</w:t>
      </w:r>
      <w:r w:rsidR="00677DC0">
        <w:t xml:space="preserve"> (Dec. 4-6, 2019). </w:t>
      </w:r>
      <w:r w:rsidR="00677DC0" w:rsidRPr="00677DC0">
        <w:rPr>
          <w:i/>
          <w:iCs/>
        </w:rPr>
        <w:t>The customer discovery “sprint”: Lessons from spreading play streets to all</w:t>
      </w:r>
      <w:r w:rsidR="00677DC0">
        <w:t xml:space="preserve">. </w:t>
      </w:r>
      <w:r w:rsidR="00236750">
        <w:t>Presented</w:t>
      </w:r>
      <w:r w:rsidR="00677DC0">
        <w:t xml:space="preserve"> as an oral presentation at the 12th Annual Conference on the Science of Dissemination and Implementation. Arlington, VA.</w:t>
      </w:r>
    </w:p>
    <w:p w14:paraId="0A5BFA14" w14:textId="77777777" w:rsidR="00677DC0" w:rsidRDefault="00677DC0" w:rsidP="00BE78DD">
      <w:pPr>
        <w:pStyle w:val="ListParagraph"/>
        <w:ind w:left="990" w:hanging="540"/>
        <w:rPr>
          <w:b/>
        </w:rPr>
      </w:pPr>
    </w:p>
    <w:p w14:paraId="0FE98CEB" w14:textId="0A8E3318" w:rsidR="00794714" w:rsidRDefault="00794714" w:rsidP="00BE78DD">
      <w:pPr>
        <w:pStyle w:val="NormalWeb"/>
        <w:numPr>
          <w:ilvl w:val="0"/>
          <w:numId w:val="3"/>
        </w:numPr>
        <w:tabs>
          <w:tab w:val="num" w:pos="720"/>
        </w:tabs>
        <w:spacing w:before="0" w:beforeAutospacing="0" w:after="0" w:afterAutospacing="0"/>
        <w:ind w:left="990" w:hanging="540"/>
      </w:pPr>
      <w:r w:rsidRPr="007C0A8E">
        <w:rPr>
          <w:b/>
        </w:rPr>
        <w:t>Umstattd</w:t>
      </w:r>
      <w:r w:rsidR="00677DC0">
        <w:rPr>
          <w:b/>
        </w:rPr>
        <w:t xml:space="preserve"> </w:t>
      </w:r>
      <w:r w:rsidRPr="007C0A8E">
        <w:rPr>
          <w:b/>
        </w:rPr>
        <w:t>Meyer M. R.</w:t>
      </w:r>
      <w:r>
        <w:t xml:space="preserve">, </w:t>
      </w:r>
      <w:r w:rsidR="007C0A8E">
        <w:t>*Bridges C. N., *Prochnow T., *Arnold K., *McClendon M., *Wilkins E., *Benavidez G., Abildso C., &amp; Pollack Porter K</w:t>
      </w:r>
      <w:r>
        <w:t>.</w:t>
      </w:r>
      <w:r w:rsidR="008C6329">
        <w:t xml:space="preserve"> M.</w:t>
      </w:r>
      <w:r>
        <w:t xml:space="preserve"> (Nov. 2-6, 2019). </w:t>
      </w:r>
      <w:r>
        <w:rPr>
          <w:i/>
        </w:rPr>
        <w:t>Increasing opportunities for active play in rural America: Play Streets go rural to help create the healthiest nation</w:t>
      </w:r>
      <w:r>
        <w:t xml:space="preserve">. </w:t>
      </w:r>
      <w:r w:rsidR="006E02D5">
        <w:t>Presented</w:t>
      </w:r>
      <w:r>
        <w:t xml:space="preserve"> as an oral presentation at the American Public Health Association Annual Meeting and Expo. Philadelphia, PA.</w:t>
      </w:r>
    </w:p>
    <w:p w14:paraId="7E67B003" w14:textId="77777777" w:rsidR="00006515" w:rsidRDefault="00006515" w:rsidP="00BE78DD">
      <w:pPr>
        <w:pStyle w:val="NormalWeb"/>
        <w:spacing w:before="0" w:beforeAutospacing="0" w:after="0" w:afterAutospacing="0"/>
        <w:ind w:left="990" w:hanging="540"/>
      </w:pPr>
    </w:p>
    <w:p w14:paraId="4368BA1D" w14:textId="0A5B98D9" w:rsidR="008B6F27" w:rsidRDefault="008B6F27" w:rsidP="00BE78DD">
      <w:pPr>
        <w:pStyle w:val="NormalWeb"/>
        <w:numPr>
          <w:ilvl w:val="0"/>
          <w:numId w:val="3"/>
        </w:numPr>
        <w:spacing w:before="0" w:beforeAutospacing="0" w:after="0" w:afterAutospacing="0"/>
        <w:ind w:left="990" w:hanging="540"/>
      </w:pPr>
      <w:r>
        <w:t xml:space="preserve">*Delgado H., </w:t>
      </w:r>
      <w:r w:rsidR="00006515">
        <w:rPr>
          <w:b/>
        </w:rPr>
        <w:t>Umstattd Meyer M. R.</w:t>
      </w:r>
      <w:r w:rsidR="00006515">
        <w:t>, *</w:t>
      </w:r>
      <w:r>
        <w:t>Prochnow T.,</w:t>
      </w:r>
      <w:r w:rsidR="00006515">
        <w:t xml:space="preserve"> Ylitalo K. R., &amp;</w:t>
      </w:r>
      <w:r>
        <w:t xml:space="preserve"> Sharkey J. S.</w:t>
      </w:r>
      <w:r w:rsidR="00006515">
        <w:t xml:space="preserve"> (Nov. 2-6, 2019). </w:t>
      </w:r>
      <w:r w:rsidR="00006515" w:rsidRPr="00006515">
        <w:rPr>
          <w:i/>
        </w:rPr>
        <w:t xml:space="preserve">Beyond </w:t>
      </w:r>
      <w:r w:rsidR="00006515">
        <w:rPr>
          <w:i/>
        </w:rPr>
        <w:t>w</w:t>
      </w:r>
      <w:r w:rsidR="00006515" w:rsidRPr="00006515">
        <w:rPr>
          <w:i/>
        </w:rPr>
        <w:t>alking: Conceptualization and assessment of streets as physical activity resources for children and families residing in low-resource, rural communities along the U.S.-Mexico border</w:t>
      </w:r>
      <w:r w:rsidR="00006515">
        <w:t xml:space="preserve">. </w:t>
      </w:r>
      <w:r w:rsidR="006E02D5">
        <w:t>Presented</w:t>
      </w:r>
      <w:r w:rsidR="00006515">
        <w:t xml:space="preserve"> as a roundtable presentation at the American Public Health Association Annual Meeting and Expo. Philadelphia, PA.</w:t>
      </w:r>
    </w:p>
    <w:p w14:paraId="54974AC5" w14:textId="77777777" w:rsidR="00794714" w:rsidRDefault="00794714" w:rsidP="00BE78DD">
      <w:pPr>
        <w:pStyle w:val="NormalWeb"/>
        <w:spacing w:before="0" w:beforeAutospacing="0" w:after="0" w:afterAutospacing="0"/>
        <w:ind w:left="990" w:hanging="540"/>
      </w:pPr>
    </w:p>
    <w:p w14:paraId="7B58F196" w14:textId="1815C57E" w:rsidR="00794714" w:rsidRDefault="00794714" w:rsidP="00BE78DD">
      <w:pPr>
        <w:pStyle w:val="NormalWeb"/>
        <w:numPr>
          <w:ilvl w:val="0"/>
          <w:numId w:val="3"/>
        </w:numPr>
        <w:spacing w:before="0" w:beforeAutospacing="0" w:after="0" w:afterAutospacing="0"/>
        <w:ind w:left="990" w:hanging="540"/>
      </w:pPr>
      <w:r>
        <w:t xml:space="preserve">Abildso C., Perry C. K., Jacobs L., </w:t>
      </w:r>
      <w:r w:rsidRPr="00446CF8">
        <w:rPr>
          <w:b/>
        </w:rPr>
        <w:t>Umstattd Meyer M. R.</w:t>
      </w:r>
      <w:r>
        <w:t xml:space="preserve">, </w:t>
      </w:r>
      <w:r w:rsidR="00006515">
        <w:t>*</w:t>
      </w:r>
      <w:r>
        <w:t xml:space="preserve">McClendon M., Edwards M. E., </w:t>
      </w:r>
      <w:r w:rsidR="00446CF8">
        <w:t xml:space="preserve">&amp; </w:t>
      </w:r>
      <w:r>
        <w:t xml:space="preserve">Roemmich J. N. (Nov. 2-6, 2019). </w:t>
      </w:r>
      <w:r w:rsidRPr="00794714">
        <w:rPr>
          <w:i/>
        </w:rPr>
        <w:t>Rural physical activity: A comparative case study of positive deviant US counties.</w:t>
      </w:r>
      <w:r>
        <w:t xml:space="preserve"> </w:t>
      </w:r>
      <w:r w:rsidR="006E02D5">
        <w:t>Presented</w:t>
      </w:r>
      <w:r>
        <w:t xml:space="preserve"> as a poster presentation at the American Public Health Association Annual Meeting and Expo. Philadelphia, PA.</w:t>
      </w:r>
    </w:p>
    <w:bookmarkEnd w:id="56"/>
    <w:p w14:paraId="7CD11B49" w14:textId="77777777" w:rsidR="00794714" w:rsidRDefault="00794714" w:rsidP="00BE78DD">
      <w:pPr>
        <w:pStyle w:val="NormalWeb"/>
        <w:spacing w:before="0" w:beforeAutospacing="0" w:after="0" w:afterAutospacing="0"/>
        <w:ind w:left="990" w:hanging="540"/>
      </w:pPr>
    </w:p>
    <w:p w14:paraId="319D1B29" w14:textId="2888268A" w:rsidR="00290767" w:rsidRDefault="00117B34" w:rsidP="00BE78DD">
      <w:pPr>
        <w:pStyle w:val="NormalWeb"/>
        <w:numPr>
          <w:ilvl w:val="0"/>
          <w:numId w:val="3"/>
        </w:numPr>
        <w:spacing w:before="0" w:beforeAutospacing="0" w:after="0" w:afterAutospacing="0"/>
        <w:ind w:left="990" w:hanging="540"/>
      </w:pPr>
      <w:r>
        <w:t xml:space="preserve">Floyd M. F., Sallis J., </w:t>
      </w:r>
      <w:r w:rsidR="00290767">
        <w:t>Hipp J. A.,</w:t>
      </w:r>
      <w:r w:rsidR="007C0A8E">
        <w:t xml:space="preserve"> Botchwey N., Pollack Porter K.,</w:t>
      </w:r>
      <w:r w:rsidR="00290767">
        <w:t xml:space="preserve"> </w:t>
      </w:r>
      <w:r w:rsidR="007C0A8E">
        <w:t xml:space="preserve">&amp; </w:t>
      </w:r>
      <w:r w:rsidR="00290767" w:rsidRPr="007C0A8E">
        <w:rPr>
          <w:b/>
        </w:rPr>
        <w:t>Umstattd Meyer M. R.</w:t>
      </w:r>
      <w:r w:rsidR="007C0A8E">
        <w:t xml:space="preserve"> </w:t>
      </w:r>
      <w:r w:rsidR="00290767">
        <w:t>(</w:t>
      </w:r>
      <w:r w:rsidR="00794714">
        <w:t>Discussant</w:t>
      </w:r>
      <w:r w:rsidR="00290767">
        <w:t xml:space="preserve">). (Sept. 24-25, 2019) </w:t>
      </w:r>
      <w:r w:rsidR="00290767" w:rsidRPr="00794714">
        <w:rPr>
          <w:i/>
        </w:rPr>
        <w:t xml:space="preserve">Building </w:t>
      </w:r>
      <w:r w:rsidR="00794714">
        <w:rPr>
          <w:i/>
        </w:rPr>
        <w:t>e</w:t>
      </w:r>
      <w:r w:rsidR="00290767" w:rsidRPr="00794714">
        <w:rPr>
          <w:i/>
        </w:rPr>
        <w:t xml:space="preserve">vidence to </w:t>
      </w:r>
      <w:r w:rsidR="00794714">
        <w:rPr>
          <w:i/>
        </w:rPr>
        <w:t>a</w:t>
      </w:r>
      <w:r w:rsidR="00290767" w:rsidRPr="00794714">
        <w:rPr>
          <w:i/>
        </w:rPr>
        <w:t xml:space="preserve">ddress </w:t>
      </w:r>
      <w:r w:rsidR="00794714">
        <w:rPr>
          <w:i/>
        </w:rPr>
        <w:t>i</w:t>
      </w:r>
      <w:r w:rsidR="00290767" w:rsidRPr="00794714">
        <w:rPr>
          <w:i/>
        </w:rPr>
        <w:t xml:space="preserve">nequities in </w:t>
      </w:r>
      <w:r w:rsidR="00794714">
        <w:rPr>
          <w:i/>
        </w:rPr>
        <w:t>y</w:t>
      </w:r>
      <w:r w:rsidR="00290767" w:rsidRPr="00794714">
        <w:rPr>
          <w:i/>
        </w:rPr>
        <w:t xml:space="preserve">outh </w:t>
      </w:r>
      <w:r w:rsidR="00794714">
        <w:rPr>
          <w:i/>
        </w:rPr>
        <w:t>p</w:t>
      </w:r>
      <w:r w:rsidR="00290767" w:rsidRPr="00794714">
        <w:rPr>
          <w:i/>
        </w:rPr>
        <w:t xml:space="preserve">hysical </w:t>
      </w:r>
      <w:r w:rsidR="00794714">
        <w:rPr>
          <w:i/>
        </w:rPr>
        <w:t>a</w:t>
      </w:r>
      <w:r w:rsidR="00290767" w:rsidRPr="00794714">
        <w:rPr>
          <w:i/>
        </w:rPr>
        <w:t xml:space="preserve">ctivity: Advancing a </w:t>
      </w:r>
      <w:r w:rsidR="00794714">
        <w:rPr>
          <w:i/>
        </w:rPr>
        <w:t>c</w:t>
      </w:r>
      <w:r w:rsidR="00290767" w:rsidRPr="00794714">
        <w:rPr>
          <w:i/>
        </w:rPr>
        <w:t xml:space="preserve">ulture of </w:t>
      </w:r>
      <w:r w:rsidR="00794714">
        <w:rPr>
          <w:i/>
        </w:rPr>
        <w:t>h</w:t>
      </w:r>
      <w:r w:rsidR="00290767" w:rsidRPr="00794714">
        <w:rPr>
          <w:i/>
        </w:rPr>
        <w:t xml:space="preserve">ealth through </w:t>
      </w:r>
      <w:r w:rsidR="00794714">
        <w:rPr>
          <w:i/>
        </w:rPr>
        <w:t>p</w:t>
      </w:r>
      <w:r w:rsidR="00290767" w:rsidRPr="00794714">
        <w:rPr>
          <w:i/>
        </w:rPr>
        <w:t xml:space="preserve">arks and </w:t>
      </w:r>
      <w:r w:rsidR="00794714">
        <w:rPr>
          <w:i/>
        </w:rPr>
        <w:t>r</w:t>
      </w:r>
      <w:r w:rsidR="00290767" w:rsidRPr="00794714">
        <w:rPr>
          <w:i/>
        </w:rPr>
        <w:t>ecreation</w:t>
      </w:r>
      <w:r w:rsidR="00794714">
        <w:t xml:space="preserve">. </w:t>
      </w:r>
      <w:r w:rsidR="00630754">
        <w:t>Presented</w:t>
      </w:r>
      <w:r w:rsidR="00794714">
        <w:t xml:space="preserve"> as a panel discussion at the National Recreation and Park Association Annual Conference. Baltimore, MD.</w:t>
      </w:r>
    </w:p>
    <w:p w14:paraId="11800BEA" w14:textId="77777777" w:rsidR="00794714" w:rsidRPr="00794714" w:rsidRDefault="00794714" w:rsidP="00BE78DD">
      <w:pPr>
        <w:pStyle w:val="NormalWeb"/>
        <w:spacing w:before="0" w:beforeAutospacing="0" w:after="0" w:afterAutospacing="0"/>
        <w:ind w:left="990" w:hanging="540"/>
      </w:pPr>
    </w:p>
    <w:p w14:paraId="285A458E" w14:textId="28DE09D3" w:rsidR="00E206D3" w:rsidRDefault="00181662" w:rsidP="00BE78DD">
      <w:pPr>
        <w:pStyle w:val="NormalWeb"/>
        <w:numPr>
          <w:ilvl w:val="0"/>
          <w:numId w:val="3"/>
        </w:numPr>
        <w:spacing w:before="0" w:beforeAutospacing="0" w:after="0" w:afterAutospacing="0"/>
        <w:ind w:left="990" w:hanging="540"/>
      </w:pPr>
      <w:r w:rsidRPr="00181662">
        <w:rPr>
          <w:b/>
        </w:rPr>
        <w:t>Umstattd Meyer M. R.</w:t>
      </w:r>
      <w:r>
        <w:t xml:space="preserve"> (Chair and Discussant). (June 4-7, 2019). </w:t>
      </w:r>
      <w:r w:rsidRPr="00181662">
        <w:rPr>
          <w:bCs/>
          <w:i/>
        </w:rPr>
        <w:t>Streets as a resource and place for physical activity and active play for youth: Innovative approaches and methods</w:t>
      </w:r>
      <w:r>
        <w:rPr>
          <w:bCs/>
        </w:rPr>
        <w:t xml:space="preserve">. </w:t>
      </w:r>
      <w:r w:rsidR="00630754">
        <w:rPr>
          <w:bCs/>
        </w:rPr>
        <w:t>Presented</w:t>
      </w:r>
      <w:r>
        <w:rPr>
          <w:bCs/>
        </w:rPr>
        <w:t xml:space="preserve"> as a symposium</w:t>
      </w:r>
      <w:r w:rsidRPr="00E206D3">
        <w:t xml:space="preserve"> </w:t>
      </w:r>
      <w:r>
        <w:t>at</w:t>
      </w:r>
      <w:r w:rsidRPr="00E206D3">
        <w:t xml:space="preserve"> the </w:t>
      </w:r>
      <w:r>
        <w:t xml:space="preserve">International Society for Behavioral Nutrition and Physical Activity </w:t>
      </w:r>
      <w:r w:rsidRPr="00E206D3">
        <w:t>2019 Annual Meeting</w:t>
      </w:r>
      <w:r>
        <w:t>.</w:t>
      </w:r>
      <w:r w:rsidRPr="00E206D3">
        <w:t xml:space="preserve"> Prague, Czech Republic</w:t>
      </w:r>
      <w:r>
        <w:t>.</w:t>
      </w:r>
    </w:p>
    <w:p w14:paraId="2A2B21F1" w14:textId="77777777" w:rsidR="00181662" w:rsidRDefault="00181662" w:rsidP="00BE78DD">
      <w:pPr>
        <w:pStyle w:val="NormalWeb"/>
        <w:spacing w:before="0" w:beforeAutospacing="0" w:after="0" w:afterAutospacing="0"/>
        <w:ind w:left="990" w:hanging="540"/>
      </w:pPr>
    </w:p>
    <w:p w14:paraId="53C1EDB8" w14:textId="1D0D8BBD" w:rsidR="00181662" w:rsidRDefault="00181662" w:rsidP="00BE78DD">
      <w:pPr>
        <w:pStyle w:val="NormalWeb"/>
        <w:numPr>
          <w:ilvl w:val="0"/>
          <w:numId w:val="3"/>
        </w:numPr>
        <w:spacing w:before="0" w:beforeAutospacing="0" w:after="0" w:afterAutospacing="0"/>
        <w:ind w:left="990" w:hanging="540"/>
      </w:pPr>
      <w:r w:rsidRPr="00181662">
        <w:rPr>
          <w:b/>
        </w:rPr>
        <w:t>Umstattd Meyer M. R.</w:t>
      </w:r>
      <w:r>
        <w:t>, *Prochnow T., Ylitalo K. R., *Delgado H., &amp; Sharkey J. R. (June 4-7, 2019).</w:t>
      </w:r>
      <w:r w:rsidRPr="00181662">
        <w:rPr>
          <w:bCs/>
        </w:rPr>
        <w:t xml:space="preserve"> </w:t>
      </w:r>
      <w:r w:rsidRPr="00181662">
        <w:rPr>
          <w:bCs/>
          <w:i/>
        </w:rPr>
        <w:t>Beyond walking: Conceptualizing and assessing streets as physical activity resources for children and families residing in low-resource, rural communities along the U.S.-Mexico border</w:t>
      </w:r>
      <w:r>
        <w:rPr>
          <w:bCs/>
        </w:rPr>
        <w:t>.</w:t>
      </w:r>
      <w:r w:rsidRPr="00181662">
        <w:rPr>
          <w:bCs/>
        </w:rPr>
        <w:t xml:space="preserve"> </w:t>
      </w:r>
      <w:r w:rsidR="00630754">
        <w:rPr>
          <w:bCs/>
        </w:rPr>
        <w:t>Presented</w:t>
      </w:r>
      <w:r w:rsidRPr="00181662">
        <w:rPr>
          <w:bCs/>
        </w:rPr>
        <w:t xml:space="preserve"> </w:t>
      </w:r>
      <w:r w:rsidRPr="00181662">
        <w:t>as part of a symposium</w:t>
      </w:r>
      <w:r w:rsidRPr="00181662">
        <w:rPr>
          <w:bCs/>
        </w:rPr>
        <w:t xml:space="preserve"> </w:t>
      </w:r>
      <w:r>
        <w:rPr>
          <w:bCs/>
        </w:rPr>
        <w:t>(</w:t>
      </w:r>
      <w:r w:rsidRPr="00181662">
        <w:rPr>
          <w:bCs/>
        </w:rPr>
        <w:t xml:space="preserve">Streets as a </w:t>
      </w:r>
      <w:r>
        <w:rPr>
          <w:bCs/>
        </w:rPr>
        <w:t>r</w:t>
      </w:r>
      <w:r w:rsidRPr="00181662">
        <w:rPr>
          <w:bCs/>
        </w:rPr>
        <w:t xml:space="preserve">esource and </w:t>
      </w:r>
      <w:r>
        <w:rPr>
          <w:bCs/>
        </w:rPr>
        <w:t>p</w:t>
      </w:r>
      <w:r w:rsidRPr="00181662">
        <w:rPr>
          <w:bCs/>
        </w:rPr>
        <w:t xml:space="preserve">lace for </w:t>
      </w:r>
      <w:r>
        <w:rPr>
          <w:bCs/>
        </w:rPr>
        <w:t>p</w:t>
      </w:r>
      <w:r w:rsidRPr="00181662">
        <w:rPr>
          <w:bCs/>
        </w:rPr>
        <w:t xml:space="preserve">hysical </w:t>
      </w:r>
      <w:r>
        <w:rPr>
          <w:bCs/>
        </w:rPr>
        <w:t>a</w:t>
      </w:r>
      <w:r w:rsidRPr="00181662">
        <w:rPr>
          <w:bCs/>
        </w:rPr>
        <w:t xml:space="preserve">ctivity and </w:t>
      </w:r>
      <w:r>
        <w:rPr>
          <w:bCs/>
        </w:rPr>
        <w:t>a</w:t>
      </w:r>
      <w:r w:rsidRPr="00181662">
        <w:rPr>
          <w:bCs/>
        </w:rPr>
        <w:t xml:space="preserve">ctive </w:t>
      </w:r>
      <w:r>
        <w:rPr>
          <w:bCs/>
        </w:rPr>
        <w:t>p</w:t>
      </w:r>
      <w:r w:rsidRPr="00181662">
        <w:rPr>
          <w:bCs/>
        </w:rPr>
        <w:t xml:space="preserve">lay for </w:t>
      </w:r>
      <w:r>
        <w:rPr>
          <w:bCs/>
        </w:rPr>
        <w:t>y</w:t>
      </w:r>
      <w:r w:rsidRPr="00181662">
        <w:rPr>
          <w:bCs/>
        </w:rPr>
        <w:t xml:space="preserve">outh: Innovative </w:t>
      </w:r>
      <w:r>
        <w:rPr>
          <w:bCs/>
        </w:rPr>
        <w:t>a</w:t>
      </w:r>
      <w:r w:rsidRPr="00181662">
        <w:rPr>
          <w:bCs/>
        </w:rPr>
        <w:t xml:space="preserve">pproaches and </w:t>
      </w:r>
      <w:r>
        <w:rPr>
          <w:bCs/>
        </w:rPr>
        <w:t>m</w:t>
      </w:r>
      <w:r w:rsidRPr="00181662">
        <w:rPr>
          <w:bCs/>
        </w:rPr>
        <w:t>ethods</w:t>
      </w:r>
      <w:r>
        <w:rPr>
          <w:bCs/>
        </w:rPr>
        <w:t xml:space="preserve">) at the </w:t>
      </w:r>
      <w:r>
        <w:t xml:space="preserve">International Society for Behavioral Nutrition and Physical Activity </w:t>
      </w:r>
      <w:r w:rsidRPr="00E206D3">
        <w:t>2019 Annual Meeting</w:t>
      </w:r>
      <w:r>
        <w:t>.</w:t>
      </w:r>
      <w:r w:rsidRPr="00E206D3">
        <w:t xml:space="preserve"> Prague, Czech Republic</w:t>
      </w:r>
      <w:r>
        <w:t>.</w:t>
      </w:r>
    </w:p>
    <w:p w14:paraId="51C99D82" w14:textId="77777777" w:rsidR="00181662" w:rsidRDefault="00181662" w:rsidP="00BE78DD">
      <w:pPr>
        <w:pStyle w:val="ListParagraph"/>
        <w:ind w:left="990" w:hanging="540"/>
      </w:pPr>
    </w:p>
    <w:p w14:paraId="3EAC731F" w14:textId="65D90F10" w:rsidR="00181662" w:rsidRPr="00181662" w:rsidRDefault="00181662" w:rsidP="00BE78DD">
      <w:pPr>
        <w:pStyle w:val="NormalWeb"/>
        <w:numPr>
          <w:ilvl w:val="0"/>
          <w:numId w:val="3"/>
        </w:numPr>
        <w:spacing w:before="0" w:beforeAutospacing="0" w:after="0" w:afterAutospacing="0"/>
        <w:ind w:left="990" w:hanging="540"/>
      </w:pPr>
      <w:r>
        <w:rPr>
          <w:bCs/>
        </w:rPr>
        <w:t xml:space="preserve">Pollack Porter K. M., Mahoney P., Eby J. R., Rutherford K. F., &amp; </w:t>
      </w:r>
      <w:r w:rsidRPr="00CE5051">
        <w:rPr>
          <w:b/>
          <w:bCs/>
        </w:rPr>
        <w:t>Umstattd Meyer M. R.</w:t>
      </w:r>
      <w:r>
        <w:rPr>
          <w:bCs/>
        </w:rPr>
        <w:t xml:space="preserve"> (</w:t>
      </w:r>
      <w:r w:rsidR="00CE5051">
        <w:rPr>
          <w:bCs/>
        </w:rPr>
        <w:t xml:space="preserve">June 4-7, 2019). </w:t>
      </w:r>
      <w:r w:rsidRPr="00CE5051">
        <w:rPr>
          <w:bCs/>
          <w:i/>
        </w:rPr>
        <w:t>Reclaiming streets for active play: Implementing and sustaining play streets in an urban U.S. city</w:t>
      </w:r>
      <w:r>
        <w:rPr>
          <w:bCs/>
        </w:rPr>
        <w:t xml:space="preserve">. </w:t>
      </w:r>
      <w:r w:rsidR="00630754">
        <w:rPr>
          <w:bCs/>
        </w:rPr>
        <w:t>Presented</w:t>
      </w:r>
      <w:r w:rsidRPr="00181662">
        <w:rPr>
          <w:bCs/>
        </w:rPr>
        <w:t xml:space="preserve"> </w:t>
      </w:r>
      <w:r w:rsidRPr="00181662">
        <w:t>as part of a symposium</w:t>
      </w:r>
      <w:r w:rsidRPr="00181662">
        <w:rPr>
          <w:bCs/>
        </w:rPr>
        <w:t xml:space="preserve"> </w:t>
      </w:r>
      <w:r>
        <w:rPr>
          <w:bCs/>
        </w:rPr>
        <w:t>(</w:t>
      </w:r>
      <w:r w:rsidRPr="00181662">
        <w:rPr>
          <w:bCs/>
        </w:rPr>
        <w:t xml:space="preserve">Streets </w:t>
      </w:r>
      <w:r w:rsidRPr="00181662">
        <w:rPr>
          <w:bCs/>
        </w:rPr>
        <w:lastRenderedPageBreak/>
        <w:t xml:space="preserve">as a </w:t>
      </w:r>
      <w:r>
        <w:rPr>
          <w:bCs/>
        </w:rPr>
        <w:t>r</w:t>
      </w:r>
      <w:r w:rsidRPr="00181662">
        <w:rPr>
          <w:bCs/>
        </w:rPr>
        <w:t xml:space="preserve">esource and </w:t>
      </w:r>
      <w:r>
        <w:rPr>
          <w:bCs/>
        </w:rPr>
        <w:t>p</w:t>
      </w:r>
      <w:r w:rsidRPr="00181662">
        <w:rPr>
          <w:bCs/>
        </w:rPr>
        <w:t xml:space="preserve">lace for </w:t>
      </w:r>
      <w:r>
        <w:rPr>
          <w:bCs/>
        </w:rPr>
        <w:t>p</w:t>
      </w:r>
      <w:r w:rsidRPr="00181662">
        <w:rPr>
          <w:bCs/>
        </w:rPr>
        <w:t xml:space="preserve">hysical </w:t>
      </w:r>
      <w:r>
        <w:rPr>
          <w:bCs/>
        </w:rPr>
        <w:t>a</w:t>
      </w:r>
      <w:r w:rsidRPr="00181662">
        <w:rPr>
          <w:bCs/>
        </w:rPr>
        <w:t xml:space="preserve">ctivity and </w:t>
      </w:r>
      <w:r>
        <w:rPr>
          <w:bCs/>
        </w:rPr>
        <w:t>a</w:t>
      </w:r>
      <w:r w:rsidRPr="00181662">
        <w:rPr>
          <w:bCs/>
        </w:rPr>
        <w:t xml:space="preserve">ctive </w:t>
      </w:r>
      <w:r>
        <w:rPr>
          <w:bCs/>
        </w:rPr>
        <w:t>p</w:t>
      </w:r>
      <w:r w:rsidRPr="00181662">
        <w:rPr>
          <w:bCs/>
        </w:rPr>
        <w:t xml:space="preserve">lay for </w:t>
      </w:r>
      <w:r>
        <w:rPr>
          <w:bCs/>
        </w:rPr>
        <w:t>y</w:t>
      </w:r>
      <w:r w:rsidRPr="00181662">
        <w:rPr>
          <w:bCs/>
        </w:rPr>
        <w:t xml:space="preserve">outh: Innovative </w:t>
      </w:r>
      <w:r>
        <w:rPr>
          <w:bCs/>
        </w:rPr>
        <w:t>a</w:t>
      </w:r>
      <w:r w:rsidRPr="00181662">
        <w:rPr>
          <w:bCs/>
        </w:rPr>
        <w:t xml:space="preserve">pproaches and </w:t>
      </w:r>
      <w:r>
        <w:rPr>
          <w:bCs/>
        </w:rPr>
        <w:t>m</w:t>
      </w:r>
      <w:r w:rsidRPr="00181662">
        <w:rPr>
          <w:bCs/>
        </w:rPr>
        <w:t>ethods</w:t>
      </w:r>
      <w:r>
        <w:rPr>
          <w:bCs/>
        </w:rPr>
        <w:t xml:space="preserve">) at the </w:t>
      </w:r>
      <w:r>
        <w:t xml:space="preserve">International Society for Behavioral Nutrition and Physical Activity </w:t>
      </w:r>
      <w:r w:rsidRPr="00E206D3">
        <w:t>2019 Annual Meeting</w:t>
      </w:r>
      <w:r>
        <w:t>.</w:t>
      </w:r>
      <w:r w:rsidRPr="00E206D3">
        <w:t xml:space="preserve"> Prague, Czech Republic</w:t>
      </w:r>
      <w:r>
        <w:t>.</w:t>
      </w:r>
    </w:p>
    <w:p w14:paraId="78C93F81" w14:textId="77777777" w:rsidR="00E206D3" w:rsidRDefault="00E206D3" w:rsidP="00BE78DD">
      <w:pPr>
        <w:pStyle w:val="NormalWeb"/>
        <w:spacing w:before="0" w:beforeAutospacing="0" w:after="0" w:afterAutospacing="0"/>
        <w:ind w:left="990" w:hanging="540"/>
      </w:pPr>
    </w:p>
    <w:p w14:paraId="5B96307F" w14:textId="671A6852" w:rsidR="00337F59" w:rsidRDefault="00CE733B" w:rsidP="00BE78DD">
      <w:pPr>
        <w:pStyle w:val="NormalWeb"/>
        <w:numPr>
          <w:ilvl w:val="0"/>
          <w:numId w:val="3"/>
        </w:numPr>
        <w:spacing w:before="0" w:beforeAutospacing="0" w:after="0" w:afterAutospacing="0"/>
        <w:ind w:left="990" w:hanging="540"/>
      </w:pPr>
      <w:bookmarkStart w:id="65" w:name="_Hlk1136946"/>
      <w:r w:rsidRPr="00CE733B">
        <w:rPr>
          <w:b/>
        </w:rPr>
        <w:t>Umstattd Meyer M. R.</w:t>
      </w:r>
      <w:r>
        <w:t xml:space="preserve">, *Bridges C. N., *Prochnow T., Arnold K. T., *McClendon M. E., *Wilkins E., *Benavidez G., Williams T. D., Abildso C., *Morales F. E., &amp; Pollack Porter K. M. </w:t>
      </w:r>
      <w:r w:rsidR="00275F34">
        <w:t xml:space="preserve">(June 4-7, 2019). </w:t>
      </w:r>
      <w:r>
        <w:rPr>
          <w:i/>
        </w:rPr>
        <w:t>Play Streets go rural! Physical activity of children at Play Streets in four diverse rural U.S. communities</w:t>
      </w:r>
      <w:r>
        <w:t xml:space="preserve">. </w:t>
      </w:r>
      <w:r w:rsidR="00630754">
        <w:rPr>
          <w:bCs/>
        </w:rPr>
        <w:t>Presented</w:t>
      </w:r>
      <w:r w:rsidRPr="00181662">
        <w:rPr>
          <w:bCs/>
        </w:rPr>
        <w:t xml:space="preserve"> </w:t>
      </w:r>
      <w:r w:rsidRPr="00181662">
        <w:t xml:space="preserve">as </w:t>
      </w:r>
      <w:r>
        <w:t>an oral presentation</w:t>
      </w:r>
      <w:r>
        <w:rPr>
          <w:bCs/>
        </w:rPr>
        <w:t xml:space="preserve"> at the </w:t>
      </w:r>
      <w:r>
        <w:t xml:space="preserve">International Society for Behavioral Nutrition and Physical Activity </w:t>
      </w:r>
      <w:r w:rsidRPr="00E206D3">
        <w:t>2019 Annual Meeting</w:t>
      </w:r>
      <w:r>
        <w:t>.</w:t>
      </w:r>
      <w:r w:rsidRPr="00E206D3">
        <w:t xml:space="preserve"> Prague, Czech Republic</w:t>
      </w:r>
      <w:r>
        <w:t>.</w:t>
      </w:r>
      <w:bookmarkEnd w:id="65"/>
    </w:p>
    <w:p w14:paraId="2BCF6310" w14:textId="77777777" w:rsidR="00337F59" w:rsidRDefault="00337F59" w:rsidP="00BE78DD">
      <w:pPr>
        <w:pStyle w:val="ListParagraph"/>
        <w:ind w:left="990" w:hanging="540"/>
      </w:pPr>
    </w:p>
    <w:p w14:paraId="4E181801" w14:textId="75C383DC" w:rsidR="00CE733B" w:rsidRDefault="00337F59" w:rsidP="00BE78DD">
      <w:pPr>
        <w:pStyle w:val="NormalWeb"/>
        <w:numPr>
          <w:ilvl w:val="0"/>
          <w:numId w:val="3"/>
        </w:numPr>
        <w:spacing w:before="0" w:beforeAutospacing="0" w:after="0" w:afterAutospacing="0"/>
        <w:ind w:left="990" w:hanging="540"/>
      </w:pPr>
      <w:r>
        <w:t xml:space="preserve">*Prochnow T., *Delgado H., Patterson M., &amp; </w:t>
      </w:r>
      <w:r w:rsidRPr="00337F59">
        <w:rPr>
          <w:b/>
        </w:rPr>
        <w:t>Umstattd Meyer M. R.</w:t>
      </w:r>
      <w:r>
        <w:t xml:space="preserve"> (June 4-7, 2019). </w:t>
      </w:r>
      <w:r w:rsidRPr="00B43F3B">
        <w:rPr>
          <w:i/>
        </w:rPr>
        <w:t>Social Network Analysis in child physical activity and sedentary behavior research: A systematic literature review</w:t>
      </w:r>
      <w:r>
        <w:t xml:space="preserve">. </w:t>
      </w:r>
      <w:r w:rsidR="00630754">
        <w:t>Presented</w:t>
      </w:r>
      <w:r>
        <w:t xml:space="preserve"> as a</w:t>
      </w:r>
      <w:r w:rsidR="00B43F3B">
        <w:t xml:space="preserve"> short-</w:t>
      </w:r>
      <w:r>
        <w:t>oral presentation at the International Society for Behavioral Nutrition and Physical Activity 2019 Annual Meeting. Prague, Czech Republic.</w:t>
      </w:r>
    </w:p>
    <w:p w14:paraId="23BF1D5C" w14:textId="77777777" w:rsidR="00630754" w:rsidRDefault="00630754" w:rsidP="00BE78DD">
      <w:pPr>
        <w:pStyle w:val="ListParagraph"/>
        <w:ind w:left="990" w:hanging="540"/>
      </w:pPr>
    </w:p>
    <w:p w14:paraId="2B2ACB1F" w14:textId="7AB822D8" w:rsidR="00630754" w:rsidRPr="00416CD2" w:rsidRDefault="00630754" w:rsidP="00BE78DD">
      <w:pPr>
        <w:pStyle w:val="NormalWeb"/>
        <w:numPr>
          <w:ilvl w:val="0"/>
          <w:numId w:val="3"/>
        </w:numPr>
        <w:spacing w:before="0" w:beforeAutospacing="0" w:after="0" w:afterAutospacing="0"/>
        <w:ind w:left="990" w:hanging="540"/>
      </w:pPr>
      <w:r>
        <w:t xml:space="preserve">Johnson C. M., Sharkey J. R., </w:t>
      </w:r>
      <w:r w:rsidRPr="00630754">
        <w:rPr>
          <w:b/>
          <w:bCs/>
        </w:rPr>
        <w:t>Umstattd Meyer M. R.</w:t>
      </w:r>
      <w:r>
        <w:t xml:space="preserve">, Allicock M. A., Marin M. R., Gómez L., Beltrán E., &amp; Martinez L. (June 4-7, 2019). </w:t>
      </w:r>
      <w:r w:rsidRPr="00630754">
        <w:rPr>
          <w:i/>
          <w:iCs/>
        </w:rPr>
        <w:t xml:space="preserve">Integrating </w:t>
      </w:r>
      <w:r>
        <w:rPr>
          <w:i/>
          <w:iCs/>
        </w:rPr>
        <w:t>M</w:t>
      </w:r>
      <w:r w:rsidRPr="00630754">
        <w:rPr>
          <w:i/>
          <w:iCs/>
        </w:rPr>
        <w:t>otivational</w:t>
      </w:r>
      <w:r>
        <w:rPr>
          <w:i/>
          <w:iCs/>
        </w:rPr>
        <w:t xml:space="preserve"> D</w:t>
      </w:r>
      <w:r w:rsidRPr="00630754">
        <w:rPr>
          <w:i/>
          <w:iCs/>
        </w:rPr>
        <w:t xml:space="preserve">ynamics, </w:t>
      </w:r>
      <w:r>
        <w:rPr>
          <w:i/>
          <w:iCs/>
        </w:rPr>
        <w:t>F</w:t>
      </w:r>
      <w:r w:rsidRPr="00630754">
        <w:rPr>
          <w:i/>
          <w:iCs/>
        </w:rPr>
        <w:t xml:space="preserve">amily </w:t>
      </w:r>
      <w:r>
        <w:rPr>
          <w:i/>
          <w:iCs/>
        </w:rPr>
        <w:t>S</w:t>
      </w:r>
      <w:r w:rsidRPr="00630754">
        <w:rPr>
          <w:i/>
          <w:iCs/>
        </w:rPr>
        <w:t>ystems, and public Health Theory to create a father-focused obesity prevention program for Mexican-heritage families</w:t>
      </w:r>
      <w:r>
        <w:t>. Presented as a poster at the at the International Society for Behavioral Nutrition and Physical Activity 2019 Annual Meeting. Prague, Czech Republic.</w:t>
      </w:r>
    </w:p>
    <w:p w14:paraId="0D5DCB3D" w14:textId="77777777" w:rsidR="00CE733B" w:rsidRDefault="00CE733B" w:rsidP="00BE78DD">
      <w:pPr>
        <w:pStyle w:val="ListParagraph"/>
        <w:ind w:left="990" w:hanging="540"/>
      </w:pPr>
    </w:p>
    <w:p w14:paraId="624A93B6" w14:textId="77777777" w:rsidR="0000197C" w:rsidRDefault="0000197C" w:rsidP="00BE78DD">
      <w:pPr>
        <w:pStyle w:val="NormalWeb"/>
        <w:numPr>
          <w:ilvl w:val="0"/>
          <w:numId w:val="3"/>
        </w:numPr>
        <w:spacing w:before="0" w:beforeAutospacing="0" w:after="0" w:afterAutospacing="0"/>
        <w:ind w:left="990" w:hanging="540"/>
      </w:pPr>
      <w:r>
        <w:t xml:space="preserve">Pollack Porter K. M., *Bridges C. N., </w:t>
      </w:r>
      <w:r w:rsidR="00C23AEB">
        <w:t xml:space="preserve">*Wilkins E. C., </w:t>
      </w:r>
      <w:r>
        <w:t xml:space="preserve">Cannady T. K., Holcombe M., Kearney R. B., McLaughlin K., &amp; </w:t>
      </w:r>
      <w:r w:rsidRPr="0000197C">
        <w:rPr>
          <w:b/>
        </w:rPr>
        <w:t xml:space="preserve">Umstattd Meyer M. R. </w:t>
      </w:r>
      <w:r>
        <w:t>(Mar. 10-13, 2019</w:t>
      </w:r>
      <w:r w:rsidRPr="00CE5051">
        <w:t xml:space="preserve">). </w:t>
      </w:r>
      <w:r w:rsidRPr="00CE5051">
        <w:rPr>
          <w:i/>
        </w:rPr>
        <w:t>Implementing Play Streets: A multiple case study of four diverse rural communities</w:t>
      </w:r>
      <w:r>
        <w:t xml:space="preserve">. </w:t>
      </w:r>
      <w:r w:rsidRPr="00EA39BA">
        <w:t>Accepted as a poster presentation at the 1</w:t>
      </w:r>
      <w:r>
        <w:t>9</w:t>
      </w:r>
      <w:r w:rsidRPr="00EA39BA">
        <w:rPr>
          <w:vertAlign w:val="superscript"/>
        </w:rPr>
        <w:t>th</w:t>
      </w:r>
      <w:r w:rsidRPr="00EA39BA">
        <w:t xml:space="preserve"> Annual </w:t>
      </w:r>
      <w:r>
        <w:t xml:space="preserve">Scientific </w:t>
      </w:r>
      <w:r w:rsidRPr="00EA39BA">
        <w:t>Meeting of the American Academy of Health Behavior. Greenville, SC</w:t>
      </w:r>
      <w:r>
        <w:t>.</w:t>
      </w:r>
    </w:p>
    <w:p w14:paraId="6211A1EE" w14:textId="77777777" w:rsidR="0047496E" w:rsidRDefault="0047496E" w:rsidP="00BE78DD">
      <w:pPr>
        <w:pStyle w:val="NormalWeb"/>
        <w:spacing w:before="0" w:beforeAutospacing="0" w:after="0" w:afterAutospacing="0"/>
        <w:ind w:left="990" w:hanging="540"/>
      </w:pPr>
    </w:p>
    <w:p w14:paraId="597E081E" w14:textId="051DA545" w:rsidR="0047496E" w:rsidRDefault="0047496E" w:rsidP="00BE78DD">
      <w:pPr>
        <w:pStyle w:val="NormalWeb"/>
        <w:numPr>
          <w:ilvl w:val="0"/>
          <w:numId w:val="3"/>
        </w:numPr>
        <w:spacing w:before="0" w:beforeAutospacing="0" w:after="0" w:afterAutospacing="0"/>
        <w:ind w:left="990" w:hanging="540"/>
      </w:pPr>
      <w:r>
        <w:t xml:space="preserve">*Prochnow T., Patterson M., &amp; </w:t>
      </w:r>
      <w:r w:rsidRPr="0047496E">
        <w:rPr>
          <w:b/>
        </w:rPr>
        <w:t>Umstattd Meyer M. R.</w:t>
      </w:r>
      <w:r>
        <w:t xml:space="preserve"> (Mar 10-13</w:t>
      </w:r>
      <w:r w:rsidR="00630754">
        <w:t>,</w:t>
      </w:r>
      <w:r>
        <w:t xml:space="preserve"> 2019). </w:t>
      </w:r>
      <w:r w:rsidRPr="0047496E">
        <w:rPr>
          <w:i/>
          <w:iCs/>
        </w:rPr>
        <w:t xml:space="preserve">Modeling </w:t>
      </w:r>
      <w:r>
        <w:rPr>
          <w:i/>
          <w:iCs/>
        </w:rPr>
        <w:t>f</w:t>
      </w:r>
      <w:r w:rsidRPr="0047496E">
        <w:rPr>
          <w:i/>
          <w:iCs/>
        </w:rPr>
        <w:t xml:space="preserve">eelings of </w:t>
      </w:r>
      <w:r>
        <w:rPr>
          <w:i/>
          <w:iCs/>
        </w:rPr>
        <w:t>b</w:t>
      </w:r>
      <w:r w:rsidRPr="0047496E">
        <w:rPr>
          <w:i/>
          <w:iCs/>
        </w:rPr>
        <w:t xml:space="preserve">ody </w:t>
      </w:r>
      <w:r>
        <w:rPr>
          <w:i/>
          <w:iCs/>
        </w:rPr>
        <w:t>d</w:t>
      </w:r>
      <w:r w:rsidRPr="0047496E">
        <w:rPr>
          <w:i/>
          <w:iCs/>
        </w:rPr>
        <w:t xml:space="preserve">issatisfaction within a </w:t>
      </w:r>
      <w:r>
        <w:rPr>
          <w:i/>
          <w:iCs/>
        </w:rPr>
        <w:t>s</w:t>
      </w:r>
      <w:r w:rsidRPr="0047496E">
        <w:rPr>
          <w:i/>
          <w:iCs/>
        </w:rPr>
        <w:t xml:space="preserve">orority </w:t>
      </w:r>
      <w:r>
        <w:rPr>
          <w:i/>
          <w:iCs/>
        </w:rPr>
        <w:t>u</w:t>
      </w:r>
      <w:r w:rsidRPr="0047496E">
        <w:rPr>
          <w:i/>
          <w:iCs/>
        </w:rPr>
        <w:t xml:space="preserve">sing </w:t>
      </w:r>
      <w:r>
        <w:rPr>
          <w:i/>
          <w:iCs/>
        </w:rPr>
        <w:t>t</w:t>
      </w:r>
      <w:r w:rsidRPr="0047496E">
        <w:rPr>
          <w:i/>
          <w:iCs/>
        </w:rPr>
        <w:t xml:space="preserve">wo </w:t>
      </w:r>
      <w:r>
        <w:rPr>
          <w:i/>
          <w:iCs/>
        </w:rPr>
        <w:t>d</w:t>
      </w:r>
      <w:r w:rsidRPr="0047496E">
        <w:rPr>
          <w:i/>
          <w:iCs/>
        </w:rPr>
        <w:t xml:space="preserve">ifferent </w:t>
      </w:r>
      <w:r>
        <w:rPr>
          <w:i/>
          <w:iCs/>
        </w:rPr>
        <w:t>r</w:t>
      </w:r>
      <w:r w:rsidRPr="0047496E">
        <w:rPr>
          <w:i/>
          <w:iCs/>
        </w:rPr>
        <w:t xml:space="preserve">elationships. </w:t>
      </w:r>
      <w:r>
        <w:t xml:space="preserve">Accepted as a poster presentation at the 2019 Annual American Academy of Health Behavior. Greenville, SC. </w:t>
      </w:r>
    </w:p>
    <w:p w14:paraId="530A4CE0" w14:textId="77777777" w:rsidR="0047496E" w:rsidRDefault="0047496E" w:rsidP="00BE78DD">
      <w:pPr>
        <w:pStyle w:val="NormalWeb"/>
        <w:spacing w:before="0" w:beforeAutospacing="0" w:after="0" w:afterAutospacing="0"/>
        <w:ind w:left="990" w:hanging="540"/>
      </w:pPr>
    </w:p>
    <w:p w14:paraId="4D340F61" w14:textId="77777777" w:rsidR="00EA39BA" w:rsidRDefault="00EA39BA" w:rsidP="00BE78DD">
      <w:pPr>
        <w:pStyle w:val="NormalWeb"/>
        <w:numPr>
          <w:ilvl w:val="0"/>
          <w:numId w:val="3"/>
        </w:numPr>
        <w:spacing w:before="0" w:beforeAutospacing="0" w:after="0" w:afterAutospacing="0"/>
        <w:ind w:left="990" w:hanging="540"/>
      </w:pPr>
      <w:r>
        <w:t>*Prochnow T</w:t>
      </w:r>
      <w:r w:rsidRPr="0047496E">
        <w:rPr>
          <w:bCs/>
        </w:rPr>
        <w:t>.,</w:t>
      </w:r>
      <w:r w:rsidRPr="0047496E">
        <w:rPr>
          <w:b/>
          <w:bCs/>
        </w:rPr>
        <w:t xml:space="preserve"> </w:t>
      </w:r>
      <w:r>
        <w:t xml:space="preserve">Oglesby L., &amp; </w:t>
      </w:r>
      <w:r w:rsidRPr="0047496E">
        <w:rPr>
          <w:b/>
        </w:rPr>
        <w:t>Umstattd Meyer M. R.</w:t>
      </w:r>
      <w:r>
        <w:t xml:space="preserve"> (Mar. 10-13, 2019). </w:t>
      </w:r>
      <w:r w:rsidRPr="0047496E">
        <w:rPr>
          <w:i/>
          <w:iCs/>
        </w:rPr>
        <w:t xml:space="preserve">Are fitness instructors feeling the burn(out)? An investigation of feelings of burnout and coping strategies among fitness instructors. </w:t>
      </w:r>
      <w:r w:rsidRPr="00EA39BA">
        <w:t>Accepted as a poster presentation at the 1</w:t>
      </w:r>
      <w:r>
        <w:t>9</w:t>
      </w:r>
      <w:r w:rsidRPr="0047496E">
        <w:rPr>
          <w:vertAlign w:val="superscript"/>
        </w:rPr>
        <w:t>th</w:t>
      </w:r>
      <w:r w:rsidRPr="00EA39BA">
        <w:t xml:space="preserve"> Annual </w:t>
      </w:r>
      <w:r>
        <w:t xml:space="preserve">Scientific </w:t>
      </w:r>
      <w:r w:rsidRPr="00EA39BA">
        <w:t>Meeting of the American Academy of Health Behavior. Greenville, SC</w:t>
      </w:r>
      <w:r>
        <w:t>.</w:t>
      </w:r>
    </w:p>
    <w:p w14:paraId="613EEC8E" w14:textId="77777777" w:rsidR="00EA39BA" w:rsidRDefault="00EA39BA" w:rsidP="00BE78DD">
      <w:pPr>
        <w:pStyle w:val="NormalWeb"/>
        <w:spacing w:before="0" w:beforeAutospacing="0" w:after="0" w:afterAutospacing="0"/>
        <w:ind w:left="990" w:hanging="540"/>
      </w:pPr>
    </w:p>
    <w:p w14:paraId="4605E824" w14:textId="77777777" w:rsidR="00EA39BA" w:rsidRDefault="00EA39BA" w:rsidP="00BE78DD">
      <w:pPr>
        <w:pStyle w:val="NormalWeb"/>
        <w:numPr>
          <w:ilvl w:val="0"/>
          <w:numId w:val="3"/>
        </w:numPr>
        <w:spacing w:before="0" w:beforeAutospacing="0" w:after="0" w:afterAutospacing="0"/>
        <w:ind w:left="990" w:hanging="540"/>
      </w:pPr>
      <w:r>
        <w:t xml:space="preserve">Wilkerson A. H., *Bhochhibhoya S., *Dragicevic A., &amp; </w:t>
      </w:r>
      <w:r w:rsidRPr="00EA39BA">
        <w:rPr>
          <w:b/>
        </w:rPr>
        <w:t>Umstattd Meyer M. R.</w:t>
      </w:r>
      <w:r>
        <w:t xml:space="preserve"> (</w:t>
      </w:r>
      <w:r w:rsidRPr="00EA39BA">
        <w:t>Mar. 10-13, 2019</w:t>
      </w:r>
      <w:r>
        <w:t xml:space="preserve">). </w:t>
      </w:r>
      <w:r>
        <w:rPr>
          <w:i/>
          <w:iCs/>
        </w:rPr>
        <w:t>An ecological exploration of factors influencing university employees’ use of height-adjustable desks.</w:t>
      </w:r>
      <w:r>
        <w:t xml:space="preserve"> </w:t>
      </w:r>
      <w:r w:rsidRPr="00EA39BA">
        <w:t>Accepted as a poster presentation at the 1</w:t>
      </w:r>
      <w:r>
        <w:t>9</w:t>
      </w:r>
      <w:r w:rsidRPr="00EA39BA">
        <w:rPr>
          <w:vertAlign w:val="superscript"/>
        </w:rPr>
        <w:t>th</w:t>
      </w:r>
      <w:r w:rsidRPr="00EA39BA">
        <w:t xml:space="preserve"> Annual </w:t>
      </w:r>
      <w:r>
        <w:t xml:space="preserve">Scientific </w:t>
      </w:r>
      <w:r w:rsidRPr="00EA39BA">
        <w:t>Meeting of the American Academy of Health Behavior. Greenville, SC</w:t>
      </w:r>
      <w:r>
        <w:t>.</w:t>
      </w:r>
    </w:p>
    <w:p w14:paraId="6BA77DC6" w14:textId="77777777" w:rsidR="00EA39BA" w:rsidRDefault="00EA39BA" w:rsidP="00BE78DD">
      <w:pPr>
        <w:pStyle w:val="NormalWeb"/>
        <w:spacing w:before="0" w:beforeAutospacing="0" w:after="0" w:afterAutospacing="0"/>
        <w:ind w:left="990" w:hanging="540"/>
      </w:pPr>
    </w:p>
    <w:p w14:paraId="139106D3" w14:textId="77777777" w:rsidR="00485AF4" w:rsidRPr="00EA39BA" w:rsidRDefault="00EA39BA" w:rsidP="00BE78DD">
      <w:pPr>
        <w:pStyle w:val="NormalWeb"/>
        <w:numPr>
          <w:ilvl w:val="0"/>
          <w:numId w:val="3"/>
        </w:numPr>
        <w:spacing w:before="0" w:beforeAutospacing="0" w:after="0" w:afterAutospacing="0"/>
        <w:ind w:left="990" w:hanging="540"/>
      </w:pPr>
      <w:r w:rsidRPr="00EA39BA">
        <w:lastRenderedPageBreak/>
        <w:t xml:space="preserve"> </w:t>
      </w:r>
      <w:r>
        <w:t>*</w:t>
      </w:r>
      <w:r w:rsidRPr="00EA39BA">
        <w:t xml:space="preserve">Bridges C. N., Ylitalo K. R., Sharkey J. R., &amp; </w:t>
      </w:r>
      <w:r w:rsidRPr="00EA39BA">
        <w:rPr>
          <w:b/>
        </w:rPr>
        <w:t>Umstattd Meyer M. R.</w:t>
      </w:r>
      <w:r>
        <w:t xml:space="preserve"> </w:t>
      </w:r>
      <w:r w:rsidRPr="00EA39BA">
        <w:t xml:space="preserve">(Mar. 10-13, 2019). </w:t>
      </w:r>
      <w:r w:rsidRPr="00EA39BA">
        <w:rPr>
          <w:i/>
          <w:iCs/>
        </w:rPr>
        <w:t>How do depressive symptoms relate with physical activity and screen time behaviors from summer to fall in Mexican-Heritage children?</w:t>
      </w:r>
      <w:r w:rsidRPr="00EA39BA">
        <w:t xml:space="preserve"> Accepted as a poster presentation at the 1</w:t>
      </w:r>
      <w:r>
        <w:t>9</w:t>
      </w:r>
      <w:r w:rsidRPr="00EA39BA">
        <w:rPr>
          <w:vertAlign w:val="superscript"/>
        </w:rPr>
        <w:t>th</w:t>
      </w:r>
      <w:r w:rsidRPr="00EA39BA">
        <w:t xml:space="preserve"> Annual </w:t>
      </w:r>
      <w:r>
        <w:t xml:space="preserve">Scientific </w:t>
      </w:r>
      <w:r w:rsidRPr="00EA39BA">
        <w:t>Meeting of the American Academy of Health Behavior. Greenville, SC</w:t>
      </w:r>
      <w:r>
        <w:t>.</w:t>
      </w:r>
    </w:p>
    <w:p w14:paraId="3DBF83BA" w14:textId="77777777" w:rsidR="00EA39BA" w:rsidRPr="00EA39BA" w:rsidRDefault="00EA39BA" w:rsidP="00BE78DD">
      <w:pPr>
        <w:pStyle w:val="NormalWeb"/>
        <w:spacing w:before="0" w:beforeAutospacing="0" w:after="0" w:afterAutospacing="0"/>
        <w:ind w:left="990" w:hanging="540"/>
      </w:pPr>
    </w:p>
    <w:p w14:paraId="772D3D73" w14:textId="77777777" w:rsidR="00485AF4" w:rsidRDefault="00485AF4" w:rsidP="00BE78DD">
      <w:pPr>
        <w:pStyle w:val="NormalWeb"/>
        <w:numPr>
          <w:ilvl w:val="0"/>
          <w:numId w:val="3"/>
        </w:numPr>
        <w:spacing w:before="0" w:beforeAutospacing="0" w:after="0" w:afterAutospacing="0"/>
        <w:ind w:left="990" w:hanging="540"/>
      </w:pPr>
      <w:r>
        <w:t xml:space="preserve">*McClendon M. E., </w:t>
      </w:r>
      <w:r w:rsidRPr="00485AF4">
        <w:rPr>
          <w:b/>
        </w:rPr>
        <w:t>Umstattd Meyer M. R.</w:t>
      </w:r>
      <w:r>
        <w:t xml:space="preserve">, Meyer A. R., Ylitalo K. R., &amp; Sharkey J. R. (Mar. 10-13, 2019). </w:t>
      </w:r>
      <w:r w:rsidRPr="00485AF4">
        <w:rPr>
          <w:i/>
        </w:rPr>
        <w:t>Fathers' perceptions of their roles and child's physical activity</w:t>
      </w:r>
      <w:r>
        <w:t>. Accepted as a poster presentation at the 19</w:t>
      </w:r>
      <w:r w:rsidRPr="00485AF4">
        <w:rPr>
          <w:vertAlign w:val="superscript"/>
        </w:rPr>
        <w:t>th</w:t>
      </w:r>
      <w:r>
        <w:t xml:space="preserve"> Annual </w:t>
      </w:r>
      <w:r w:rsidR="00EA39BA">
        <w:t xml:space="preserve">Scientific </w:t>
      </w:r>
      <w:r>
        <w:t>Meeting of the American Academy of Health Behavior. Greenville, SC.</w:t>
      </w:r>
    </w:p>
    <w:p w14:paraId="1D9B5E8A" w14:textId="77777777" w:rsidR="00485AF4" w:rsidRDefault="00485AF4" w:rsidP="00BE78DD">
      <w:pPr>
        <w:pStyle w:val="NormalWeb"/>
        <w:spacing w:before="0" w:beforeAutospacing="0" w:after="0" w:afterAutospacing="0"/>
        <w:ind w:left="990" w:hanging="540"/>
      </w:pPr>
    </w:p>
    <w:p w14:paraId="6C868E0D" w14:textId="77777777" w:rsidR="00A679AA" w:rsidRPr="00A679AA" w:rsidRDefault="00A679AA" w:rsidP="00BE78DD">
      <w:pPr>
        <w:pStyle w:val="NormalWeb"/>
        <w:numPr>
          <w:ilvl w:val="0"/>
          <w:numId w:val="3"/>
        </w:numPr>
        <w:spacing w:before="0" w:beforeAutospacing="0" w:after="0" w:afterAutospacing="0"/>
        <w:ind w:left="990" w:hanging="540"/>
      </w:pPr>
      <w:bookmarkStart w:id="66" w:name="_Hlk536101099"/>
      <w:r w:rsidRPr="00A679AA">
        <w:t xml:space="preserve">Pollack Porter K. M., *Bridges C. N., Schmid T., &amp; </w:t>
      </w:r>
      <w:r w:rsidRPr="00A679AA">
        <w:rPr>
          <w:b/>
        </w:rPr>
        <w:t>Umstattd Meyer M. R.</w:t>
      </w:r>
      <w:r w:rsidR="005D2D91" w:rsidRPr="00A679AA">
        <w:t xml:space="preserve"> </w:t>
      </w:r>
      <w:r w:rsidRPr="00A679AA">
        <w:t xml:space="preserve">(Feb. 17-20, 2019). </w:t>
      </w:r>
      <w:r w:rsidRPr="00A679AA">
        <w:rPr>
          <w:bCs/>
          <w:i/>
          <w:lang w:val="en-GB"/>
        </w:rPr>
        <w:t>Implementing Play Streets in low-income rural communities: A formative approach</w:t>
      </w:r>
      <w:r>
        <w:rPr>
          <w:bCs/>
          <w:lang w:val="en-GB"/>
        </w:rPr>
        <w:t xml:space="preserve">. </w:t>
      </w:r>
      <w:bookmarkEnd w:id="66"/>
      <w:r>
        <w:rPr>
          <w:bCs/>
          <w:lang w:val="en-GB"/>
        </w:rPr>
        <w:t xml:space="preserve">Accepted as a full oral presentation </w:t>
      </w:r>
      <w:r w:rsidRPr="005D2D91">
        <w:rPr>
          <w:lang w:val="en-GB"/>
        </w:rPr>
        <w:t xml:space="preserve">at the Annual Active Living Conference: Intended and Unintended Outcomes of Building Active and Healthy Communities. </w:t>
      </w:r>
      <w:r w:rsidRPr="005D2D91">
        <w:t>Charleston, SC.</w:t>
      </w:r>
    </w:p>
    <w:p w14:paraId="0104723A" w14:textId="77777777" w:rsidR="00A679AA" w:rsidRDefault="00A679AA" w:rsidP="00BE78DD">
      <w:pPr>
        <w:pStyle w:val="NormalWeb"/>
        <w:spacing w:before="0" w:beforeAutospacing="0" w:after="0" w:afterAutospacing="0"/>
        <w:ind w:left="990" w:hanging="540"/>
      </w:pPr>
    </w:p>
    <w:p w14:paraId="229EC4F5" w14:textId="77777777" w:rsidR="005D2D91" w:rsidRDefault="005D2D91" w:rsidP="00BE78DD">
      <w:pPr>
        <w:pStyle w:val="NormalWeb"/>
        <w:numPr>
          <w:ilvl w:val="0"/>
          <w:numId w:val="3"/>
        </w:numPr>
        <w:spacing w:before="0" w:beforeAutospacing="0" w:after="0" w:afterAutospacing="0"/>
        <w:ind w:left="990" w:hanging="540"/>
      </w:pPr>
      <w:r w:rsidRPr="005D2D91">
        <w:rPr>
          <w:b/>
          <w:color w:val="212121"/>
          <w:shd w:val="clear" w:color="auto" w:fill="FFFFFF"/>
        </w:rPr>
        <w:t>Umstattd Meyer M. R.</w:t>
      </w:r>
      <w:r w:rsidRPr="005D2D91">
        <w:rPr>
          <w:color w:val="212121"/>
          <w:shd w:val="clear" w:color="auto" w:fill="FFFFFF"/>
        </w:rPr>
        <w:t xml:space="preserve">, </w:t>
      </w:r>
      <w:r>
        <w:rPr>
          <w:color w:val="212121"/>
          <w:shd w:val="clear" w:color="auto" w:fill="FFFFFF"/>
        </w:rPr>
        <w:t>*</w:t>
      </w:r>
      <w:r w:rsidRPr="005D2D91">
        <w:rPr>
          <w:color w:val="212121"/>
          <w:shd w:val="clear" w:color="auto" w:fill="FFFFFF"/>
        </w:rPr>
        <w:t>Bridges C. N</w:t>
      </w:r>
      <w:r w:rsidRPr="005D2D91">
        <w:rPr>
          <w:b/>
          <w:bCs/>
          <w:color w:val="212121"/>
          <w:shd w:val="clear" w:color="auto" w:fill="FFFFFF"/>
        </w:rPr>
        <w:t>.</w:t>
      </w:r>
      <w:r w:rsidRPr="005D2D91">
        <w:rPr>
          <w:color w:val="212121"/>
          <w:shd w:val="clear" w:color="auto" w:fill="FFFFFF"/>
        </w:rPr>
        <w:t xml:space="preserve">, </w:t>
      </w:r>
      <w:r>
        <w:rPr>
          <w:color w:val="212121"/>
          <w:shd w:val="clear" w:color="auto" w:fill="FFFFFF"/>
        </w:rPr>
        <w:t>*</w:t>
      </w:r>
      <w:r w:rsidRPr="005D2D91">
        <w:rPr>
          <w:color w:val="212121"/>
          <w:shd w:val="clear" w:color="auto" w:fill="FFFFFF"/>
        </w:rPr>
        <w:t xml:space="preserve">Wilkins E. C., </w:t>
      </w:r>
      <w:r>
        <w:rPr>
          <w:color w:val="212121"/>
          <w:shd w:val="clear" w:color="auto" w:fill="FFFFFF"/>
        </w:rPr>
        <w:t>*</w:t>
      </w:r>
      <w:r w:rsidRPr="005D2D91">
        <w:rPr>
          <w:color w:val="212121"/>
          <w:shd w:val="clear" w:color="auto" w:fill="FFFFFF"/>
        </w:rPr>
        <w:t>Prochnow T. M., &amp; Pollack Porter K. M. (Feb. 17-20, 2019).</w:t>
      </w:r>
      <w:r w:rsidRPr="005D2D91">
        <w:rPr>
          <w:i/>
          <w:iCs/>
          <w:color w:val="212121"/>
          <w:shd w:val="clear" w:color="auto" w:fill="FFFFFF"/>
        </w:rPr>
        <w:t xml:space="preserve"> </w:t>
      </w:r>
      <w:r w:rsidRPr="005D2D91">
        <w:rPr>
          <w:i/>
          <w:iCs/>
          <w:lang w:val="en-GB"/>
        </w:rPr>
        <w:t xml:space="preserve">Play streets live: </w:t>
      </w:r>
      <w:r>
        <w:rPr>
          <w:i/>
          <w:iCs/>
          <w:lang w:val="en-GB"/>
        </w:rPr>
        <w:t>D</w:t>
      </w:r>
      <w:r w:rsidRPr="005D2D91">
        <w:rPr>
          <w:i/>
          <w:iCs/>
          <w:lang w:val="en-GB"/>
        </w:rPr>
        <w:t>eveloping a real-time video scanning methodology to inform implementation of temporary play spaces.</w:t>
      </w:r>
      <w:r w:rsidRPr="005D2D91">
        <w:rPr>
          <w:lang w:val="en-GB"/>
        </w:rPr>
        <w:t xml:space="preserve"> Accepted as a poster presentation at the Annual Active Living Conference: Intended and Unintended Outcomes of Building Active and Healthy Communities. </w:t>
      </w:r>
      <w:r w:rsidRPr="005D2D91">
        <w:t>Charleston, SC.</w:t>
      </w:r>
    </w:p>
    <w:p w14:paraId="3FF6B316" w14:textId="77777777" w:rsidR="00A679AA" w:rsidRPr="005D2D91" w:rsidRDefault="00A679AA" w:rsidP="00BE78DD">
      <w:pPr>
        <w:pStyle w:val="NormalWeb"/>
        <w:spacing w:before="0" w:beforeAutospacing="0" w:after="0" w:afterAutospacing="0"/>
        <w:ind w:left="990" w:hanging="540"/>
      </w:pPr>
    </w:p>
    <w:p w14:paraId="76412E4A" w14:textId="78A60A9E" w:rsidR="005D2D91" w:rsidRDefault="00A679AA" w:rsidP="00BE78DD">
      <w:pPr>
        <w:pStyle w:val="NormalWeb"/>
        <w:numPr>
          <w:ilvl w:val="0"/>
          <w:numId w:val="3"/>
        </w:numPr>
        <w:spacing w:before="0" w:beforeAutospacing="0" w:after="0" w:afterAutospacing="0"/>
        <w:ind w:left="990" w:hanging="540"/>
      </w:pPr>
      <w:r>
        <w:t>*</w:t>
      </w:r>
      <w:r w:rsidRPr="00A679AA">
        <w:t xml:space="preserve"> </w:t>
      </w:r>
      <w:r>
        <w:t xml:space="preserve">Prochnow T., </w:t>
      </w:r>
      <w:r w:rsidRPr="00A679AA">
        <w:rPr>
          <w:b/>
        </w:rPr>
        <w:t>Umstattd Meyer M. R.</w:t>
      </w:r>
      <w:r>
        <w:t xml:space="preserve">, </w:t>
      </w:r>
      <w:r w:rsidR="0051230B">
        <w:t>*</w:t>
      </w:r>
      <w:r>
        <w:t xml:space="preserve">Bridges C. N., </w:t>
      </w:r>
      <w:r w:rsidR="0051230B">
        <w:t>*</w:t>
      </w:r>
      <w:r>
        <w:t xml:space="preserve">McClendon M. E., Arnold K. T., </w:t>
      </w:r>
      <w:r w:rsidR="0051230B">
        <w:t>*</w:t>
      </w:r>
      <w:r>
        <w:t>Wilkins E., Williams T. D., Carlton T., &amp; Pollack Porter K. M. (Feb. 17-20, 2019). </w:t>
      </w:r>
      <w:r w:rsidRPr="00A679AA">
        <w:rPr>
          <w:i/>
        </w:rPr>
        <w:t>Is three times (at one) the charm? Comparing two SOPARC methodologies for use at Play Streets</w:t>
      </w:r>
      <w:r>
        <w:t>. Accepted as a poster presentation at the Annual Active Living Conference: Intended and Unintended Outcomes of Building Active and Healthy Communities. Charleston, SC.</w:t>
      </w:r>
    </w:p>
    <w:p w14:paraId="3D99C691" w14:textId="77777777" w:rsidR="00A679AA" w:rsidRDefault="00A679AA" w:rsidP="00BE78DD">
      <w:pPr>
        <w:pStyle w:val="NormalWeb"/>
        <w:spacing w:before="0" w:beforeAutospacing="0" w:after="0" w:afterAutospacing="0"/>
        <w:ind w:left="990" w:hanging="540"/>
      </w:pPr>
    </w:p>
    <w:p w14:paraId="4F6381EA" w14:textId="77777777" w:rsidR="0077495D" w:rsidRDefault="0077495D" w:rsidP="00BE78DD">
      <w:pPr>
        <w:pStyle w:val="NormalWeb"/>
        <w:numPr>
          <w:ilvl w:val="0"/>
          <w:numId w:val="3"/>
        </w:numPr>
        <w:spacing w:before="0" w:beforeAutospacing="0" w:after="0" w:afterAutospacing="0"/>
        <w:ind w:left="990" w:hanging="540"/>
      </w:pPr>
      <w:r>
        <w:t xml:space="preserve">*Prochnow T., Ylitalo K., Sharkey J., &amp; </w:t>
      </w:r>
      <w:r w:rsidRPr="0077495D">
        <w:rPr>
          <w:b/>
        </w:rPr>
        <w:t>Umstattd Meyer M. R.</w:t>
      </w:r>
      <w:r>
        <w:t xml:space="preserve"> (Feb. 17-20, 2019). </w:t>
      </w:r>
      <w:r w:rsidRPr="0077495D">
        <w:rPr>
          <w:i/>
        </w:rPr>
        <w:t xml:space="preserve">Perceived barriers of being physically active during the summer and </w:t>
      </w:r>
      <w:proofErr w:type="gramStart"/>
      <w:r w:rsidRPr="0077495D">
        <w:rPr>
          <w:i/>
        </w:rPr>
        <w:t>school-year</w:t>
      </w:r>
      <w:proofErr w:type="gramEnd"/>
      <w:r w:rsidRPr="0077495D">
        <w:rPr>
          <w:i/>
        </w:rPr>
        <w:t>: How do siblings compare in Mexican-heritage families?</w:t>
      </w:r>
      <w:r>
        <w:t xml:space="preserve"> Accepted as a poster presentation at the Annual Active Living Conference: Intended and Unintended Outcomes of Building Active and Healthy Communities. Charleston, SC.</w:t>
      </w:r>
    </w:p>
    <w:p w14:paraId="377BD4A9" w14:textId="77777777" w:rsidR="0077495D" w:rsidRDefault="0077495D" w:rsidP="00BE78DD">
      <w:pPr>
        <w:pStyle w:val="ListParagraph"/>
        <w:ind w:left="990" w:hanging="540"/>
      </w:pPr>
    </w:p>
    <w:p w14:paraId="249A2B64" w14:textId="77777777" w:rsidR="005D2D91" w:rsidRDefault="009E1D94" w:rsidP="00BE78DD">
      <w:pPr>
        <w:pStyle w:val="NormalWeb"/>
        <w:numPr>
          <w:ilvl w:val="0"/>
          <w:numId w:val="3"/>
        </w:numPr>
        <w:tabs>
          <w:tab w:val="clear" w:pos="2700"/>
        </w:tabs>
        <w:spacing w:before="0" w:beforeAutospacing="0" w:after="0" w:afterAutospacing="0"/>
        <w:ind w:left="990" w:hanging="540"/>
      </w:pPr>
      <w:r>
        <w:t>*Prochnow T., Sharkey J., *</w:t>
      </w:r>
      <w:r w:rsidRPr="009E1D94">
        <w:t>Delgado H.</w:t>
      </w:r>
      <w:r>
        <w:t xml:space="preserve">, &amp; </w:t>
      </w:r>
      <w:r w:rsidRPr="0077495D">
        <w:rPr>
          <w:b/>
        </w:rPr>
        <w:t>Umstattd Meyer M. R.</w:t>
      </w:r>
      <w:r>
        <w:t xml:space="preserve"> (Feb. 17-20, 2019). </w:t>
      </w:r>
      <w:r w:rsidRPr="0077495D">
        <w:rPr>
          <w:i/>
        </w:rPr>
        <w:t xml:space="preserve">Using social network analysis in health coalitions and 5210 </w:t>
      </w:r>
      <w:proofErr w:type="gramStart"/>
      <w:r w:rsidRPr="0077495D">
        <w:rPr>
          <w:i/>
        </w:rPr>
        <w:t>implementation</w:t>
      </w:r>
      <w:proofErr w:type="gramEnd"/>
      <w:r>
        <w:t>. Accepted as a poster presentation at the Annual Active Living Conference: Intended and Unintended Outcomes of Building Active and Healthy Communities. Charleston, SC.</w:t>
      </w:r>
    </w:p>
    <w:p w14:paraId="497F668E" w14:textId="77777777" w:rsidR="005D2D91" w:rsidRDefault="005D2D91" w:rsidP="00BE78DD">
      <w:pPr>
        <w:pStyle w:val="NormalWeb"/>
        <w:spacing w:before="0" w:beforeAutospacing="0" w:after="0" w:afterAutospacing="0"/>
        <w:ind w:left="990" w:hanging="540"/>
      </w:pPr>
    </w:p>
    <w:p w14:paraId="378E3D83" w14:textId="77777777" w:rsidR="009E1D94" w:rsidRDefault="009E1D94" w:rsidP="00BE78DD">
      <w:pPr>
        <w:pStyle w:val="NormalWeb"/>
        <w:numPr>
          <w:ilvl w:val="0"/>
          <w:numId w:val="3"/>
        </w:numPr>
        <w:spacing w:before="0" w:beforeAutospacing="0" w:after="0" w:afterAutospacing="0"/>
        <w:ind w:left="990" w:hanging="540"/>
      </w:pPr>
      <w:r>
        <w:t xml:space="preserve">Abildso C. G., </w:t>
      </w:r>
      <w:r w:rsidRPr="005D2D91">
        <w:rPr>
          <w:b/>
        </w:rPr>
        <w:t>Umstattd Meyer M. R.</w:t>
      </w:r>
      <w:r>
        <w:t xml:space="preserve">, Daily S. M., Edwards M. B., Jacobs L., </w:t>
      </w:r>
      <w:r w:rsidR="005D2D91">
        <w:t>*</w:t>
      </w:r>
      <w:r>
        <w:t>McClendon M. E., Perry C. K., &amp; Roemmich J. N.</w:t>
      </w:r>
      <w:r w:rsidR="005D2D91">
        <w:t xml:space="preserve"> (Feb. 17-20, 2019). </w:t>
      </w:r>
      <w:r w:rsidR="005D2D91" w:rsidRPr="005D2D91">
        <w:rPr>
          <w:i/>
        </w:rPr>
        <w:t>Environmental factors associated with physical activity in rural US counties</w:t>
      </w:r>
      <w:r w:rsidR="005D2D91">
        <w:t xml:space="preserve">. Accepted as a poster presentation at the Annual Active Living Conference: Intended </w:t>
      </w:r>
      <w:r w:rsidR="005D2D91">
        <w:lastRenderedPageBreak/>
        <w:t>and Unintended Outcomes of Building Active and Healthy Communities. Charleston, SC.</w:t>
      </w:r>
    </w:p>
    <w:p w14:paraId="66DAA1F4" w14:textId="77777777" w:rsidR="005D2D91" w:rsidRDefault="005D2D91" w:rsidP="00BE78DD">
      <w:pPr>
        <w:pStyle w:val="ListParagraph"/>
        <w:ind w:left="990" w:hanging="540"/>
      </w:pPr>
    </w:p>
    <w:p w14:paraId="6C8405E6" w14:textId="77777777" w:rsidR="005D2D91" w:rsidRDefault="005D2D91" w:rsidP="00BE78DD">
      <w:pPr>
        <w:pStyle w:val="NormalWeb"/>
        <w:numPr>
          <w:ilvl w:val="0"/>
          <w:numId w:val="3"/>
        </w:numPr>
        <w:spacing w:before="0" w:beforeAutospacing="0" w:after="0" w:afterAutospacing="0"/>
        <w:ind w:left="990" w:hanging="540"/>
      </w:pPr>
      <w:r>
        <w:t xml:space="preserve">*Benavidez G., </w:t>
      </w:r>
      <w:r>
        <w:rPr>
          <w:b/>
        </w:rPr>
        <w:t>Umstattd Meyer M. R.</w:t>
      </w:r>
      <w:r>
        <w:t xml:space="preserve">, Ylitalo K. R., Asare M., *Bridges C. N., *Thompson N. R., </w:t>
      </w:r>
      <w:proofErr w:type="spellStart"/>
      <w:r>
        <w:t>Laschober</w:t>
      </w:r>
      <w:proofErr w:type="spellEnd"/>
      <w:r>
        <w:t xml:space="preserve"> R., &amp; Griggs J. O. (Feb. 17-20, 2019</w:t>
      </w:r>
      <w:r w:rsidRPr="005D2D91">
        <w:t xml:space="preserve">). </w:t>
      </w:r>
      <w:r w:rsidRPr="005D2D91">
        <w:rPr>
          <w:bCs/>
          <w:i/>
          <w:lang w:val="en-GB"/>
        </w:rPr>
        <w:t xml:space="preserve">Health literacy and physical activity: </w:t>
      </w:r>
      <w:r>
        <w:rPr>
          <w:bCs/>
          <w:i/>
          <w:lang w:val="en-GB"/>
        </w:rPr>
        <w:t>E</w:t>
      </w:r>
      <w:r w:rsidRPr="005D2D91">
        <w:rPr>
          <w:bCs/>
          <w:i/>
          <w:lang w:val="en-GB"/>
        </w:rPr>
        <w:t>xamining relationships in an underserved clinic setting using two rapid assessments</w:t>
      </w:r>
      <w:r>
        <w:t xml:space="preserve">. </w:t>
      </w:r>
      <w:r w:rsidRPr="005D2D91">
        <w:t>Accepted as a poster presentation at the Annual Active Living</w:t>
      </w:r>
      <w:r>
        <w:t xml:space="preserve"> Conference: Intended and Unintended Outcomes of Building Active and Healthy Communities. Charleston, SC.</w:t>
      </w:r>
    </w:p>
    <w:p w14:paraId="1FE336DA" w14:textId="77777777" w:rsidR="005D2D91" w:rsidRDefault="005D2D91" w:rsidP="00BE78DD">
      <w:pPr>
        <w:pStyle w:val="ListParagraph"/>
        <w:ind w:left="990" w:hanging="540"/>
      </w:pPr>
    </w:p>
    <w:p w14:paraId="6ABC0B0E" w14:textId="77777777" w:rsidR="005D2D91" w:rsidRDefault="005D2D91" w:rsidP="00BE78DD">
      <w:pPr>
        <w:pStyle w:val="NormalWeb"/>
        <w:numPr>
          <w:ilvl w:val="0"/>
          <w:numId w:val="3"/>
        </w:numPr>
        <w:spacing w:before="0" w:beforeAutospacing="0" w:after="0" w:afterAutospacing="0"/>
        <w:ind w:left="990" w:hanging="540"/>
      </w:pPr>
      <w:bookmarkStart w:id="67" w:name="_Hlk536101157"/>
      <w:r>
        <w:t xml:space="preserve">Pollack Porter K. M., Mahoney P., Kammerling T., Eby J., Rutherford K., &amp; </w:t>
      </w:r>
      <w:r>
        <w:rPr>
          <w:b/>
        </w:rPr>
        <w:t>Umstattd Meyer M. R.</w:t>
      </w:r>
      <w:r>
        <w:t xml:space="preserve"> (Feb. 17-20, 2019). </w:t>
      </w:r>
      <w:r>
        <w:rPr>
          <w:i/>
        </w:rPr>
        <w:t xml:space="preserve">Reclaiming streets for play: A descriptive study of Chicago’s </w:t>
      </w:r>
      <w:proofErr w:type="spellStart"/>
      <w:r>
        <w:rPr>
          <w:i/>
        </w:rPr>
        <w:t>PlayStreets</w:t>
      </w:r>
      <w:proofErr w:type="spellEnd"/>
      <w:r>
        <w:t>.</w:t>
      </w:r>
      <w:bookmarkEnd w:id="67"/>
      <w:r>
        <w:t xml:space="preserve"> </w:t>
      </w:r>
      <w:r w:rsidRPr="005D2D91">
        <w:t>Accepted as a poster presentation at the Annual Active Living</w:t>
      </w:r>
      <w:r>
        <w:t xml:space="preserve"> Conference: Intended and Unintended Outcomes of Building Active and Healthy Communities. Charleston, SC.</w:t>
      </w:r>
    </w:p>
    <w:p w14:paraId="4B010B53" w14:textId="77777777" w:rsidR="00A679AA" w:rsidRDefault="00A679AA" w:rsidP="00BE78DD">
      <w:pPr>
        <w:pStyle w:val="ListParagraph"/>
        <w:ind w:left="990" w:hanging="540"/>
      </w:pPr>
    </w:p>
    <w:p w14:paraId="021C56EF" w14:textId="01BD7D3A" w:rsidR="00A679AA" w:rsidRPr="004837DD" w:rsidRDefault="004837DD" w:rsidP="00BE78DD">
      <w:pPr>
        <w:pStyle w:val="NormalWeb"/>
        <w:numPr>
          <w:ilvl w:val="0"/>
          <w:numId w:val="3"/>
        </w:numPr>
        <w:spacing w:before="0" w:beforeAutospacing="0" w:after="0" w:afterAutospacing="0"/>
        <w:ind w:left="990" w:hanging="540"/>
      </w:pPr>
      <w:bookmarkStart w:id="68" w:name="_Hlk535401690"/>
      <w:r>
        <w:rPr>
          <w:color w:val="212121"/>
          <w:shd w:val="clear" w:color="auto" w:fill="FFFFFF"/>
        </w:rPr>
        <w:t xml:space="preserve">Ylitalo K. R., </w:t>
      </w:r>
      <w:r>
        <w:rPr>
          <w:b/>
          <w:bCs/>
          <w:color w:val="212121"/>
          <w:shd w:val="clear" w:color="auto" w:fill="FFFFFF"/>
        </w:rPr>
        <w:t>Umstattd Meyer M. R.</w:t>
      </w:r>
      <w:r>
        <w:rPr>
          <w:color w:val="212121"/>
          <w:shd w:val="clear" w:color="auto" w:fill="FFFFFF"/>
        </w:rPr>
        <w:t xml:space="preserve">, *Bridges </w:t>
      </w:r>
      <w:r w:rsidR="00A679AA" w:rsidRPr="004837DD">
        <w:rPr>
          <w:color w:val="212121"/>
          <w:shd w:val="clear" w:color="auto" w:fill="FFFFFF"/>
        </w:rPr>
        <w:t>C. N</w:t>
      </w:r>
      <w:r w:rsidR="00A679AA" w:rsidRPr="004837DD">
        <w:rPr>
          <w:bCs/>
          <w:color w:val="212121"/>
          <w:shd w:val="clear" w:color="auto" w:fill="FFFFFF"/>
        </w:rPr>
        <w:t>.</w:t>
      </w:r>
      <w:r w:rsidR="00A679AA" w:rsidRPr="004837DD">
        <w:rPr>
          <w:color w:val="212121"/>
          <w:shd w:val="clear" w:color="auto" w:fill="FFFFFF"/>
        </w:rPr>
        <w:t xml:space="preserve">, *Gutierrez M., &amp; Sharkey J. (Feb. 17-20, 2019). </w:t>
      </w:r>
      <w:r w:rsidR="00A679AA" w:rsidRPr="004837DD">
        <w:rPr>
          <w:i/>
          <w:iCs/>
          <w:lang w:val="en-GB"/>
        </w:rPr>
        <w:t xml:space="preserve">Sibling influence on physical activity and sedentary </w:t>
      </w:r>
      <w:proofErr w:type="spellStart"/>
      <w:r w:rsidR="00A679AA" w:rsidRPr="004837DD">
        <w:rPr>
          <w:i/>
          <w:iCs/>
          <w:lang w:val="en-GB"/>
        </w:rPr>
        <w:t>behavior</w:t>
      </w:r>
      <w:proofErr w:type="spellEnd"/>
      <w:r w:rsidR="00A679AA" w:rsidRPr="004837DD">
        <w:rPr>
          <w:i/>
          <w:iCs/>
          <w:lang w:val="en-GB"/>
        </w:rPr>
        <w:t xml:space="preserve"> in Mexican-heritage families</w:t>
      </w:r>
      <w:r w:rsidR="00A679AA" w:rsidRPr="004837DD">
        <w:rPr>
          <w:lang w:val="en-GB"/>
        </w:rPr>
        <w:t xml:space="preserve">. Accepted as a poster presentation at the Annual Active Living Conference: Intended and Unintended Outcomes of Building Active and Healthy Communities. </w:t>
      </w:r>
      <w:r w:rsidR="00A679AA" w:rsidRPr="004837DD">
        <w:t>Charleston, SC.</w:t>
      </w:r>
      <w:bookmarkEnd w:id="64"/>
      <w:bookmarkEnd w:id="68"/>
    </w:p>
    <w:p w14:paraId="143FB1E5" w14:textId="77777777" w:rsidR="005D2D91" w:rsidRDefault="005D2D91" w:rsidP="00BE78DD">
      <w:pPr>
        <w:pStyle w:val="ListParagraph"/>
        <w:ind w:left="990" w:hanging="540"/>
      </w:pPr>
    </w:p>
    <w:p w14:paraId="6A9851F8" w14:textId="77777777" w:rsidR="002F7A6A" w:rsidRDefault="002F7A6A" w:rsidP="00BE78DD">
      <w:pPr>
        <w:pStyle w:val="NormalWeb"/>
        <w:numPr>
          <w:ilvl w:val="0"/>
          <w:numId w:val="3"/>
        </w:numPr>
        <w:spacing w:before="0" w:beforeAutospacing="0" w:after="0" w:afterAutospacing="0"/>
        <w:ind w:left="990" w:hanging="540"/>
      </w:pPr>
      <w:r>
        <w:t xml:space="preserve">Wu C., Meyer A. R., </w:t>
      </w:r>
      <w:r w:rsidRPr="00A679AA">
        <w:rPr>
          <w:b/>
        </w:rPr>
        <w:t>Umstattd Meyer M. R.</w:t>
      </w:r>
      <w:r w:rsidR="009E1D94">
        <w:t>,</w:t>
      </w:r>
      <w:r>
        <w:t xml:space="preserve"> &amp; Nunley P. (Aug. 10-14, 2018). </w:t>
      </w:r>
      <w:r w:rsidRPr="00A679AA">
        <w:rPr>
          <w:i/>
        </w:rPr>
        <w:t>Constructing Positive Meanings in Cancer: Coping Resources and Cancer Survivors’ Job Loss</w:t>
      </w:r>
      <w:r>
        <w:t>.</w:t>
      </w:r>
      <w:r w:rsidRPr="002F7A6A">
        <w:t xml:space="preserve"> </w:t>
      </w:r>
      <w:r>
        <w:t>Accepted for presentation as a Divisional Paper at the 2018 Academy of Management Meeting, Chicago, IL.</w:t>
      </w:r>
    </w:p>
    <w:p w14:paraId="708D7547" w14:textId="77777777" w:rsidR="002F7A6A" w:rsidRDefault="002F7A6A" w:rsidP="00BE78DD">
      <w:pPr>
        <w:pStyle w:val="ListParagraph"/>
        <w:ind w:left="990" w:hanging="540"/>
      </w:pPr>
    </w:p>
    <w:p w14:paraId="7DD90AFE" w14:textId="77777777" w:rsidR="002E38D0" w:rsidRDefault="002E38D0" w:rsidP="00BE78DD">
      <w:pPr>
        <w:pStyle w:val="ListParagraph"/>
        <w:numPr>
          <w:ilvl w:val="0"/>
          <w:numId w:val="3"/>
        </w:numPr>
        <w:ind w:left="990" w:hanging="540"/>
      </w:pPr>
      <w:r>
        <w:t xml:space="preserve">*During C., Hess B., </w:t>
      </w:r>
      <w:r w:rsidR="00066133">
        <w:t>*</w:t>
      </w:r>
      <w:r>
        <w:t xml:space="preserve">Thumann K., </w:t>
      </w:r>
      <w:r w:rsidR="00066133">
        <w:t>*</w:t>
      </w:r>
      <w:r>
        <w:t xml:space="preserve">Landgrave K., </w:t>
      </w:r>
      <w:r w:rsidR="00066133">
        <w:t>*</w:t>
      </w:r>
      <w:r>
        <w:t xml:space="preserve">Creighton J., </w:t>
      </w:r>
      <w:r w:rsidR="00066133">
        <w:t>*</w:t>
      </w:r>
      <w:r>
        <w:t xml:space="preserve">Sumrall J., </w:t>
      </w:r>
      <w:r w:rsidR="00066133">
        <w:t>*</w:t>
      </w:r>
      <w:r>
        <w:t xml:space="preserve">Curtis M., </w:t>
      </w:r>
      <w:r w:rsidR="00066133">
        <w:t>*</w:t>
      </w:r>
      <w:r>
        <w:t xml:space="preserve">Bearden A., </w:t>
      </w:r>
      <w:r w:rsidR="00066133">
        <w:t>*</w:t>
      </w:r>
      <w:r>
        <w:t xml:space="preserve">Benton E., </w:t>
      </w:r>
      <w:r w:rsidR="00066133">
        <w:t>*</w:t>
      </w:r>
      <w:r>
        <w:t xml:space="preserve">Buchanan A., </w:t>
      </w:r>
      <w:r w:rsidR="00066133">
        <w:t>*</w:t>
      </w:r>
      <w:r>
        <w:t xml:space="preserve">Camp B., </w:t>
      </w:r>
      <w:r w:rsidR="00066133">
        <w:t>*</w:t>
      </w:r>
      <w:r>
        <w:t xml:space="preserve">Christie A., </w:t>
      </w:r>
      <w:r w:rsidR="00066133">
        <w:t>*</w:t>
      </w:r>
      <w:r>
        <w:t xml:space="preserve">Decker J., </w:t>
      </w:r>
      <w:r w:rsidR="00066133">
        <w:t>*</w:t>
      </w:r>
      <w:r>
        <w:t xml:space="preserve">Gagnon L., </w:t>
      </w:r>
      <w:r w:rsidR="00066133">
        <w:t>*</w:t>
      </w:r>
      <w:r>
        <w:t xml:space="preserve">Kucera T., </w:t>
      </w:r>
      <w:r w:rsidR="00066133">
        <w:t>*</w:t>
      </w:r>
      <w:proofErr w:type="spellStart"/>
      <w:r>
        <w:t>Nalls</w:t>
      </w:r>
      <w:proofErr w:type="spellEnd"/>
      <w:r>
        <w:t xml:space="preserve"> C., </w:t>
      </w:r>
      <w:r w:rsidR="00066133">
        <w:t>*</w:t>
      </w:r>
      <w:r>
        <w:t xml:space="preserve">Pichon P., </w:t>
      </w:r>
      <w:r w:rsidR="00066133">
        <w:t>*</w:t>
      </w:r>
      <w:r>
        <w:t xml:space="preserve">Pierce J., </w:t>
      </w:r>
      <w:r w:rsidR="00066133">
        <w:t>*</w:t>
      </w:r>
      <w:r>
        <w:t xml:space="preserve">Samake J., </w:t>
      </w:r>
      <w:r w:rsidR="00066133">
        <w:t>*</w:t>
      </w:r>
      <w:r>
        <w:t xml:space="preserve">Shultz, K., &amp; </w:t>
      </w:r>
      <w:r w:rsidRPr="002E38D0">
        <w:rPr>
          <w:b/>
        </w:rPr>
        <w:t>Umstattd Meyer M. R.</w:t>
      </w:r>
      <w:r>
        <w:t xml:space="preserve"> (Apr. 24, 2018). </w:t>
      </w:r>
      <w:r w:rsidRPr="002E38D0">
        <w:rPr>
          <w:i/>
        </w:rPr>
        <w:t xml:space="preserve">Interprofessional </w:t>
      </w:r>
      <w:r>
        <w:rPr>
          <w:i/>
        </w:rPr>
        <w:t>c</w:t>
      </w:r>
      <w:r w:rsidRPr="002E38D0">
        <w:rPr>
          <w:i/>
        </w:rPr>
        <w:t xml:space="preserve">ollaboration between </w:t>
      </w:r>
      <w:r>
        <w:rPr>
          <w:i/>
        </w:rPr>
        <w:t>f</w:t>
      </w:r>
      <w:r w:rsidRPr="002E38D0">
        <w:rPr>
          <w:i/>
        </w:rPr>
        <w:t xml:space="preserve">amily </w:t>
      </w:r>
      <w:r>
        <w:rPr>
          <w:i/>
        </w:rPr>
        <w:t>m</w:t>
      </w:r>
      <w:r w:rsidRPr="002E38D0">
        <w:rPr>
          <w:i/>
        </w:rPr>
        <w:t xml:space="preserve">edicine </w:t>
      </w:r>
      <w:r>
        <w:rPr>
          <w:i/>
        </w:rPr>
        <w:t>physicians and p</w:t>
      </w:r>
      <w:r w:rsidRPr="002E38D0">
        <w:rPr>
          <w:i/>
        </w:rPr>
        <w:t xml:space="preserve">ublic </w:t>
      </w:r>
      <w:r>
        <w:rPr>
          <w:i/>
        </w:rPr>
        <w:t>health p</w:t>
      </w:r>
      <w:r w:rsidRPr="002E38D0">
        <w:rPr>
          <w:i/>
        </w:rPr>
        <w:t>rofessionals</w:t>
      </w:r>
      <w:r>
        <w:t>. Presented as a poster presentation at the 12</w:t>
      </w:r>
      <w:r w:rsidRPr="002E38D0">
        <w:rPr>
          <w:vertAlign w:val="superscript"/>
        </w:rPr>
        <w:t>th</w:t>
      </w:r>
      <w:r>
        <w:t xml:space="preserve"> Annual Health Research Forum. Waco, TX</w:t>
      </w:r>
    </w:p>
    <w:p w14:paraId="0A87A930" w14:textId="77777777" w:rsidR="002E38D0" w:rsidRPr="002E38D0" w:rsidRDefault="002E38D0" w:rsidP="00BE78DD">
      <w:pPr>
        <w:pStyle w:val="ListParagraph"/>
        <w:ind w:left="990" w:hanging="540"/>
      </w:pPr>
    </w:p>
    <w:p w14:paraId="1172541B" w14:textId="77777777" w:rsidR="00826482" w:rsidRPr="00826482" w:rsidRDefault="00826482" w:rsidP="00BE78DD">
      <w:pPr>
        <w:pStyle w:val="ListParagraph"/>
        <w:numPr>
          <w:ilvl w:val="0"/>
          <w:numId w:val="3"/>
        </w:numPr>
        <w:ind w:left="990" w:hanging="540"/>
        <w:rPr>
          <w:rFonts w:ascii="Calibri" w:hAnsi="Calibri"/>
        </w:rPr>
      </w:pPr>
      <w:r w:rsidRPr="002E38D0">
        <w:rPr>
          <w:b/>
        </w:rPr>
        <w:t>Umstattd Meyer M. R.</w:t>
      </w:r>
      <w:r w:rsidRPr="002E38D0">
        <w:t>, Ylitalo K. R., Gómez L. A., *Prochnow T., &amp; Sharkey J. R. (Mar. 4-7</w:t>
      </w:r>
      <w:r w:rsidR="00651633" w:rsidRPr="002E38D0">
        <w:t>, 2</w:t>
      </w:r>
      <w:r w:rsidR="00651633">
        <w:t>018</w:t>
      </w:r>
      <w:r w:rsidRPr="00AF0808">
        <w:t xml:space="preserve">). </w:t>
      </w:r>
      <w:r w:rsidRPr="00826482">
        <w:rPr>
          <w:i/>
        </w:rPr>
        <w:t xml:space="preserve">Physical Activity Space Methodology for Assessment and Prioritization (PASMAP): Combining </w:t>
      </w:r>
      <w:r>
        <w:rPr>
          <w:i/>
        </w:rPr>
        <w:t>systematic observations with community perceptions to i</w:t>
      </w:r>
      <w:r w:rsidRPr="00826482">
        <w:rPr>
          <w:i/>
        </w:rPr>
        <w:t xml:space="preserve">dentify </w:t>
      </w:r>
      <w:r>
        <w:rPr>
          <w:i/>
        </w:rPr>
        <w:t>community physical activity r</w:t>
      </w:r>
      <w:r w:rsidRPr="00826482">
        <w:rPr>
          <w:i/>
        </w:rPr>
        <w:t xml:space="preserve">esource </w:t>
      </w:r>
      <w:r>
        <w:rPr>
          <w:i/>
        </w:rPr>
        <w:t>p</w:t>
      </w:r>
      <w:r w:rsidRPr="00826482">
        <w:rPr>
          <w:i/>
        </w:rPr>
        <w:t>riorities</w:t>
      </w:r>
      <w:r w:rsidRPr="00AF0808">
        <w:t xml:space="preserve">. </w:t>
      </w:r>
      <w:r w:rsidR="00303F57">
        <w:t>Presented</w:t>
      </w:r>
      <w:r w:rsidRPr="00AF0808">
        <w:t xml:space="preserve"> as a poster presentation at the </w:t>
      </w:r>
      <w:r w:rsidR="00303F57">
        <w:rPr>
          <w:bCs/>
        </w:rPr>
        <w:t>18</w:t>
      </w:r>
      <w:r w:rsidRPr="00DC7488">
        <w:rPr>
          <w:bCs/>
          <w:vertAlign w:val="superscript"/>
        </w:rPr>
        <w:t>th</w:t>
      </w:r>
      <w:r w:rsidRPr="00DC7488">
        <w:rPr>
          <w:bCs/>
        </w:rPr>
        <w:t xml:space="preserve"> Annual Meeting of the American Academy of Health Behavior</w:t>
      </w:r>
      <w:r w:rsidRPr="00AF0808">
        <w:t xml:space="preserve">. </w:t>
      </w:r>
      <w:r>
        <w:t>Portland</w:t>
      </w:r>
      <w:r w:rsidRPr="00AF0808">
        <w:t xml:space="preserve">, </w:t>
      </w:r>
      <w:r>
        <w:t>OR</w:t>
      </w:r>
      <w:r w:rsidRPr="00AF0808">
        <w:t>.</w:t>
      </w:r>
    </w:p>
    <w:p w14:paraId="6A115617" w14:textId="77777777" w:rsidR="00826482" w:rsidRPr="00826482" w:rsidRDefault="00826482" w:rsidP="00BE78DD">
      <w:pPr>
        <w:pStyle w:val="ListParagraph"/>
        <w:ind w:left="990" w:hanging="540"/>
        <w:rPr>
          <w:rFonts w:ascii="Calibri" w:hAnsi="Calibri"/>
        </w:rPr>
      </w:pPr>
    </w:p>
    <w:p w14:paraId="362098BB" w14:textId="2C580BAC" w:rsidR="00826482" w:rsidRPr="00DC7488" w:rsidRDefault="00826482" w:rsidP="00BE78DD">
      <w:pPr>
        <w:pStyle w:val="ListParagraph"/>
        <w:numPr>
          <w:ilvl w:val="0"/>
          <w:numId w:val="3"/>
        </w:numPr>
        <w:ind w:left="990" w:hanging="540"/>
        <w:rPr>
          <w:rFonts w:ascii="Calibri" w:hAnsi="Calibri"/>
        </w:rPr>
      </w:pPr>
      <w:r w:rsidRPr="00DC7488">
        <w:rPr>
          <w:b/>
        </w:rPr>
        <w:t>Umstattd Meyer M. R.</w:t>
      </w:r>
      <w:r w:rsidRPr="00AF0808">
        <w:t xml:space="preserve">, </w:t>
      </w:r>
      <w:r w:rsidR="00651633">
        <w:t>*</w:t>
      </w:r>
      <w:r>
        <w:t xml:space="preserve">Bridges C. N., </w:t>
      </w:r>
      <w:r w:rsidR="00651633">
        <w:t>*</w:t>
      </w:r>
      <w:r>
        <w:t xml:space="preserve">Prochnow T., </w:t>
      </w:r>
      <w:r w:rsidR="00651633">
        <w:t>*</w:t>
      </w:r>
      <w:r>
        <w:t xml:space="preserve">Arnold K. T., </w:t>
      </w:r>
      <w:r w:rsidR="00651633">
        <w:t>*McClendon M. E., *</w:t>
      </w:r>
      <w:r>
        <w:t xml:space="preserve">Wilkins E., </w:t>
      </w:r>
      <w:r w:rsidR="00651633">
        <w:t xml:space="preserve">*Morales F. E., *Benavidez G. A., </w:t>
      </w:r>
      <w:r>
        <w:t xml:space="preserve">Williams T. D., </w:t>
      </w:r>
      <w:r w:rsidR="00054DCA">
        <w:t>Abildso C.</w:t>
      </w:r>
      <w:r>
        <w:t xml:space="preserve"> &amp; Pollack Porter K. (Mar. 4-7, </w:t>
      </w:r>
      <w:r w:rsidR="00651633">
        <w:t>2018</w:t>
      </w:r>
      <w:r>
        <w:t xml:space="preserve">). </w:t>
      </w:r>
      <w:r w:rsidR="00651633" w:rsidRPr="007411F8">
        <w:rPr>
          <w:i/>
        </w:rPr>
        <w:t>Come</w:t>
      </w:r>
      <w:r w:rsidR="00651633">
        <w:t xml:space="preserve"> </w:t>
      </w:r>
      <w:r w:rsidR="00651633">
        <w:rPr>
          <w:i/>
        </w:rPr>
        <w:t>t</w:t>
      </w:r>
      <w:r w:rsidR="00651633" w:rsidRPr="00651633">
        <w:rPr>
          <w:i/>
        </w:rPr>
        <w:t xml:space="preserve">ogether, </w:t>
      </w:r>
      <w:r w:rsidR="00651633">
        <w:rPr>
          <w:i/>
        </w:rPr>
        <w:t>play, be active: Physical activity engagement of children at Play Streets in four diverse rural c</w:t>
      </w:r>
      <w:r w:rsidR="00651633" w:rsidRPr="00651633">
        <w:rPr>
          <w:i/>
        </w:rPr>
        <w:t>ommunities</w:t>
      </w:r>
      <w:r>
        <w:t xml:space="preserve">. </w:t>
      </w:r>
      <w:r w:rsidR="00303F57">
        <w:t>Presented</w:t>
      </w:r>
      <w:r w:rsidRPr="00AF0808">
        <w:t xml:space="preserve"> as </w:t>
      </w:r>
      <w:r w:rsidRPr="00AF0808">
        <w:lastRenderedPageBreak/>
        <w:t xml:space="preserve">a poster presentation at the </w:t>
      </w:r>
      <w:r>
        <w:rPr>
          <w:bCs/>
        </w:rPr>
        <w:t>1</w:t>
      </w:r>
      <w:r w:rsidR="00303F57">
        <w:rPr>
          <w:bCs/>
        </w:rPr>
        <w:t>8</w:t>
      </w:r>
      <w:r w:rsidRPr="00DC7488">
        <w:rPr>
          <w:bCs/>
          <w:vertAlign w:val="superscript"/>
        </w:rPr>
        <w:t>th</w:t>
      </w:r>
      <w:r w:rsidRPr="00DC7488">
        <w:rPr>
          <w:bCs/>
        </w:rPr>
        <w:t xml:space="preserve"> Annual Meeting of the American Academy of Health Behavior</w:t>
      </w:r>
      <w:r w:rsidRPr="00AF0808">
        <w:t xml:space="preserve">. </w:t>
      </w:r>
      <w:r>
        <w:t>Portland</w:t>
      </w:r>
      <w:r w:rsidRPr="00AF0808">
        <w:t xml:space="preserve">, </w:t>
      </w:r>
      <w:r>
        <w:t>OR</w:t>
      </w:r>
      <w:r w:rsidRPr="00AF0808">
        <w:t>.</w:t>
      </w:r>
    </w:p>
    <w:p w14:paraId="1B9018C0" w14:textId="77777777" w:rsidR="00826482" w:rsidRPr="00826482" w:rsidRDefault="00826482" w:rsidP="00BE78DD">
      <w:pPr>
        <w:pStyle w:val="BodyTextIndent"/>
        <w:spacing w:after="0"/>
        <w:ind w:left="990" w:hanging="540"/>
        <w:rPr>
          <w:bCs/>
        </w:rPr>
      </w:pPr>
    </w:p>
    <w:p w14:paraId="021236ED" w14:textId="77777777" w:rsidR="002E7496" w:rsidRPr="002E7496" w:rsidRDefault="002E7496" w:rsidP="00BE78DD">
      <w:pPr>
        <w:pStyle w:val="ListParagraph"/>
        <w:numPr>
          <w:ilvl w:val="0"/>
          <w:numId w:val="3"/>
        </w:numPr>
        <w:ind w:left="990" w:hanging="540"/>
        <w:rPr>
          <w:rFonts w:ascii="Calibri" w:hAnsi="Calibri"/>
        </w:rPr>
      </w:pPr>
      <w:r>
        <w:t xml:space="preserve">*McClendon M. E., </w:t>
      </w:r>
      <w:r w:rsidRPr="002E7496">
        <w:rPr>
          <w:b/>
        </w:rPr>
        <w:t>Umstattd Meyer M. R.</w:t>
      </w:r>
      <w:r>
        <w:t xml:space="preserve">, &amp; Sharkey J. R. (Mar. 4-7, 2018). </w:t>
      </w:r>
      <w:r w:rsidRPr="002E7496">
        <w:rPr>
          <w:i/>
        </w:rPr>
        <w:t>Maternal perceptions of child physical activity facilitators and barriers through a paternal employment lens</w:t>
      </w:r>
      <w:r>
        <w:t xml:space="preserve">. </w:t>
      </w:r>
      <w:r w:rsidR="00303F57">
        <w:t>Presented</w:t>
      </w:r>
      <w:r w:rsidRPr="00AF0808">
        <w:t xml:space="preserve"> as a poster presentation at the </w:t>
      </w:r>
      <w:r>
        <w:rPr>
          <w:bCs/>
        </w:rPr>
        <w:t>1</w:t>
      </w:r>
      <w:r w:rsidR="00303F57">
        <w:rPr>
          <w:bCs/>
        </w:rPr>
        <w:t>8</w:t>
      </w:r>
      <w:r w:rsidRPr="00DC7488">
        <w:rPr>
          <w:bCs/>
          <w:vertAlign w:val="superscript"/>
        </w:rPr>
        <w:t>th</w:t>
      </w:r>
      <w:r w:rsidRPr="00DC7488">
        <w:rPr>
          <w:bCs/>
        </w:rPr>
        <w:t xml:space="preserve"> Annual Meeting of the American Academy of Health Behavior</w:t>
      </w:r>
      <w:r w:rsidRPr="00AF0808">
        <w:t xml:space="preserve">. </w:t>
      </w:r>
      <w:r>
        <w:t>Portland</w:t>
      </w:r>
      <w:r w:rsidRPr="00AF0808">
        <w:t xml:space="preserve">, </w:t>
      </w:r>
      <w:r>
        <w:t>OR</w:t>
      </w:r>
      <w:r w:rsidRPr="00AF0808">
        <w:t>.</w:t>
      </w:r>
    </w:p>
    <w:p w14:paraId="0FD1C5EB" w14:textId="77777777" w:rsidR="002E7496" w:rsidRPr="002E7496" w:rsidRDefault="002E7496" w:rsidP="00BE78DD">
      <w:pPr>
        <w:pStyle w:val="ListParagraph"/>
        <w:ind w:left="990" w:hanging="540"/>
        <w:rPr>
          <w:bCs/>
        </w:rPr>
      </w:pPr>
    </w:p>
    <w:p w14:paraId="7DA2751A" w14:textId="77777777" w:rsidR="00826482" w:rsidRPr="00651633" w:rsidRDefault="00826482" w:rsidP="00BE78DD">
      <w:pPr>
        <w:pStyle w:val="ListParagraph"/>
        <w:numPr>
          <w:ilvl w:val="0"/>
          <w:numId w:val="3"/>
        </w:numPr>
        <w:ind w:left="990" w:hanging="540"/>
        <w:rPr>
          <w:rFonts w:ascii="Calibri" w:hAnsi="Calibri"/>
        </w:rPr>
      </w:pPr>
      <w:r>
        <w:rPr>
          <w:bCs/>
        </w:rPr>
        <w:t xml:space="preserve">Ylitalo K. R., </w:t>
      </w:r>
      <w:r w:rsidRPr="00DC7488">
        <w:rPr>
          <w:b/>
        </w:rPr>
        <w:t>Umstattd Meyer M. R.</w:t>
      </w:r>
      <w:r w:rsidRPr="00AF0808">
        <w:t xml:space="preserve">, </w:t>
      </w:r>
      <w:r>
        <w:t xml:space="preserve">Lanning B., </w:t>
      </w:r>
      <w:r w:rsidR="005B15B0">
        <w:t>*</w:t>
      </w:r>
      <w:r>
        <w:t xml:space="preserve">During C., </w:t>
      </w:r>
      <w:proofErr w:type="spellStart"/>
      <w:r>
        <w:t>Laschober</w:t>
      </w:r>
      <w:proofErr w:type="spellEnd"/>
      <w:r>
        <w:t xml:space="preserve"> </w:t>
      </w:r>
      <w:r w:rsidR="00651633">
        <w:t>R.., &amp; Griggs J. (Mar. 4-7, 2018</w:t>
      </w:r>
      <w:r>
        <w:t>).</w:t>
      </w:r>
      <w:r>
        <w:rPr>
          <w:bCs/>
        </w:rPr>
        <w:t xml:space="preserve"> </w:t>
      </w:r>
      <w:r w:rsidRPr="00651633">
        <w:rPr>
          <w:i/>
        </w:rPr>
        <w:t xml:space="preserve">The Newest Vital Sign: Simple screening tools to identify limited health literacy among patients at a </w:t>
      </w:r>
      <w:proofErr w:type="gramStart"/>
      <w:r w:rsidRPr="00651633">
        <w:rPr>
          <w:i/>
        </w:rPr>
        <w:t>Federally-Qualified</w:t>
      </w:r>
      <w:proofErr w:type="gramEnd"/>
      <w:r w:rsidRPr="00651633">
        <w:rPr>
          <w:i/>
        </w:rPr>
        <w:t xml:space="preserve"> Health Center</w:t>
      </w:r>
      <w:r>
        <w:t xml:space="preserve">. </w:t>
      </w:r>
      <w:r w:rsidR="00303F57">
        <w:t>Presented</w:t>
      </w:r>
      <w:r w:rsidRPr="00AF0808">
        <w:t xml:space="preserve"> as a poster presentation at the </w:t>
      </w:r>
      <w:r>
        <w:rPr>
          <w:bCs/>
        </w:rPr>
        <w:t>1</w:t>
      </w:r>
      <w:r w:rsidR="00303F57">
        <w:rPr>
          <w:bCs/>
        </w:rPr>
        <w:t>8</w:t>
      </w:r>
      <w:r w:rsidRPr="00DC7488">
        <w:rPr>
          <w:bCs/>
          <w:vertAlign w:val="superscript"/>
        </w:rPr>
        <w:t>th</w:t>
      </w:r>
      <w:r w:rsidRPr="00DC7488">
        <w:rPr>
          <w:bCs/>
        </w:rPr>
        <w:t xml:space="preserve"> Annual Meeting of the American Academy of Health Behavior</w:t>
      </w:r>
      <w:r w:rsidRPr="00AF0808">
        <w:t xml:space="preserve">. </w:t>
      </w:r>
      <w:r>
        <w:t>Portland</w:t>
      </w:r>
      <w:r w:rsidRPr="00AF0808">
        <w:t xml:space="preserve">, </w:t>
      </w:r>
      <w:r>
        <w:t>OR</w:t>
      </w:r>
      <w:r w:rsidRPr="00AF0808">
        <w:t>.</w:t>
      </w:r>
    </w:p>
    <w:p w14:paraId="5C736825" w14:textId="77777777" w:rsidR="00651633" w:rsidRPr="00651633" w:rsidRDefault="00651633" w:rsidP="00BE78DD">
      <w:pPr>
        <w:pStyle w:val="ListParagraph"/>
        <w:ind w:left="990" w:hanging="540"/>
      </w:pPr>
    </w:p>
    <w:p w14:paraId="526F3D77" w14:textId="77777777" w:rsidR="00651633" w:rsidRPr="00651633" w:rsidRDefault="00651633" w:rsidP="00BE78DD">
      <w:pPr>
        <w:pStyle w:val="ListParagraph"/>
        <w:numPr>
          <w:ilvl w:val="0"/>
          <w:numId w:val="3"/>
        </w:numPr>
        <w:ind w:left="990" w:hanging="540"/>
      </w:pPr>
      <w:r w:rsidRPr="00651633">
        <w:t>*Bridges C. N.,</w:t>
      </w:r>
      <w:r w:rsidRPr="00651633">
        <w:rPr>
          <w:bCs/>
        </w:rPr>
        <w:t xml:space="preserve"> </w:t>
      </w:r>
      <w:r w:rsidRPr="00651633">
        <w:rPr>
          <w:b/>
        </w:rPr>
        <w:t>Umstattd Meyer M. R.</w:t>
      </w:r>
      <w:r w:rsidRPr="00651633">
        <w:t xml:space="preserve">, Schmid T. L., Hecht A. A., &amp; Pollack Porter K.  (Mar. 4-7, 2018). </w:t>
      </w:r>
      <w:r w:rsidRPr="00651633">
        <w:rPr>
          <w:i/>
        </w:rPr>
        <w:t>Documenting how Play Streets impact play, physical activity, and environment: A systematic review</w:t>
      </w:r>
      <w:r w:rsidRPr="00651633">
        <w:t xml:space="preserve">. </w:t>
      </w:r>
      <w:r w:rsidR="00303F57">
        <w:t>Presented</w:t>
      </w:r>
      <w:r w:rsidRPr="00651633">
        <w:t xml:space="preserve"> as a poster presentation at the </w:t>
      </w:r>
      <w:r w:rsidRPr="00651633">
        <w:rPr>
          <w:bCs/>
        </w:rPr>
        <w:t>1</w:t>
      </w:r>
      <w:r w:rsidR="00303F57">
        <w:rPr>
          <w:bCs/>
        </w:rPr>
        <w:t>8</w:t>
      </w:r>
      <w:r w:rsidRPr="00651633">
        <w:rPr>
          <w:bCs/>
          <w:vertAlign w:val="superscript"/>
        </w:rPr>
        <w:t>th</w:t>
      </w:r>
      <w:r w:rsidRPr="00651633">
        <w:rPr>
          <w:bCs/>
        </w:rPr>
        <w:t xml:space="preserve"> Annual Meeting of the American Academy of Health Behavior</w:t>
      </w:r>
      <w:r w:rsidRPr="00651633">
        <w:t>. Portland, OR.</w:t>
      </w:r>
    </w:p>
    <w:p w14:paraId="1095D8E6" w14:textId="77777777" w:rsidR="00651633" w:rsidRPr="00651633" w:rsidRDefault="00651633" w:rsidP="00BE78DD">
      <w:pPr>
        <w:pStyle w:val="ListParagraph"/>
        <w:ind w:left="990" w:hanging="540"/>
      </w:pPr>
    </w:p>
    <w:p w14:paraId="5FAE9AC9" w14:textId="77777777" w:rsidR="00651633" w:rsidRPr="00651633" w:rsidRDefault="00651633" w:rsidP="00BE78DD">
      <w:pPr>
        <w:pStyle w:val="ListParagraph"/>
        <w:numPr>
          <w:ilvl w:val="0"/>
          <w:numId w:val="3"/>
        </w:numPr>
        <w:ind w:left="990" w:hanging="540"/>
      </w:pPr>
      <w:bookmarkStart w:id="69" w:name="_Hlk536101402"/>
      <w:r>
        <w:t xml:space="preserve">*Bridges C. N., </w:t>
      </w:r>
      <w:r>
        <w:rPr>
          <w:b/>
        </w:rPr>
        <w:t>Umstattd Meyer M. R.</w:t>
      </w:r>
      <w:r>
        <w:t xml:space="preserve">, Wu C., </w:t>
      </w:r>
      <w:r w:rsidR="00556BF9">
        <w:t>*</w:t>
      </w:r>
      <w:r>
        <w:t>McClendon M. E., Patterson M., &amp; Walsh S. (Mar. 4-7, 2018</w:t>
      </w:r>
      <w:r w:rsidRPr="00651633">
        <w:t xml:space="preserve">). </w:t>
      </w:r>
      <w:r w:rsidRPr="00651633">
        <w:rPr>
          <w:i/>
        </w:rPr>
        <w:t xml:space="preserve">Implementation of the </w:t>
      </w:r>
      <w:proofErr w:type="spellStart"/>
      <w:r w:rsidRPr="00651633">
        <w:rPr>
          <w:i/>
        </w:rPr>
        <w:t>BearStand</w:t>
      </w:r>
      <w:proofErr w:type="spellEnd"/>
      <w:r w:rsidRPr="00651633">
        <w:rPr>
          <w:i/>
        </w:rPr>
        <w:t xml:space="preserve"> behavioral intervention: A process evaluation. </w:t>
      </w:r>
      <w:bookmarkEnd w:id="69"/>
      <w:r w:rsidR="00303F57">
        <w:t>Presented</w:t>
      </w:r>
      <w:r w:rsidRPr="00651633">
        <w:t xml:space="preserve"> as a poster presentation at the </w:t>
      </w:r>
      <w:r w:rsidR="00303F57">
        <w:rPr>
          <w:bCs/>
        </w:rPr>
        <w:t>18</w:t>
      </w:r>
      <w:r w:rsidRPr="00651633">
        <w:rPr>
          <w:bCs/>
          <w:vertAlign w:val="superscript"/>
        </w:rPr>
        <w:t>th</w:t>
      </w:r>
      <w:r w:rsidRPr="00651633">
        <w:rPr>
          <w:bCs/>
        </w:rPr>
        <w:t xml:space="preserve"> Annual Meeting of the American Academy of Health Behavior</w:t>
      </w:r>
      <w:r w:rsidRPr="00651633">
        <w:t>. Portland, OR.</w:t>
      </w:r>
    </w:p>
    <w:p w14:paraId="487509CE" w14:textId="77777777" w:rsidR="00651633" w:rsidRPr="00651633" w:rsidRDefault="00651633" w:rsidP="00BE78DD">
      <w:pPr>
        <w:pStyle w:val="ListParagraph"/>
        <w:ind w:left="990" w:hanging="540"/>
      </w:pPr>
    </w:p>
    <w:p w14:paraId="4D05F62F" w14:textId="77777777" w:rsidR="00826482" w:rsidRPr="00651633" w:rsidRDefault="00651633" w:rsidP="00BE78DD">
      <w:pPr>
        <w:pStyle w:val="ListParagraph"/>
        <w:numPr>
          <w:ilvl w:val="0"/>
          <w:numId w:val="3"/>
        </w:numPr>
        <w:ind w:left="990" w:hanging="540"/>
      </w:pPr>
      <w:r>
        <w:t xml:space="preserve">Walsh S., </w:t>
      </w:r>
      <w:r w:rsidRPr="00651633">
        <w:rPr>
          <w:b/>
        </w:rPr>
        <w:t>Umstattd Meyer M. R.</w:t>
      </w:r>
      <w:r>
        <w:t xml:space="preserve">, Wu C., Andre T. L., *McClendon M. E., *Bridges C. N., Miller A., *Benavidez G., &amp; Bowden R. G. (Mar. 4-7, 2018). </w:t>
      </w:r>
      <w:r w:rsidRPr="00651633">
        <w:rPr>
          <w:i/>
        </w:rPr>
        <w:t>Do sit-stand workstations improve health markers among office employees? A randomized-controlled trial</w:t>
      </w:r>
      <w:r>
        <w:t xml:space="preserve">. </w:t>
      </w:r>
      <w:r w:rsidR="00303F57">
        <w:t>Presented</w:t>
      </w:r>
      <w:r w:rsidRPr="00651633">
        <w:t xml:space="preserve"> as a poster presentation at the </w:t>
      </w:r>
      <w:r w:rsidR="00303F57">
        <w:rPr>
          <w:bCs/>
        </w:rPr>
        <w:t>18</w:t>
      </w:r>
      <w:r w:rsidRPr="00651633">
        <w:rPr>
          <w:bCs/>
          <w:vertAlign w:val="superscript"/>
        </w:rPr>
        <w:t>th</w:t>
      </w:r>
      <w:r w:rsidRPr="00651633">
        <w:rPr>
          <w:bCs/>
        </w:rPr>
        <w:t xml:space="preserve"> Annual Meeting of the American Academy of Health Behavior</w:t>
      </w:r>
      <w:r w:rsidRPr="00651633">
        <w:t>. Portland, OR.</w:t>
      </w:r>
    </w:p>
    <w:p w14:paraId="78C23473" w14:textId="77777777" w:rsidR="00826482" w:rsidRPr="00651633" w:rsidRDefault="00826482" w:rsidP="00BE78DD">
      <w:pPr>
        <w:pStyle w:val="ListParagraph"/>
        <w:ind w:left="990" w:hanging="540"/>
        <w:rPr>
          <w:rFonts w:eastAsiaTheme="minorEastAsia"/>
          <w:b/>
          <w:color w:val="212121"/>
          <w:shd w:val="clear" w:color="auto" w:fill="FFFFFF"/>
        </w:rPr>
      </w:pPr>
    </w:p>
    <w:p w14:paraId="4D6315A4" w14:textId="77777777" w:rsidR="004724CB" w:rsidRPr="00F17872" w:rsidRDefault="004724CB" w:rsidP="00BE78DD">
      <w:pPr>
        <w:pStyle w:val="BodyTextIndent"/>
        <w:numPr>
          <w:ilvl w:val="0"/>
          <w:numId w:val="3"/>
        </w:numPr>
        <w:spacing w:after="0"/>
        <w:ind w:left="990" w:hanging="540"/>
        <w:rPr>
          <w:bCs/>
        </w:rPr>
      </w:pPr>
      <w:r w:rsidRPr="00651633">
        <w:rPr>
          <w:rFonts w:eastAsiaTheme="minorEastAsia"/>
          <w:b/>
          <w:color w:val="212121"/>
          <w:shd w:val="clear" w:color="auto" w:fill="FFFFFF"/>
        </w:rPr>
        <w:t>Umstattd Meyer M. R.</w:t>
      </w:r>
      <w:r w:rsidRPr="00651633">
        <w:rPr>
          <w:rFonts w:eastAsiaTheme="minorEastAsia"/>
          <w:color w:val="212121"/>
          <w:shd w:val="clear" w:color="auto" w:fill="FFFFFF"/>
        </w:rPr>
        <w:t xml:space="preserve">, </w:t>
      </w:r>
      <w:r w:rsidR="00AF6E69" w:rsidRPr="00651633">
        <w:rPr>
          <w:rFonts w:eastAsiaTheme="minorEastAsia"/>
          <w:color w:val="212121"/>
          <w:shd w:val="clear" w:color="auto" w:fill="FFFFFF"/>
        </w:rPr>
        <w:t>*</w:t>
      </w:r>
      <w:r w:rsidRPr="00651633">
        <w:rPr>
          <w:rFonts w:eastAsiaTheme="minorEastAsia"/>
          <w:color w:val="212121"/>
          <w:shd w:val="clear" w:color="auto" w:fill="FFFFFF"/>
        </w:rPr>
        <w:t xml:space="preserve">Bridges C. N., </w:t>
      </w:r>
      <w:r w:rsidR="00AF6E69" w:rsidRPr="00651633">
        <w:rPr>
          <w:rFonts w:eastAsiaTheme="minorEastAsia"/>
          <w:color w:val="212121"/>
          <w:shd w:val="clear" w:color="auto" w:fill="FFFFFF"/>
        </w:rPr>
        <w:t>*</w:t>
      </w:r>
      <w:r w:rsidRPr="00651633">
        <w:rPr>
          <w:rFonts w:eastAsiaTheme="minorEastAsia"/>
          <w:color w:val="212121"/>
          <w:shd w:val="clear" w:color="auto" w:fill="FFFFFF"/>
        </w:rPr>
        <w:t xml:space="preserve">Prochnow T., </w:t>
      </w:r>
      <w:r w:rsidR="00AF6E69" w:rsidRPr="00651633">
        <w:rPr>
          <w:rFonts w:eastAsiaTheme="minorEastAsia"/>
          <w:color w:val="212121"/>
          <w:shd w:val="clear" w:color="auto" w:fill="FFFFFF"/>
        </w:rPr>
        <w:t>*</w:t>
      </w:r>
      <w:r w:rsidRPr="00651633">
        <w:rPr>
          <w:rFonts w:eastAsiaTheme="minorEastAsia"/>
          <w:color w:val="212121"/>
          <w:shd w:val="clear" w:color="auto" w:fill="FFFFFF"/>
        </w:rPr>
        <w:t xml:space="preserve">Arnold K. T., </w:t>
      </w:r>
      <w:r w:rsidR="00AF6E69" w:rsidRPr="00651633">
        <w:rPr>
          <w:rFonts w:eastAsiaTheme="minorEastAsia"/>
          <w:color w:val="212121"/>
          <w:shd w:val="clear" w:color="auto" w:fill="FFFFFF"/>
        </w:rPr>
        <w:t>*</w:t>
      </w:r>
      <w:r w:rsidRPr="00651633">
        <w:t xml:space="preserve">McClendon M. E., </w:t>
      </w:r>
      <w:r w:rsidR="00AF6E69" w:rsidRPr="00651633">
        <w:t>*</w:t>
      </w:r>
      <w:r w:rsidRPr="00651633">
        <w:t xml:space="preserve">Morales F. E., </w:t>
      </w:r>
      <w:r w:rsidR="00AF6E69" w:rsidRPr="00651633">
        <w:t>*</w:t>
      </w:r>
      <w:r w:rsidRPr="00651633">
        <w:t>Benavidez G., Will</w:t>
      </w:r>
      <w:r w:rsidR="00F17872" w:rsidRPr="00651633">
        <w:t>i</w:t>
      </w:r>
      <w:r w:rsidRPr="00651633">
        <w:t>ams T. D., Abildso C., &amp; Pollack Porter K. M.</w:t>
      </w:r>
      <w:r w:rsidRPr="00651633">
        <w:rPr>
          <w:rFonts w:eastAsiaTheme="minorEastAsia"/>
          <w:color w:val="212121"/>
          <w:shd w:val="clear" w:color="auto" w:fill="FFFFFF"/>
        </w:rPr>
        <w:t xml:space="preserve"> (Feb. </w:t>
      </w:r>
      <w:r w:rsidR="00F17872" w:rsidRPr="00651633">
        <w:rPr>
          <w:rFonts w:eastAsiaTheme="minorEastAsia"/>
          <w:color w:val="212121"/>
          <w:shd w:val="clear" w:color="auto" w:fill="FFFFFF"/>
        </w:rPr>
        <w:t>11-14, 2018</w:t>
      </w:r>
      <w:r w:rsidRPr="00651633">
        <w:rPr>
          <w:rFonts w:eastAsiaTheme="minorEastAsia"/>
          <w:color w:val="212121"/>
          <w:shd w:val="clear" w:color="auto" w:fill="FFFFFF"/>
        </w:rPr>
        <w:t xml:space="preserve">). </w:t>
      </w:r>
      <w:r w:rsidR="00F17872" w:rsidRPr="00651633">
        <w:rPr>
          <w:i/>
        </w:rPr>
        <w:t xml:space="preserve">Let them play: Physical activity of children attending Play Streets in four </w:t>
      </w:r>
      <w:r w:rsidR="00F17872" w:rsidRPr="00F17872">
        <w:rPr>
          <w:i/>
        </w:rPr>
        <w:t>diverse rural communities</w:t>
      </w:r>
      <w:r>
        <w:rPr>
          <w:lang w:val="en-GB"/>
        </w:rPr>
        <w:t xml:space="preserve">. </w:t>
      </w:r>
      <w:r w:rsidR="00303F57">
        <w:rPr>
          <w:lang w:val="en-GB"/>
        </w:rPr>
        <w:t>Presented</w:t>
      </w:r>
      <w:r>
        <w:rPr>
          <w:lang w:val="en-GB"/>
        </w:rPr>
        <w:t xml:space="preserve"> as a</w:t>
      </w:r>
      <w:r w:rsidR="00F17872">
        <w:rPr>
          <w:lang w:val="en-GB"/>
        </w:rPr>
        <w:t>n</w:t>
      </w:r>
      <w:r>
        <w:rPr>
          <w:lang w:val="en-GB"/>
        </w:rPr>
        <w:t xml:space="preserve"> oral presentation at the Annual Active Living Research Conference</w:t>
      </w:r>
      <w:r w:rsidRPr="00F17872">
        <w:rPr>
          <w:lang w:val="en-GB"/>
        </w:rPr>
        <w:t xml:space="preserve">: </w:t>
      </w:r>
      <w:r w:rsidR="00F17872" w:rsidRPr="00F17872">
        <w:rPr>
          <w:bCs/>
          <w:shd w:val="clear" w:color="auto" w:fill="FFFFFF"/>
        </w:rPr>
        <w:t>Future-</w:t>
      </w:r>
      <w:r w:rsidR="00D12C75">
        <w:rPr>
          <w:bCs/>
          <w:shd w:val="clear" w:color="auto" w:fill="FFFFFF"/>
        </w:rPr>
        <w:t>Proofing Activity: Application A</w:t>
      </w:r>
      <w:r w:rsidR="00F17872" w:rsidRPr="00F17872">
        <w:rPr>
          <w:bCs/>
          <w:shd w:val="clear" w:color="auto" w:fill="FFFFFF"/>
        </w:rPr>
        <w:t>cross Sectors</w:t>
      </w:r>
      <w:r w:rsidRPr="00F17872">
        <w:rPr>
          <w:lang w:val="en-GB"/>
        </w:rPr>
        <w:t xml:space="preserve">. </w:t>
      </w:r>
      <w:r w:rsidR="00F17872" w:rsidRPr="00F17872">
        <w:t>Banff, CAN</w:t>
      </w:r>
      <w:r w:rsidRPr="00F17872">
        <w:t>.</w:t>
      </w:r>
    </w:p>
    <w:p w14:paraId="6D4203C6" w14:textId="77777777" w:rsidR="00F17872" w:rsidRPr="00F17872" w:rsidRDefault="00F17872" w:rsidP="00BE78DD">
      <w:pPr>
        <w:pStyle w:val="BodyTextIndent"/>
        <w:spacing w:after="0"/>
        <w:ind w:left="990" w:hanging="540"/>
        <w:rPr>
          <w:bCs/>
        </w:rPr>
      </w:pPr>
    </w:p>
    <w:p w14:paraId="1897C2E9" w14:textId="77777777" w:rsidR="00335F52" w:rsidRPr="00335F52" w:rsidRDefault="00F17872" w:rsidP="00BE78DD">
      <w:pPr>
        <w:pStyle w:val="BodyTextIndent"/>
        <w:numPr>
          <w:ilvl w:val="0"/>
          <w:numId w:val="3"/>
        </w:numPr>
        <w:spacing w:after="0"/>
        <w:ind w:left="990" w:hanging="540"/>
        <w:rPr>
          <w:bCs/>
        </w:rPr>
      </w:pPr>
      <w:r w:rsidRPr="00B76CD1">
        <w:rPr>
          <w:rFonts w:eastAsiaTheme="minorEastAsia"/>
          <w:b/>
          <w:color w:val="212121"/>
          <w:shd w:val="clear" w:color="auto" w:fill="FFFFFF"/>
        </w:rPr>
        <w:t>Umstattd Meyer M. R.</w:t>
      </w:r>
      <w:r w:rsidRPr="00B76CD1">
        <w:rPr>
          <w:rFonts w:eastAsiaTheme="minorEastAsia"/>
          <w:color w:val="212121"/>
          <w:shd w:val="clear" w:color="auto" w:fill="FFFFFF"/>
        </w:rPr>
        <w:t xml:space="preserve">, </w:t>
      </w:r>
      <w:r w:rsidR="00AF6E69">
        <w:rPr>
          <w:rFonts w:eastAsiaTheme="minorEastAsia"/>
          <w:color w:val="212121"/>
          <w:shd w:val="clear" w:color="auto" w:fill="FFFFFF"/>
        </w:rPr>
        <w:t>*</w:t>
      </w:r>
      <w:r w:rsidRPr="00B76CD1">
        <w:rPr>
          <w:rFonts w:eastAsiaTheme="minorEastAsia"/>
          <w:color w:val="212121"/>
          <w:shd w:val="clear" w:color="auto" w:fill="FFFFFF"/>
        </w:rPr>
        <w:t>Bridges C.</w:t>
      </w:r>
      <w:r>
        <w:rPr>
          <w:rFonts w:eastAsiaTheme="minorEastAsia"/>
          <w:color w:val="212121"/>
          <w:shd w:val="clear" w:color="auto" w:fill="FFFFFF"/>
        </w:rPr>
        <w:t xml:space="preserve"> N., </w:t>
      </w:r>
      <w:r w:rsidR="00AF6E69">
        <w:rPr>
          <w:rFonts w:eastAsiaTheme="minorEastAsia"/>
          <w:color w:val="212121"/>
          <w:shd w:val="clear" w:color="auto" w:fill="FFFFFF"/>
        </w:rPr>
        <w:t>*</w:t>
      </w:r>
      <w:r>
        <w:rPr>
          <w:rFonts w:eastAsiaTheme="minorEastAsia"/>
          <w:color w:val="212121"/>
          <w:shd w:val="clear" w:color="auto" w:fill="FFFFFF"/>
        </w:rPr>
        <w:t xml:space="preserve">Prochnow T., </w:t>
      </w:r>
      <w:r w:rsidR="00AF6E69">
        <w:rPr>
          <w:rFonts w:eastAsiaTheme="minorEastAsia"/>
          <w:color w:val="212121"/>
          <w:shd w:val="clear" w:color="auto" w:fill="FFFFFF"/>
        </w:rPr>
        <w:t>*</w:t>
      </w:r>
      <w:r w:rsidRPr="00B76CD1">
        <w:t xml:space="preserve">McClendon M. E., </w:t>
      </w:r>
      <w:r w:rsidR="00556BF9">
        <w:t>*</w:t>
      </w:r>
      <w:r>
        <w:rPr>
          <w:rFonts w:eastAsiaTheme="minorEastAsia"/>
          <w:color w:val="212121"/>
          <w:shd w:val="clear" w:color="auto" w:fill="FFFFFF"/>
        </w:rPr>
        <w:t xml:space="preserve">Arnold K. T., </w:t>
      </w:r>
      <w:r w:rsidR="00AF6E69">
        <w:rPr>
          <w:rFonts w:eastAsiaTheme="minorEastAsia"/>
          <w:color w:val="212121"/>
          <w:shd w:val="clear" w:color="auto" w:fill="FFFFFF"/>
        </w:rPr>
        <w:t>*</w:t>
      </w:r>
      <w:r>
        <w:t xml:space="preserve">Wilkins E., </w:t>
      </w:r>
      <w:r w:rsidR="00AF6E69">
        <w:t>*</w:t>
      </w:r>
      <w:r>
        <w:t xml:space="preserve">Williams T. D., </w:t>
      </w:r>
      <w:r w:rsidR="00AF6E69">
        <w:t>*</w:t>
      </w:r>
      <w:r>
        <w:t>Carlton T., &amp; Pollack Porter K. M.</w:t>
      </w:r>
      <w:r>
        <w:rPr>
          <w:rFonts w:eastAsiaTheme="minorEastAsia"/>
          <w:color w:val="212121"/>
          <w:shd w:val="clear" w:color="auto" w:fill="FFFFFF"/>
        </w:rPr>
        <w:t xml:space="preserve"> (Feb. 11-14, 2018). </w:t>
      </w:r>
      <w:r w:rsidRPr="00F17872">
        <w:rPr>
          <w:i/>
        </w:rPr>
        <w:t>Applying SOPARC to measure physical activity in temporary play spaces: Assessing Play Streets</w:t>
      </w:r>
      <w:r>
        <w:rPr>
          <w:lang w:val="en-GB"/>
        </w:rPr>
        <w:t xml:space="preserve">. </w:t>
      </w:r>
      <w:r w:rsidR="00303F57">
        <w:rPr>
          <w:lang w:val="en-GB"/>
        </w:rPr>
        <w:t>Presented</w:t>
      </w:r>
      <w:r>
        <w:rPr>
          <w:lang w:val="en-GB"/>
        </w:rPr>
        <w:t xml:space="preserve"> as a poster presentation at the Annual Active Living Research Conference</w:t>
      </w:r>
      <w:r w:rsidRPr="00F17872">
        <w:rPr>
          <w:lang w:val="en-GB"/>
        </w:rPr>
        <w:t xml:space="preserve">: </w:t>
      </w:r>
      <w:r w:rsidRPr="00335F52">
        <w:rPr>
          <w:bCs/>
          <w:shd w:val="clear" w:color="auto" w:fill="FFFFFF"/>
        </w:rPr>
        <w:t>Future-Proofing Activity: Application Across Sectors</w:t>
      </w:r>
      <w:r w:rsidRPr="00335F52">
        <w:rPr>
          <w:lang w:val="en-GB"/>
        </w:rPr>
        <w:t xml:space="preserve">. </w:t>
      </w:r>
      <w:r w:rsidRPr="00335F52">
        <w:t>Banff, CAN.</w:t>
      </w:r>
    </w:p>
    <w:p w14:paraId="111D216A" w14:textId="77777777" w:rsidR="00335F52" w:rsidRPr="00335F52" w:rsidRDefault="00335F52" w:rsidP="00BE78DD">
      <w:pPr>
        <w:pStyle w:val="ListParagraph"/>
        <w:ind w:left="990" w:hanging="540"/>
      </w:pPr>
    </w:p>
    <w:p w14:paraId="25979EE6" w14:textId="77777777" w:rsidR="00335F52" w:rsidRPr="00335F52" w:rsidRDefault="00335F52" w:rsidP="00BE78DD">
      <w:pPr>
        <w:pStyle w:val="BodyTextIndent"/>
        <w:numPr>
          <w:ilvl w:val="0"/>
          <w:numId w:val="3"/>
        </w:numPr>
        <w:spacing w:after="0"/>
        <w:ind w:left="990" w:hanging="540"/>
        <w:rPr>
          <w:bCs/>
        </w:rPr>
      </w:pPr>
      <w:r>
        <w:t>*</w:t>
      </w:r>
      <w:r w:rsidRPr="00335F52">
        <w:t xml:space="preserve">Bridges C. N., </w:t>
      </w:r>
      <w:r w:rsidRPr="00335F52">
        <w:rPr>
          <w:b/>
        </w:rPr>
        <w:t>Umstattd Meyer M. R.</w:t>
      </w:r>
      <w:r w:rsidRPr="00335F52">
        <w:t xml:space="preserve">, </w:t>
      </w:r>
      <w:r>
        <w:t>*</w:t>
      </w:r>
      <w:r w:rsidRPr="00335F52">
        <w:t xml:space="preserve">Hecht A. A., Schmid T. L., Pollack Porter K. M., &amp; </w:t>
      </w:r>
      <w:r>
        <w:t>*</w:t>
      </w:r>
      <w:r w:rsidRPr="00335F52">
        <w:t xml:space="preserve">Wilkins E. (February 11-14, 2018). </w:t>
      </w:r>
      <w:r w:rsidRPr="00335F52">
        <w:rPr>
          <w:i/>
          <w:iCs/>
        </w:rPr>
        <w:t xml:space="preserve">Systematic review of the impacts of </w:t>
      </w:r>
      <w:r w:rsidRPr="00335F52">
        <w:rPr>
          <w:i/>
          <w:iCs/>
        </w:rPr>
        <w:lastRenderedPageBreak/>
        <w:t>Play Streets on children’s physical activity</w:t>
      </w:r>
      <w:r w:rsidRPr="00335F52">
        <w:t xml:space="preserve">. </w:t>
      </w:r>
      <w:r w:rsidRPr="00335F52">
        <w:rPr>
          <w:lang w:val="en-GB"/>
        </w:rPr>
        <w:t>Accepted as a</w:t>
      </w:r>
      <w:r w:rsidRPr="00335F52">
        <w:t xml:space="preserve"> speed-oral presentation at the </w:t>
      </w:r>
      <w:r>
        <w:t xml:space="preserve">Annual </w:t>
      </w:r>
      <w:r w:rsidRPr="00335F52">
        <w:t xml:space="preserve">Active Living Research (ALR) </w:t>
      </w:r>
      <w:r>
        <w:rPr>
          <w:lang w:val="en-GB"/>
        </w:rPr>
        <w:t>Conference</w:t>
      </w:r>
      <w:r w:rsidRPr="00F17872">
        <w:rPr>
          <w:lang w:val="en-GB"/>
        </w:rPr>
        <w:t xml:space="preserve">: </w:t>
      </w:r>
      <w:r w:rsidRPr="00335F52">
        <w:rPr>
          <w:bCs/>
          <w:shd w:val="clear" w:color="auto" w:fill="FFFFFF"/>
        </w:rPr>
        <w:t>Future-Proofing Activity: Application Across Sectors</w:t>
      </w:r>
      <w:r w:rsidRPr="00335F52">
        <w:rPr>
          <w:lang w:val="en-GB"/>
        </w:rPr>
        <w:t xml:space="preserve">. </w:t>
      </w:r>
      <w:r w:rsidRPr="00335F52">
        <w:t>Banff, CAN.</w:t>
      </w:r>
    </w:p>
    <w:p w14:paraId="44B7AAA8" w14:textId="77777777" w:rsidR="00335F52" w:rsidRPr="00335F52" w:rsidRDefault="00335F52" w:rsidP="00BE78DD">
      <w:pPr>
        <w:pStyle w:val="BodyTextIndent"/>
        <w:spacing w:after="0"/>
        <w:ind w:left="990" w:hanging="540"/>
        <w:rPr>
          <w:bCs/>
        </w:rPr>
      </w:pPr>
    </w:p>
    <w:p w14:paraId="551AC559" w14:textId="77777777" w:rsidR="00335F52" w:rsidRPr="00335F52" w:rsidRDefault="00335F52" w:rsidP="00BE78DD">
      <w:pPr>
        <w:pStyle w:val="BodyTextIndent"/>
        <w:numPr>
          <w:ilvl w:val="0"/>
          <w:numId w:val="3"/>
        </w:numPr>
        <w:spacing w:after="0"/>
        <w:ind w:left="990" w:hanging="540"/>
        <w:rPr>
          <w:bCs/>
        </w:rPr>
      </w:pPr>
      <w:r w:rsidRPr="00335F52">
        <w:rPr>
          <w:bCs/>
        </w:rPr>
        <w:t>*McClendon M. E.,</w:t>
      </w:r>
      <w:r w:rsidRPr="00335F52">
        <w:t xml:space="preserve"> </w:t>
      </w:r>
      <w:r w:rsidRPr="00335F52">
        <w:rPr>
          <w:b/>
        </w:rPr>
        <w:t>Umstattd Meyer M. R.</w:t>
      </w:r>
      <w:r w:rsidRPr="00335F52">
        <w:t>, Sharkey J. R., *Perez C. L., Garcia R., *Bridg</w:t>
      </w:r>
      <w:r w:rsidR="00B34731">
        <w:t>es C., &amp; *Prochnow, T. (February 11-14</w:t>
      </w:r>
      <w:r w:rsidRPr="00335F52">
        <w:t xml:space="preserve">, 2018). </w:t>
      </w:r>
      <w:r w:rsidRPr="006501DE">
        <w:rPr>
          <w:i/>
        </w:rPr>
        <w:t>Perceived facilitators and barriers to child physical activity among Mexican-origin mothers</w:t>
      </w:r>
      <w:r w:rsidRPr="00335F52">
        <w:t xml:space="preserve">. </w:t>
      </w:r>
      <w:r w:rsidR="00303F57">
        <w:rPr>
          <w:lang w:val="en-GB"/>
        </w:rPr>
        <w:t>Presented</w:t>
      </w:r>
      <w:r w:rsidRPr="00335F52">
        <w:rPr>
          <w:lang w:val="en-GB"/>
        </w:rPr>
        <w:t xml:space="preserve"> as a poster presentation at the Annual Active Living Research Conference: </w:t>
      </w:r>
      <w:r w:rsidRPr="00335F52">
        <w:rPr>
          <w:bCs/>
          <w:shd w:val="clear" w:color="auto" w:fill="FFFFFF"/>
        </w:rPr>
        <w:t>Future-Proofing Activity: Application Across Sectors</w:t>
      </w:r>
      <w:r w:rsidRPr="00335F52">
        <w:rPr>
          <w:lang w:val="en-GB"/>
        </w:rPr>
        <w:t xml:space="preserve">. </w:t>
      </w:r>
      <w:r w:rsidRPr="00F17872">
        <w:t>Banff</w:t>
      </w:r>
      <w:r>
        <w:t>, CAN.</w:t>
      </w:r>
    </w:p>
    <w:p w14:paraId="7F11CAC2" w14:textId="77777777" w:rsidR="00335F52" w:rsidRDefault="00335F52" w:rsidP="00BE78DD">
      <w:pPr>
        <w:pStyle w:val="ListParagraph"/>
        <w:ind w:left="990" w:hanging="540"/>
      </w:pPr>
    </w:p>
    <w:p w14:paraId="689C761A" w14:textId="77777777" w:rsidR="00813284" w:rsidRPr="00813284" w:rsidRDefault="00F17872" w:rsidP="00BE78DD">
      <w:pPr>
        <w:pStyle w:val="BodyTextIndent"/>
        <w:numPr>
          <w:ilvl w:val="0"/>
          <w:numId w:val="3"/>
        </w:numPr>
        <w:spacing w:after="0"/>
        <w:ind w:left="990" w:hanging="540"/>
        <w:rPr>
          <w:bCs/>
        </w:rPr>
      </w:pPr>
      <w:r>
        <w:t xml:space="preserve">Abildso C., </w:t>
      </w:r>
      <w:r w:rsidRPr="00AF6E69">
        <w:rPr>
          <w:b/>
        </w:rPr>
        <w:t>Umstattd Meyer M. R.</w:t>
      </w:r>
      <w:r>
        <w:t xml:space="preserve">, Edwards M., Perry C., </w:t>
      </w:r>
      <w:r w:rsidR="00AF6E69">
        <w:t>*</w:t>
      </w:r>
      <w:r>
        <w:t>McClendon M., &amp; Roemmich J.</w:t>
      </w:r>
      <w:r w:rsidR="00B34731">
        <w:t xml:space="preserve"> (February 11-14, 2018).</w:t>
      </w:r>
      <w:r>
        <w:t xml:space="preserve"> </w:t>
      </w:r>
      <w:r w:rsidRPr="00AF6E69">
        <w:rPr>
          <w:i/>
        </w:rPr>
        <w:t>Rural physical activity: Positive deviants in the USA and methods for understanding policy and environmental explanations</w:t>
      </w:r>
      <w:r>
        <w:t xml:space="preserve">. </w:t>
      </w:r>
      <w:r w:rsidR="00303F57">
        <w:rPr>
          <w:lang w:val="en-GB"/>
        </w:rPr>
        <w:t>Presented</w:t>
      </w:r>
      <w:r>
        <w:rPr>
          <w:lang w:val="en-GB"/>
        </w:rPr>
        <w:t xml:space="preserve"> as a</w:t>
      </w:r>
      <w:r w:rsidR="00AF6E69">
        <w:rPr>
          <w:lang w:val="en-GB"/>
        </w:rPr>
        <w:t xml:space="preserve"> </w:t>
      </w:r>
      <w:r>
        <w:rPr>
          <w:lang w:val="en-GB"/>
        </w:rPr>
        <w:t>speed</w:t>
      </w:r>
      <w:r w:rsidR="00AF6E69">
        <w:rPr>
          <w:lang w:val="en-GB"/>
        </w:rPr>
        <w:t>-oral</w:t>
      </w:r>
      <w:r>
        <w:rPr>
          <w:lang w:val="en-GB"/>
        </w:rPr>
        <w:t xml:space="preserve"> presentation at the Annual Active Living Research Conference</w:t>
      </w:r>
      <w:r w:rsidRPr="00F17872">
        <w:rPr>
          <w:lang w:val="en-GB"/>
        </w:rPr>
        <w:t xml:space="preserve">: </w:t>
      </w:r>
      <w:r w:rsidRPr="00F17872">
        <w:rPr>
          <w:bCs/>
          <w:shd w:val="clear" w:color="auto" w:fill="FFFFFF"/>
        </w:rPr>
        <w:t>Future-Proofing Activity: Application Across Sectors</w:t>
      </w:r>
      <w:r w:rsidRPr="00F17872">
        <w:rPr>
          <w:lang w:val="en-GB"/>
        </w:rPr>
        <w:t xml:space="preserve">. </w:t>
      </w:r>
      <w:r w:rsidRPr="00F17872">
        <w:t>Banff, CAN.</w:t>
      </w:r>
    </w:p>
    <w:p w14:paraId="556BA693" w14:textId="77777777" w:rsidR="00813284" w:rsidRDefault="00813284" w:rsidP="00BE78DD">
      <w:pPr>
        <w:pStyle w:val="ListParagraph"/>
        <w:ind w:left="990" w:hanging="540"/>
        <w:rPr>
          <w:b/>
        </w:rPr>
      </w:pPr>
    </w:p>
    <w:p w14:paraId="1DE23B28" w14:textId="77777777" w:rsidR="00813284" w:rsidRPr="00813284" w:rsidRDefault="00813284" w:rsidP="00BE78DD">
      <w:pPr>
        <w:pStyle w:val="BodyTextIndent"/>
        <w:numPr>
          <w:ilvl w:val="0"/>
          <w:numId w:val="3"/>
        </w:numPr>
        <w:spacing w:after="0"/>
        <w:ind w:left="990" w:hanging="540"/>
        <w:rPr>
          <w:bCs/>
        </w:rPr>
      </w:pPr>
      <w:r w:rsidRPr="00813284">
        <w:t xml:space="preserve">Meyer A. R., </w:t>
      </w:r>
      <w:r>
        <w:rPr>
          <w:b/>
        </w:rPr>
        <w:t>Umstattd Meyer M. R.,</w:t>
      </w:r>
      <w:r w:rsidRPr="00813284">
        <w:t xml:space="preserve"> Wu C., </w:t>
      </w:r>
      <w:r>
        <w:t>&amp;</w:t>
      </w:r>
      <w:r w:rsidRPr="00813284">
        <w:t xml:space="preserve"> </w:t>
      </w:r>
      <w:r>
        <w:t>*</w:t>
      </w:r>
      <w:r w:rsidRPr="00813284">
        <w:t xml:space="preserve">Bernhart J. </w:t>
      </w:r>
      <w:r w:rsidRPr="00813284">
        <w:rPr>
          <w:i/>
        </w:rPr>
        <w:t>‘We Believe in Strength:’ benefits of participating at LIVESTRONG physical-activity events.</w:t>
      </w:r>
      <w:r w:rsidRPr="00813284">
        <w:t xml:space="preserve"> </w:t>
      </w:r>
      <w:r>
        <w:t xml:space="preserve">(Oct. 31 – Nov. 4, 2017) </w:t>
      </w:r>
      <w:r w:rsidR="00303F57">
        <w:t>Presented</w:t>
      </w:r>
      <w:r>
        <w:t xml:space="preserve"> as an oral presentation at the </w:t>
      </w:r>
      <w:r w:rsidRPr="00813284">
        <w:t>North American Society for the Sociology of Sport (NASSS) 38</w:t>
      </w:r>
      <w:r w:rsidRPr="00813284">
        <w:rPr>
          <w:vertAlign w:val="superscript"/>
        </w:rPr>
        <w:t>th</w:t>
      </w:r>
      <w:r>
        <w:t xml:space="preserve"> Annual Conference</w:t>
      </w:r>
      <w:r w:rsidRPr="00813284">
        <w:t>. Windsor, ONT.</w:t>
      </w:r>
    </w:p>
    <w:p w14:paraId="0B043AA3" w14:textId="77777777" w:rsidR="00813284" w:rsidRDefault="00813284" w:rsidP="00BE78DD">
      <w:pPr>
        <w:pStyle w:val="ListParagraph"/>
        <w:ind w:left="990" w:hanging="540"/>
        <w:rPr>
          <w:color w:val="000000"/>
        </w:rPr>
      </w:pPr>
    </w:p>
    <w:p w14:paraId="3C4A2F2B" w14:textId="77777777" w:rsidR="001B5203" w:rsidRDefault="001B5203" w:rsidP="00BE78DD">
      <w:pPr>
        <w:pStyle w:val="ListParagraph"/>
        <w:numPr>
          <w:ilvl w:val="0"/>
          <w:numId w:val="3"/>
        </w:numPr>
        <w:ind w:left="990" w:hanging="540"/>
        <w:rPr>
          <w:color w:val="000000"/>
        </w:rPr>
      </w:pPr>
      <w:r>
        <w:rPr>
          <w:color w:val="000000"/>
        </w:rPr>
        <w:t xml:space="preserve">Doyle E. I., Ylitalo K. R., Curtis R., Restivo Wollard C., </w:t>
      </w:r>
      <w:r>
        <w:rPr>
          <w:b/>
          <w:color w:val="000000"/>
        </w:rPr>
        <w:t>Umstattd Meyer M. R.</w:t>
      </w:r>
      <w:r>
        <w:rPr>
          <w:color w:val="000000"/>
        </w:rPr>
        <w:t xml:space="preserve">, Stone K., &amp; </w:t>
      </w:r>
      <w:r w:rsidR="00DC7488">
        <w:rPr>
          <w:color w:val="000000"/>
        </w:rPr>
        <w:t>*</w:t>
      </w:r>
      <w:r>
        <w:rPr>
          <w:color w:val="000000"/>
        </w:rPr>
        <w:t xml:space="preserve">Bridges C. (Mar. 30 – Apr. 1, 2017). </w:t>
      </w:r>
      <w:r>
        <w:rPr>
          <w:i/>
          <w:color w:val="000000"/>
        </w:rPr>
        <w:t xml:space="preserve">Stage two of the Texas Healthy Communities-Waco Project: Project building beyond silos. </w:t>
      </w:r>
      <w:r w:rsidR="00F17872">
        <w:rPr>
          <w:color w:val="000000"/>
        </w:rPr>
        <w:t xml:space="preserve">Presented as a </w:t>
      </w:r>
      <w:r>
        <w:rPr>
          <w:color w:val="000000"/>
        </w:rPr>
        <w:t>poster presentation at the 68</w:t>
      </w:r>
      <w:r w:rsidRPr="001B5203">
        <w:rPr>
          <w:color w:val="000000"/>
          <w:vertAlign w:val="superscript"/>
        </w:rPr>
        <w:t>th</w:t>
      </w:r>
      <w:r>
        <w:rPr>
          <w:color w:val="000000"/>
        </w:rPr>
        <w:t xml:space="preserve"> Annual Meeting of the Society for Public Health Education. Denver, CO.</w:t>
      </w:r>
    </w:p>
    <w:p w14:paraId="0500680E" w14:textId="77777777" w:rsidR="001B5203" w:rsidRPr="001B5203" w:rsidRDefault="001B5203" w:rsidP="00BE78DD">
      <w:pPr>
        <w:pStyle w:val="ListParagraph"/>
        <w:ind w:left="990" w:hanging="540"/>
        <w:rPr>
          <w:color w:val="000000"/>
        </w:rPr>
      </w:pPr>
    </w:p>
    <w:p w14:paraId="7BA495FB" w14:textId="77777777" w:rsidR="00DC7488" w:rsidRPr="00DC7488" w:rsidRDefault="0020323E" w:rsidP="00BE78DD">
      <w:pPr>
        <w:pStyle w:val="ListParagraph"/>
        <w:numPr>
          <w:ilvl w:val="0"/>
          <w:numId w:val="3"/>
        </w:numPr>
        <w:ind w:left="990" w:hanging="540"/>
        <w:rPr>
          <w:rFonts w:ascii="Calibri" w:hAnsi="Calibri"/>
        </w:rPr>
      </w:pPr>
      <w:r w:rsidRPr="00DC7488">
        <w:rPr>
          <w:b/>
        </w:rPr>
        <w:t>Umstattd Meyer M. R.</w:t>
      </w:r>
      <w:r w:rsidRPr="00AF0808">
        <w:t xml:space="preserve">, Meyer A. R., Wu C., *Bridges C., &amp; *McClendon M. E. (Mar. 19-22, 2017). </w:t>
      </w:r>
      <w:r w:rsidRPr="00DC7488">
        <w:rPr>
          <w:i/>
        </w:rPr>
        <w:t>When helping helps: Exploring health benefits of cancer survivors participating in for-cause physical activity events</w:t>
      </w:r>
      <w:r w:rsidRPr="00AF0808">
        <w:t xml:space="preserve">. </w:t>
      </w:r>
      <w:r w:rsidR="00F17872">
        <w:t>Presented</w:t>
      </w:r>
      <w:r w:rsidRPr="00AF0808">
        <w:t xml:space="preserve"> as a poster presentation at the </w:t>
      </w:r>
      <w:r w:rsidR="00303F57">
        <w:rPr>
          <w:bCs/>
        </w:rPr>
        <w:t>17</w:t>
      </w:r>
      <w:r w:rsidRPr="00DC7488">
        <w:rPr>
          <w:bCs/>
          <w:vertAlign w:val="superscript"/>
        </w:rPr>
        <w:t>th</w:t>
      </w:r>
      <w:r w:rsidRPr="00DC7488">
        <w:rPr>
          <w:bCs/>
        </w:rPr>
        <w:t xml:space="preserve"> Annual Meeting of the American Academy of Health Behavior</w:t>
      </w:r>
      <w:r w:rsidRPr="00AF0808">
        <w:t>. Tucson, AZ.</w:t>
      </w:r>
    </w:p>
    <w:p w14:paraId="741AC786" w14:textId="77777777" w:rsidR="00DC7488" w:rsidRPr="00DC7488" w:rsidRDefault="00DC7488" w:rsidP="00BE78DD">
      <w:pPr>
        <w:pStyle w:val="ListParagraph"/>
        <w:ind w:left="990" w:hanging="540"/>
        <w:rPr>
          <w:shd w:val="clear" w:color="auto" w:fill="FFFFFF"/>
        </w:rPr>
      </w:pPr>
    </w:p>
    <w:p w14:paraId="42655DEF" w14:textId="77777777" w:rsidR="002B2B82" w:rsidRPr="002B2B82" w:rsidRDefault="002B2B82" w:rsidP="00BE78DD">
      <w:pPr>
        <w:pStyle w:val="ListParagraph"/>
        <w:numPr>
          <w:ilvl w:val="0"/>
          <w:numId w:val="3"/>
        </w:numPr>
        <w:ind w:left="990" w:hanging="540"/>
        <w:rPr>
          <w:i/>
        </w:rPr>
      </w:pPr>
      <w:r>
        <w:rPr>
          <w:color w:val="000000"/>
        </w:rPr>
        <w:t xml:space="preserve">*Bridges C., </w:t>
      </w:r>
      <w:r w:rsidRPr="00DC7488">
        <w:rPr>
          <w:b/>
          <w:shd w:val="clear" w:color="auto" w:fill="FFFFFF"/>
        </w:rPr>
        <w:t>Umstattd Meyer M. R.</w:t>
      </w:r>
      <w:r w:rsidRPr="00DC7488">
        <w:rPr>
          <w:shd w:val="clear" w:color="auto" w:fill="FFFFFF"/>
        </w:rPr>
        <w:t>,</w:t>
      </w:r>
      <w:r>
        <w:rPr>
          <w:shd w:val="clear" w:color="auto" w:fill="FFFFFF"/>
        </w:rPr>
        <w:t xml:space="preserve"> *</w:t>
      </w:r>
      <w:r>
        <w:t>Cunningham E., &amp; McClendon M.</w:t>
      </w:r>
      <w:r w:rsidRPr="00DC7488">
        <w:rPr>
          <w:shd w:val="clear" w:color="auto" w:fill="FFFFFF"/>
        </w:rPr>
        <w:t xml:space="preserve"> </w:t>
      </w:r>
      <w:r w:rsidR="00117128">
        <w:t xml:space="preserve">(Mar. 19-22, 2017). </w:t>
      </w:r>
      <w:r>
        <w:rPr>
          <w:color w:val="000000"/>
        </w:rPr>
        <w:t>P</w:t>
      </w:r>
      <w:r w:rsidRPr="002B2B82">
        <w:rPr>
          <w:i/>
          <w:color w:val="000000"/>
        </w:rPr>
        <w:t>hysical activity interventions for pregnant and postpartum minority women: A systematic literature review</w:t>
      </w:r>
      <w:r>
        <w:rPr>
          <w:color w:val="000000"/>
        </w:rPr>
        <w:t xml:space="preserve">. </w:t>
      </w:r>
      <w:r w:rsidR="00F17872">
        <w:t>Presented</w:t>
      </w:r>
      <w:r w:rsidR="00F17872" w:rsidRPr="00AF0808">
        <w:t xml:space="preserve"> </w:t>
      </w:r>
      <w:r w:rsidRPr="00DC7488">
        <w:rPr>
          <w:shd w:val="clear" w:color="auto" w:fill="FFFFFF"/>
        </w:rPr>
        <w:t>as a poster presentation at the 1</w:t>
      </w:r>
      <w:r w:rsidR="00303F57">
        <w:rPr>
          <w:shd w:val="clear" w:color="auto" w:fill="FFFFFF"/>
        </w:rPr>
        <w:t>7</w:t>
      </w:r>
      <w:r w:rsidRPr="00DC7488">
        <w:rPr>
          <w:shd w:val="clear" w:color="auto" w:fill="FFFFFF"/>
          <w:vertAlign w:val="superscript"/>
        </w:rPr>
        <w:t>th</w:t>
      </w:r>
      <w:r w:rsidRPr="00DC7488">
        <w:rPr>
          <w:shd w:val="clear" w:color="auto" w:fill="FFFFFF"/>
        </w:rPr>
        <w:t> Annual Meeting of the American Academy of Health Behavior. Tucson, AZ.</w:t>
      </w:r>
    </w:p>
    <w:p w14:paraId="45D17636" w14:textId="77777777" w:rsidR="002B2B82" w:rsidRPr="002B2B82" w:rsidRDefault="002B2B82" w:rsidP="00BE78DD">
      <w:pPr>
        <w:pStyle w:val="ListParagraph"/>
        <w:ind w:left="990" w:hanging="540"/>
        <w:rPr>
          <w:shd w:val="clear" w:color="auto" w:fill="FFFFFF"/>
        </w:rPr>
      </w:pPr>
    </w:p>
    <w:p w14:paraId="0FB0CE09" w14:textId="77777777" w:rsidR="00DC7488" w:rsidRPr="00DC7488" w:rsidRDefault="00DC7488" w:rsidP="00BE78DD">
      <w:pPr>
        <w:pStyle w:val="ListParagraph"/>
        <w:numPr>
          <w:ilvl w:val="0"/>
          <w:numId w:val="3"/>
        </w:numPr>
        <w:ind w:left="990" w:hanging="540"/>
        <w:rPr>
          <w:i/>
        </w:rPr>
      </w:pPr>
      <w:r>
        <w:rPr>
          <w:shd w:val="clear" w:color="auto" w:fill="FFFFFF"/>
        </w:rPr>
        <w:t>*</w:t>
      </w:r>
      <w:r w:rsidRPr="00DC7488">
        <w:rPr>
          <w:shd w:val="clear" w:color="auto" w:fill="FFFFFF"/>
        </w:rPr>
        <w:t xml:space="preserve">Walsh S. M., </w:t>
      </w:r>
      <w:r w:rsidRPr="00DC7488">
        <w:rPr>
          <w:b/>
          <w:shd w:val="clear" w:color="auto" w:fill="FFFFFF"/>
        </w:rPr>
        <w:t>Umstattd Meyer M. R.</w:t>
      </w:r>
      <w:r w:rsidRPr="00DC7488">
        <w:rPr>
          <w:shd w:val="clear" w:color="auto" w:fill="FFFFFF"/>
        </w:rPr>
        <w:t xml:space="preserve">, Morgan G. B., Bowden R. G., </w:t>
      </w:r>
      <w:proofErr w:type="gramStart"/>
      <w:r w:rsidRPr="00DC7488">
        <w:rPr>
          <w:shd w:val="clear" w:color="auto" w:fill="FFFFFF"/>
        </w:rPr>
        <w:t>Doyle  E.</w:t>
      </w:r>
      <w:proofErr w:type="gramEnd"/>
      <w:r w:rsidRPr="00DC7488">
        <w:rPr>
          <w:shd w:val="clear" w:color="auto" w:fill="FFFFFF"/>
        </w:rPr>
        <w:t xml:space="preserve"> I., &amp; Gordon P. M. </w:t>
      </w:r>
      <w:r w:rsidR="00117128">
        <w:t xml:space="preserve">(Mar. 19-22, 2017). </w:t>
      </w:r>
      <w:r w:rsidRPr="00DC7488">
        <w:rPr>
          <w:rStyle w:val="Emphasis"/>
          <w:shd w:val="clear" w:color="auto" w:fill="FFFFFF"/>
        </w:rPr>
        <w:t>Sedentary Behavior and Stress in Adults: An Application of the Theory of Planned Behavior. </w:t>
      </w:r>
      <w:r w:rsidRPr="00DC7488">
        <w:rPr>
          <w:shd w:val="clear" w:color="auto" w:fill="FFFFFF"/>
        </w:rPr>
        <w:t xml:space="preserve">(Mar. 19-22, 2017). </w:t>
      </w:r>
      <w:r w:rsidR="00F17872">
        <w:t>Presented</w:t>
      </w:r>
      <w:r w:rsidR="00F17872" w:rsidRPr="00AF0808">
        <w:t xml:space="preserve"> </w:t>
      </w:r>
      <w:r w:rsidRPr="00DC7488">
        <w:rPr>
          <w:shd w:val="clear" w:color="auto" w:fill="FFFFFF"/>
        </w:rPr>
        <w:t>as a poster presentation at the 1</w:t>
      </w:r>
      <w:r w:rsidR="00303F57">
        <w:rPr>
          <w:shd w:val="clear" w:color="auto" w:fill="FFFFFF"/>
        </w:rPr>
        <w:t>7</w:t>
      </w:r>
      <w:r w:rsidRPr="00DC7488">
        <w:rPr>
          <w:shd w:val="clear" w:color="auto" w:fill="FFFFFF"/>
          <w:vertAlign w:val="superscript"/>
        </w:rPr>
        <w:t>th</w:t>
      </w:r>
      <w:r w:rsidRPr="00DC7488">
        <w:rPr>
          <w:shd w:val="clear" w:color="auto" w:fill="FFFFFF"/>
        </w:rPr>
        <w:t xml:space="preserve"> Annual Meeting of the American Academy of Health Behavior. Tucson, AZ. </w:t>
      </w:r>
    </w:p>
    <w:p w14:paraId="0CDCEFA3" w14:textId="77777777" w:rsidR="00DC7488" w:rsidRDefault="00DC7488" w:rsidP="00BE78DD">
      <w:pPr>
        <w:pStyle w:val="ListParagraph"/>
        <w:ind w:left="990" w:hanging="540"/>
      </w:pPr>
    </w:p>
    <w:p w14:paraId="12E1F4D1" w14:textId="77777777" w:rsidR="001A0F22" w:rsidRPr="00DC7488" w:rsidRDefault="001A0F22" w:rsidP="00BE78DD">
      <w:pPr>
        <w:pStyle w:val="ListParagraph"/>
        <w:numPr>
          <w:ilvl w:val="0"/>
          <w:numId w:val="3"/>
        </w:numPr>
        <w:ind w:left="990" w:hanging="540"/>
        <w:rPr>
          <w:i/>
        </w:rPr>
      </w:pPr>
      <w:r>
        <w:t xml:space="preserve">*McClendon M. E., </w:t>
      </w:r>
      <w:r w:rsidRPr="00DC7488">
        <w:rPr>
          <w:b/>
        </w:rPr>
        <w:t>Umstattd Meyer M. R.</w:t>
      </w:r>
      <w:r>
        <w:t xml:space="preserve">, &amp; *Bridges C. (Mar. 19-22, 2017). </w:t>
      </w:r>
      <w:r w:rsidRPr="00DC7488">
        <w:rPr>
          <w:i/>
          <w:color w:val="000000"/>
        </w:rPr>
        <w:t>A systematic review of the paternal influence on child physical activity</w:t>
      </w:r>
      <w:r w:rsidRPr="00DC7488">
        <w:rPr>
          <w:color w:val="000000"/>
        </w:rPr>
        <w:t xml:space="preserve">. </w:t>
      </w:r>
      <w:r w:rsidR="00F17872">
        <w:t>Presented</w:t>
      </w:r>
      <w:r w:rsidR="00F17872" w:rsidRPr="00AF0808">
        <w:t xml:space="preserve"> </w:t>
      </w:r>
      <w:r w:rsidRPr="00AF0808">
        <w:t xml:space="preserve">as a </w:t>
      </w:r>
      <w:r w:rsidRPr="00AF0808">
        <w:lastRenderedPageBreak/>
        <w:t xml:space="preserve">poster presentation at the </w:t>
      </w:r>
      <w:r w:rsidR="00303F57">
        <w:rPr>
          <w:bCs/>
        </w:rPr>
        <w:t>17</w:t>
      </w:r>
      <w:r w:rsidRPr="00DC7488">
        <w:rPr>
          <w:bCs/>
          <w:vertAlign w:val="superscript"/>
        </w:rPr>
        <w:t>th</w:t>
      </w:r>
      <w:r w:rsidRPr="00DC7488">
        <w:rPr>
          <w:bCs/>
        </w:rPr>
        <w:t xml:space="preserve"> Annual Meeting of the American Academy of Health Behavior</w:t>
      </w:r>
      <w:r w:rsidRPr="00AF0808">
        <w:t>. Tucson, AZ.</w:t>
      </w:r>
    </w:p>
    <w:p w14:paraId="0179BD09" w14:textId="77777777" w:rsidR="001A0F22" w:rsidRDefault="001A0F22" w:rsidP="00BE78DD">
      <w:pPr>
        <w:pStyle w:val="ListParagraph"/>
        <w:ind w:left="990" w:hanging="540"/>
      </w:pPr>
    </w:p>
    <w:p w14:paraId="3655C435" w14:textId="77777777" w:rsidR="0020323E" w:rsidRPr="00B42454" w:rsidRDefault="0020323E" w:rsidP="00BE78DD">
      <w:pPr>
        <w:pStyle w:val="ListParagraph"/>
        <w:numPr>
          <w:ilvl w:val="0"/>
          <w:numId w:val="3"/>
        </w:numPr>
        <w:ind w:left="990" w:hanging="540"/>
        <w:rPr>
          <w:i/>
        </w:rPr>
      </w:pPr>
      <w:r>
        <w:t xml:space="preserve">*McClendon M. E., </w:t>
      </w:r>
      <w:r>
        <w:rPr>
          <w:b/>
        </w:rPr>
        <w:t>Umstattd Meyer M. R.</w:t>
      </w:r>
      <w:r>
        <w:t xml:space="preserve">, Wu C., *Walsh S. M., *Bridges C., *Miller A., *Nelon J., *Morehead T. P., &amp; *Bernhart J. A. (Mar. 19-22, 2017). </w:t>
      </w:r>
      <w:r w:rsidRPr="00B42454">
        <w:rPr>
          <w:i/>
        </w:rPr>
        <w:t>Perceived severity of sitting too much and value beliefs of standing at work: Understanding sedentary behavior of American working adults</w:t>
      </w:r>
      <w:r>
        <w:t xml:space="preserve">. </w:t>
      </w:r>
      <w:r w:rsidR="00F17872">
        <w:t>Presented</w:t>
      </w:r>
      <w:r w:rsidR="00F17872" w:rsidRPr="00AF0808">
        <w:t xml:space="preserve"> </w:t>
      </w:r>
      <w:r>
        <w:t xml:space="preserve">as a poster presentation at the </w:t>
      </w:r>
      <w:r w:rsidR="00303F57">
        <w:rPr>
          <w:bCs/>
        </w:rPr>
        <w:t>17</w:t>
      </w:r>
      <w:r w:rsidRPr="00883787">
        <w:rPr>
          <w:bCs/>
          <w:vertAlign w:val="superscript"/>
        </w:rPr>
        <w:t>th</w:t>
      </w:r>
      <w:r>
        <w:rPr>
          <w:bCs/>
        </w:rPr>
        <w:t xml:space="preserve"> Annual Meeting of the American Academy of Health Behavior</w:t>
      </w:r>
      <w:r>
        <w:t>. Tucson, AZ.</w:t>
      </w:r>
    </w:p>
    <w:p w14:paraId="1354F91A" w14:textId="77777777" w:rsidR="0020323E" w:rsidRPr="0020323E" w:rsidRDefault="0020323E" w:rsidP="00BE78DD">
      <w:pPr>
        <w:pStyle w:val="ListParagraph"/>
        <w:ind w:left="990" w:hanging="540"/>
        <w:rPr>
          <w:i/>
        </w:rPr>
      </w:pPr>
    </w:p>
    <w:p w14:paraId="3DE52333" w14:textId="77777777" w:rsidR="0020323E" w:rsidRPr="0020323E" w:rsidRDefault="0020323E" w:rsidP="00BE78DD">
      <w:pPr>
        <w:pStyle w:val="ListParagraph"/>
        <w:numPr>
          <w:ilvl w:val="0"/>
          <w:numId w:val="3"/>
        </w:numPr>
        <w:ind w:left="990" w:hanging="540"/>
        <w:rPr>
          <w:i/>
        </w:rPr>
      </w:pPr>
      <w:r>
        <w:t xml:space="preserve">*Nolan R., </w:t>
      </w:r>
      <w:r>
        <w:rPr>
          <w:b/>
        </w:rPr>
        <w:t>Umstattd Meyer M. R.</w:t>
      </w:r>
      <w:r>
        <w:t xml:space="preserve">, Spicer P., &amp; Hallam J. S. (Mar. 19-22, 2017). </w:t>
      </w:r>
      <w:r>
        <w:rPr>
          <w:i/>
        </w:rPr>
        <w:t>Psychometric properties of the rural active living perceived environmental scale (RALPESS): A confirmatory factor analysis</w:t>
      </w:r>
      <w:r>
        <w:t xml:space="preserve">. </w:t>
      </w:r>
      <w:r w:rsidR="00F17872">
        <w:t>Presented</w:t>
      </w:r>
      <w:r w:rsidR="00F17872" w:rsidRPr="00AF0808">
        <w:t xml:space="preserve"> </w:t>
      </w:r>
      <w:r>
        <w:t>as a poster presentation at the 17</w:t>
      </w:r>
      <w:r w:rsidRPr="0020323E">
        <w:rPr>
          <w:vertAlign w:val="superscript"/>
        </w:rPr>
        <w:t>th</w:t>
      </w:r>
      <w:r>
        <w:t xml:space="preserve"> </w:t>
      </w:r>
      <w:r>
        <w:rPr>
          <w:bCs/>
        </w:rPr>
        <w:t>Annual Meeting of the American Academy of Health Behavior</w:t>
      </w:r>
      <w:r>
        <w:t>. Tucson, AZ.</w:t>
      </w:r>
    </w:p>
    <w:p w14:paraId="1A8443AE" w14:textId="77777777" w:rsidR="0020323E" w:rsidRDefault="0020323E" w:rsidP="00BE78DD">
      <w:pPr>
        <w:pStyle w:val="ListParagraph"/>
        <w:ind w:left="990" w:hanging="540"/>
      </w:pPr>
    </w:p>
    <w:p w14:paraId="5F25301E" w14:textId="77777777" w:rsidR="0020323E" w:rsidRPr="00AF0808" w:rsidRDefault="0020323E" w:rsidP="00BE78DD">
      <w:pPr>
        <w:pStyle w:val="ListParagraph"/>
        <w:numPr>
          <w:ilvl w:val="0"/>
          <w:numId w:val="3"/>
        </w:numPr>
        <w:ind w:left="990" w:hanging="540"/>
        <w:rPr>
          <w:color w:val="000000"/>
        </w:rPr>
      </w:pPr>
      <w:r w:rsidRPr="00AF0808">
        <w:rPr>
          <w:color w:val="000000"/>
          <w:shd w:val="clear" w:color="auto" w:fill="FFFFFF"/>
        </w:rPr>
        <w:t>*</w:t>
      </w:r>
      <w:r>
        <w:rPr>
          <w:color w:val="000000"/>
          <w:shd w:val="clear" w:color="auto" w:fill="FFFFFF"/>
        </w:rPr>
        <w:t>Walsh</w:t>
      </w:r>
      <w:r w:rsidRPr="00AF0808">
        <w:rPr>
          <w:color w:val="000000"/>
          <w:shd w:val="clear" w:color="auto" w:fill="FFFFFF"/>
        </w:rPr>
        <w:t xml:space="preserve"> S. M., </w:t>
      </w:r>
      <w:r>
        <w:rPr>
          <w:b/>
          <w:color w:val="000000"/>
          <w:shd w:val="clear" w:color="auto" w:fill="FFFFFF"/>
        </w:rPr>
        <w:t>Umstattd Meyer</w:t>
      </w:r>
      <w:r w:rsidRPr="00AF0808">
        <w:rPr>
          <w:b/>
          <w:color w:val="000000"/>
          <w:shd w:val="clear" w:color="auto" w:fill="FFFFFF"/>
        </w:rPr>
        <w:t xml:space="preserve"> M. R.</w:t>
      </w:r>
      <w:r w:rsidRPr="00AF0808">
        <w:rPr>
          <w:color w:val="000000"/>
          <w:shd w:val="clear" w:color="auto" w:fill="FFFFFF"/>
        </w:rPr>
        <w:t>, Morgan G. B., Bowden R. G., Doy</w:t>
      </w:r>
      <w:r>
        <w:rPr>
          <w:color w:val="000000"/>
          <w:shd w:val="clear" w:color="auto" w:fill="FFFFFF"/>
        </w:rPr>
        <w:t>le</w:t>
      </w:r>
      <w:r w:rsidRPr="00AF0808">
        <w:rPr>
          <w:color w:val="000000"/>
          <w:shd w:val="clear" w:color="auto" w:fill="FFFFFF"/>
        </w:rPr>
        <w:t xml:space="preserve"> E. </w:t>
      </w:r>
      <w:r>
        <w:rPr>
          <w:color w:val="000000"/>
          <w:shd w:val="clear" w:color="auto" w:fill="FFFFFF"/>
        </w:rPr>
        <w:t>I., &amp; Gordon</w:t>
      </w:r>
      <w:r w:rsidRPr="00AF0808">
        <w:rPr>
          <w:color w:val="000000"/>
          <w:shd w:val="clear" w:color="auto" w:fill="FFFFFF"/>
        </w:rPr>
        <w:t xml:space="preserve"> P. M. </w:t>
      </w:r>
      <w:r w:rsidRPr="00AF0808">
        <w:rPr>
          <w:rStyle w:val="Emphasis"/>
          <w:color w:val="000000"/>
          <w:shd w:val="clear" w:color="auto" w:fill="FFFFFF"/>
        </w:rPr>
        <w:t xml:space="preserve">Physical </w:t>
      </w:r>
      <w:proofErr w:type="gramStart"/>
      <w:r w:rsidRPr="00AF0808">
        <w:rPr>
          <w:rStyle w:val="Emphasis"/>
          <w:color w:val="000000"/>
          <w:shd w:val="clear" w:color="auto" w:fill="FFFFFF"/>
        </w:rPr>
        <w:t>activity</w:t>
      </w:r>
      <w:proofErr w:type="gramEnd"/>
      <w:r w:rsidRPr="00AF0808">
        <w:rPr>
          <w:rStyle w:val="Emphasis"/>
          <w:color w:val="000000"/>
          <w:shd w:val="clear" w:color="auto" w:fill="FFFFFF"/>
        </w:rPr>
        <w:t xml:space="preserve"> and stress among adults: Applying the theory of planned behavior to understanding dynamic, multifaceted health issues</w:t>
      </w:r>
      <w:r w:rsidRPr="00AF0808">
        <w:rPr>
          <w:color w:val="000000"/>
        </w:rPr>
        <w:t>. ​</w:t>
      </w:r>
      <w:r w:rsidRPr="00AF0808">
        <w:rPr>
          <w:color w:val="212121"/>
          <w:shd w:val="clear" w:color="auto" w:fill="FFFFFF"/>
        </w:rPr>
        <w:t xml:space="preserve">(Mar. 19-22, 2017). </w:t>
      </w:r>
      <w:r w:rsidR="00F17872">
        <w:t>Presented</w:t>
      </w:r>
      <w:r w:rsidR="00F17872" w:rsidRPr="00AF0808">
        <w:t xml:space="preserve"> </w:t>
      </w:r>
      <w:r w:rsidRPr="00AF0808">
        <w:rPr>
          <w:color w:val="212121"/>
          <w:shd w:val="clear" w:color="auto" w:fill="FFFFFF"/>
        </w:rPr>
        <w:t>as a poster presentation at the 1</w:t>
      </w:r>
      <w:r>
        <w:rPr>
          <w:color w:val="212121"/>
          <w:shd w:val="clear" w:color="auto" w:fill="FFFFFF"/>
        </w:rPr>
        <w:t>7</w:t>
      </w:r>
      <w:r w:rsidRPr="00AF0808">
        <w:rPr>
          <w:color w:val="212121"/>
          <w:vertAlign w:val="superscript"/>
        </w:rPr>
        <w:t>th</w:t>
      </w:r>
      <w:r w:rsidRPr="00AF0808">
        <w:rPr>
          <w:color w:val="212121"/>
          <w:shd w:val="clear" w:color="auto" w:fill="FFFFFF"/>
        </w:rPr>
        <w:t> Annual Meeting of the American Academy of Health Behavior. Tucson, AZ.</w:t>
      </w:r>
    </w:p>
    <w:p w14:paraId="30B3DACC" w14:textId="77777777" w:rsidR="0020323E" w:rsidRPr="0020323E" w:rsidRDefault="0020323E" w:rsidP="00BE78DD">
      <w:pPr>
        <w:pStyle w:val="ListParagraph"/>
        <w:ind w:left="990" w:hanging="540"/>
        <w:rPr>
          <w:i/>
        </w:rPr>
      </w:pPr>
    </w:p>
    <w:p w14:paraId="7EDD8D29" w14:textId="77777777" w:rsidR="0020323E" w:rsidRPr="00AF0808" w:rsidRDefault="0020323E" w:rsidP="00BE78DD">
      <w:pPr>
        <w:pStyle w:val="ListParagraph"/>
        <w:numPr>
          <w:ilvl w:val="0"/>
          <w:numId w:val="3"/>
        </w:numPr>
        <w:ind w:left="990" w:hanging="540"/>
        <w:rPr>
          <w:color w:val="000000"/>
        </w:rPr>
      </w:pPr>
      <w:r>
        <w:rPr>
          <w:rFonts w:eastAsiaTheme="minorEastAsia"/>
          <w:color w:val="212121"/>
          <w:shd w:val="clear" w:color="auto" w:fill="FFFFFF"/>
        </w:rPr>
        <w:t>*</w:t>
      </w:r>
      <w:r w:rsidRPr="00AF0808">
        <w:rPr>
          <w:rFonts w:eastAsiaTheme="minorEastAsia"/>
          <w:color w:val="212121"/>
          <w:shd w:val="clear" w:color="auto" w:fill="FFFFFF"/>
        </w:rPr>
        <w:t>Walsh S.</w:t>
      </w:r>
      <w:r>
        <w:rPr>
          <w:rFonts w:eastAsiaTheme="minorEastAsia"/>
          <w:color w:val="212121"/>
          <w:shd w:val="clear" w:color="auto" w:fill="FFFFFF"/>
        </w:rPr>
        <w:t xml:space="preserve"> M., </w:t>
      </w:r>
      <w:r w:rsidRPr="00AF0808">
        <w:rPr>
          <w:rFonts w:eastAsiaTheme="minorEastAsia"/>
          <w:b/>
          <w:color w:val="212121"/>
          <w:shd w:val="clear" w:color="auto" w:fill="FFFFFF"/>
        </w:rPr>
        <w:t>Umstattd Meyer M. R.</w:t>
      </w:r>
      <w:r>
        <w:rPr>
          <w:rFonts w:eastAsiaTheme="minorEastAsia"/>
          <w:color w:val="212121"/>
          <w:shd w:val="clear" w:color="auto" w:fill="FFFFFF"/>
        </w:rPr>
        <w:t>, Wu C., *McClendon</w:t>
      </w:r>
      <w:r w:rsidRPr="00AF0808">
        <w:rPr>
          <w:rFonts w:eastAsiaTheme="minorEastAsia"/>
          <w:color w:val="212121"/>
          <w:shd w:val="clear" w:color="auto" w:fill="FFFFFF"/>
        </w:rPr>
        <w:t xml:space="preserve"> M.</w:t>
      </w:r>
      <w:r>
        <w:rPr>
          <w:rFonts w:eastAsiaTheme="minorEastAsia"/>
          <w:color w:val="212121"/>
          <w:shd w:val="clear" w:color="auto" w:fill="FFFFFF"/>
        </w:rPr>
        <w:t xml:space="preserve"> </w:t>
      </w:r>
      <w:r w:rsidRPr="00AF0808">
        <w:rPr>
          <w:rFonts w:eastAsiaTheme="minorEastAsia"/>
          <w:color w:val="212121"/>
          <w:shd w:val="clear" w:color="auto" w:fill="FFFFFF"/>
        </w:rPr>
        <w:t xml:space="preserve">E., </w:t>
      </w:r>
      <w:r>
        <w:rPr>
          <w:rFonts w:eastAsiaTheme="minorEastAsia"/>
          <w:color w:val="212121"/>
          <w:shd w:val="clear" w:color="auto" w:fill="FFFFFF"/>
        </w:rPr>
        <w:t>*</w:t>
      </w:r>
      <w:r w:rsidRPr="00AF0808">
        <w:rPr>
          <w:rFonts w:eastAsiaTheme="minorEastAsia"/>
          <w:color w:val="212121"/>
          <w:shd w:val="clear" w:color="auto" w:fill="FFFFFF"/>
        </w:rPr>
        <w:t>Miller</w:t>
      </w:r>
      <w:r>
        <w:rPr>
          <w:rFonts w:eastAsiaTheme="minorEastAsia"/>
          <w:color w:val="212121"/>
          <w:shd w:val="clear" w:color="auto" w:fill="FFFFFF"/>
        </w:rPr>
        <w:t xml:space="preserve"> A., *Nelon J., *Morehead T., *Bernhart J., &amp; *Bridges</w:t>
      </w:r>
      <w:r w:rsidRPr="00AF0808">
        <w:rPr>
          <w:rFonts w:eastAsiaTheme="minorEastAsia"/>
          <w:color w:val="212121"/>
          <w:shd w:val="clear" w:color="auto" w:fill="FFFFFF"/>
        </w:rPr>
        <w:t xml:space="preserve"> C. </w:t>
      </w:r>
      <w:r w:rsidRPr="00AF0808">
        <w:rPr>
          <w:color w:val="212121"/>
          <w:shd w:val="clear" w:color="auto" w:fill="FFFFFF"/>
        </w:rPr>
        <w:t>(Mar. 19-22, 2017). </w:t>
      </w:r>
      <w:r w:rsidRPr="00AF0808">
        <w:rPr>
          <w:rStyle w:val="Emphasis"/>
          <w:color w:val="212121"/>
          <w:shd w:val="clear" w:color="auto" w:fill="FFFFFF"/>
        </w:rPr>
        <w:t xml:space="preserve">Still sitting at a desk all day? Applying theory to understand work-standing behaviors among sedentary employees. </w:t>
      </w:r>
      <w:r w:rsidR="00F17872">
        <w:t>Presented</w:t>
      </w:r>
      <w:r w:rsidR="00F17872" w:rsidRPr="00AF0808">
        <w:t xml:space="preserve"> </w:t>
      </w:r>
      <w:r w:rsidRPr="00AF0808">
        <w:rPr>
          <w:color w:val="212121"/>
          <w:shd w:val="clear" w:color="auto" w:fill="FFFFFF"/>
        </w:rPr>
        <w:t>as a poster presentation at the 1</w:t>
      </w:r>
      <w:r>
        <w:rPr>
          <w:color w:val="212121"/>
          <w:shd w:val="clear" w:color="auto" w:fill="FFFFFF"/>
        </w:rPr>
        <w:t>7</w:t>
      </w:r>
      <w:r w:rsidRPr="00AF0808">
        <w:rPr>
          <w:color w:val="212121"/>
          <w:vertAlign w:val="superscript"/>
        </w:rPr>
        <w:t>th</w:t>
      </w:r>
      <w:r w:rsidRPr="00AF0808">
        <w:rPr>
          <w:color w:val="212121"/>
          <w:shd w:val="clear" w:color="auto" w:fill="FFFFFF"/>
        </w:rPr>
        <w:t> Annual Meeting of the American Academy of Health Behavior. Tucson, AZ. </w:t>
      </w:r>
    </w:p>
    <w:p w14:paraId="147D61EC" w14:textId="77777777" w:rsidR="0020323E" w:rsidRPr="0020323E" w:rsidRDefault="0020323E" w:rsidP="00BE78DD">
      <w:pPr>
        <w:pStyle w:val="ListParagraph"/>
        <w:ind w:left="990" w:hanging="540"/>
        <w:rPr>
          <w:i/>
        </w:rPr>
      </w:pPr>
    </w:p>
    <w:p w14:paraId="2922504F" w14:textId="77777777" w:rsidR="0020323E" w:rsidRPr="0020323E" w:rsidRDefault="0020323E" w:rsidP="00BE78DD">
      <w:pPr>
        <w:pStyle w:val="ListParagraph"/>
        <w:numPr>
          <w:ilvl w:val="0"/>
          <w:numId w:val="3"/>
        </w:numPr>
        <w:ind w:left="990" w:hanging="540"/>
        <w:rPr>
          <w:i/>
        </w:rPr>
      </w:pPr>
      <w:r>
        <w:t xml:space="preserve">Maddock J. E., Barry A., Colwell, G. B., &amp; </w:t>
      </w:r>
      <w:r w:rsidRPr="0020323E">
        <w:rPr>
          <w:b/>
        </w:rPr>
        <w:t>Umstattd Meyer M. R.</w:t>
      </w:r>
      <w:r>
        <w:t xml:space="preserve"> (Mar. 19-22, 2017). </w:t>
      </w:r>
      <w:r>
        <w:rPr>
          <w:i/>
        </w:rPr>
        <w:t>The future of health behavior research: A modified Delphi study</w:t>
      </w:r>
      <w:r>
        <w:t xml:space="preserve">. </w:t>
      </w:r>
      <w:r w:rsidR="00F17872">
        <w:t>Presented</w:t>
      </w:r>
      <w:r w:rsidR="00F17872" w:rsidRPr="00AF0808">
        <w:t xml:space="preserve"> </w:t>
      </w:r>
      <w:r>
        <w:t>as a poster presentation at the 17</w:t>
      </w:r>
      <w:r w:rsidRPr="0020323E">
        <w:rPr>
          <w:vertAlign w:val="superscript"/>
        </w:rPr>
        <w:t>th</w:t>
      </w:r>
      <w:r>
        <w:t xml:space="preserve"> </w:t>
      </w:r>
      <w:r>
        <w:rPr>
          <w:bCs/>
        </w:rPr>
        <w:t>Annual Meeting of the American Academy of Health Behavior</w:t>
      </w:r>
      <w:r>
        <w:t>. Tucson, AZ.</w:t>
      </w:r>
    </w:p>
    <w:p w14:paraId="246FBBAB" w14:textId="77777777" w:rsidR="00B1335B" w:rsidRPr="00AF0808" w:rsidRDefault="00B1335B" w:rsidP="00BE78DD">
      <w:pPr>
        <w:ind w:left="990" w:hanging="540"/>
      </w:pPr>
    </w:p>
    <w:p w14:paraId="6D7F6835" w14:textId="77777777" w:rsidR="00B76CD1" w:rsidRPr="00B76CD1" w:rsidRDefault="00B76CD1" w:rsidP="00BE78DD">
      <w:pPr>
        <w:pStyle w:val="BodyTextIndent"/>
        <w:numPr>
          <w:ilvl w:val="0"/>
          <w:numId w:val="3"/>
        </w:numPr>
        <w:spacing w:after="0"/>
        <w:ind w:left="990" w:hanging="540"/>
        <w:rPr>
          <w:bCs/>
        </w:rPr>
      </w:pPr>
      <w:r>
        <w:t>*</w:t>
      </w:r>
      <w:r w:rsidRPr="00B76CD1">
        <w:t xml:space="preserve">McClendon M. E., </w:t>
      </w:r>
      <w:r w:rsidRPr="00B76CD1">
        <w:rPr>
          <w:rFonts w:eastAsiaTheme="minorEastAsia"/>
          <w:b/>
          <w:color w:val="212121"/>
          <w:shd w:val="clear" w:color="auto" w:fill="FFFFFF"/>
        </w:rPr>
        <w:t>Umstattd Meyer M. R.</w:t>
      </w:r>
      <w:r w:rsidRPr="00B76CD1">
        <w:rPr>
          <w:rFonts w:eastAsiaTheme="minorEastAsia"/>
          <w:color w:val="212121"/>
          <w:shd w:val="clear" w:color="auto" w:fill="FFFFFF"/>
        </w:rPr>
        <w:t xml:space="preserve">, Ylitalo, K. R., Sharkey J. R., &amp; </w:t>
      </w:r>
      <w:r w:rsidR="00556BF9">
        <w:rPr>
          <w:rFonts w:eastAsiaTheme="minorEastAsia"/>
          <w:color w:val="212121"/>
          <w:shd w:val="clear" w:color="auto" w:fill="FFFFFF"/>
        </w:rPr>
        <w:t>*</w:t>
      </w:r>
      <w:r w:rsidRPr="00B76CD1">
        <w:rPr>
          <w:rFonts w:eastAsiaTheme="minorEastAsia"/>
          <w:color w:val="212121"/>
          <w:shd w:val="clear" w:color="auto" w:fill="FFFFFF"/>
        </w:rPr>
        <w:t xml:space="preserve">Bridges C. </w:t>
      </w:r>
      <w:r>
        <w:rPr>
          <w:rFonts w:eastAsiaTheme="minorEastAsia"/>
          <w:color w:val="212121"/>
          <w:shd w:val="clear" w:color="auto" w:fill="FFFFFF"/>
        </w:rPr>
        <w:t xml:space="preserve">(Feb. 26 - Mar. 1, 2017). </w:t>
      </w:r>
      <w:r w:rsidRPr="00B76CD1">
        <w:rPr>
          <w:i/>
          <w:lang w:val="en-GB"/>
        </w:rPr>
        <w:t xml:space="preserve">Physical </w:t>
      </w:r>
      <w:r>
        <w:rPr>
          <w:i/>
          <w:lang w:val="en-GB"/>
        </w:rPr>
        <w:t xml:space="preserve">activity of Mexican-heritage children during the summer and </w:t>
      </w:r>
      <w:proofErr w:type="gramStart"/>
      <w:r>
        <w:rPr>
          <w:i/>
          <w:lang w:val="en-GB"/>
        </w:rPr>
        <w:t>school-year</w:t>
      </w:r>
      <w:proofErr w:type="gramEnd"/>
      <w:r>
        <w:rPr>
          <w:i/>
          <w:lang w:val="en-GB"/>
        </w:rPr>
        <w:t>: The role of parenting s</w:t>
      </w:r>
      <w:r w:rsidRPr="00B76CD1">
        <w:rPr>
          <w:i/>
          <w:lang w:val="en-GB"/>
        </w:rPr>
        <w:t>trategies</w:t>
      </w:r>
      <w:r>
        <w:rPr>
          <w:lang w:val="en-GB"/>
        </w:rPr>
        <w:t xml:space="preserve">. </w:t>
      </w:r>
      <w:r w:rsidR="00F17872">
        <w:t>Presented</w:t>
      </w:r>
      <w:r w:rsidR="00F17872" w:rsidRPr="00AF0808">
        <w:t xml:space="preserve"> </w:t>
      </w:r>
      <w:r>
        <w:rPr>
          <w:lang w:val="en-GB"/>
        </w:rPr>
        <w:t xml:space="preserve">as a concurrent oral presentation at the Annual Active Living Research Conference: Active Living across the Life Span. </w:t>
      </w:r>
      <w:r>
        <w:t>Clearwater Beach, FL.</w:t>
      </w:r>
    </w:p>
    <w:p w14:paraId="4BCDB855" w14:textId="77777777" w:rsidR="00B76CD1" w:rsidRDefault="00B76CD1" w:rsidP="00BE78DD">
      <w:pPr>
        <w:pStyle w:val="ListParagraph"/>
        <w:ind w:left="990" w:hanging="540"/>
      </w:pPr>
    </w:p>
    <w:p w14:paraId="2E25711E" w14:textId="77777777" w:rsidR="00370084" w:rsidRPr="00370084" w:rsidRDefault="00370084" w:rsidP="00BE78DD">
      <w:pPr>
        <w:pStyle w:val="ListParagraph"/>
        <w:numPr>
          <w:ilvl w:val="0"/>
          <w:numId w:val="3"/>
        </w:numPr>
        <w:ind w:left="990" w:hanging="540"/>
        <w:rPr>
          <w:i/>
        </w:rPr>
      </w:pPr>
      <w:r>
        <w:t xml:space="preserve">*McCullough M. O., *McClendon M. E., *Andre T. L., </w:t>
      </w:r>
      <w:r w:rsidRPr="00370084">
        <w:rPr>
          <w:b/>
        </w:rPr>
        <w:t>Umstattd Meyer M. R.</w:t>
      </w:r>
      <w:r>
        <w:t xml:space="preserve">, Wu C., Walsh S. M., &amp; Bowden R. G. (Jan. 2017). </w:t>
      </w:r>
      <w:r w:rsidRPr="00370084">
        <w:rPr>
          <w:i/>
        </w:rPr>
        <w:t>Associations of Objectively Measured Light-Intensity Activity on Metabolic Risk Factors in Adult Females</w:t>
      </w:r>
      <w:r>
        <w:t>. Presented as a poster presentation at the Annual Meeting of the Texas American College of Sports Medicine. Waco, TX.</w:t>
      </w:r>
    </w:p>
    <w:p w14:paraId="6D715660" w14:textId="77777777" w:rsidR="00370084" w:rsidRDefault="00370084" w:rsidP="00BE78DD">
      <w:pPr>
        <w:pStyle w:val="ListParagraph"/>
        <w:ind w:left="990" w:hanging="540"/>
      </w:pPr>
    </w:p>
    <w:p w14:paraId="300B8FD8" w14:textId="77777777" w:rsidR="00466BFF" w:rsidRPr="00466BFF" w:rsidRDefault="00466BFF" w:rsidP="00BE78DD">
      <w:pPr>
        <w:pStyle w:val="ListParagraph"/>
        <w:numPr>
          <w:ilvl w:val="0"/>
          <w:numId w:val="3"/>
        </w:numPr>
        <w:ind w:left="990" w:hanging="540"/>
        <w:rPr>
          <w:i/>
        </w:rPr>
      </w:pPr>
      <w:r>
        <w:t xml:space="preserve">Sharkey J. R., </w:t>
      </w:r>
      <w:r>
        <w:rPr>
          <w:b/>
        </w:rPr>
        <w:t>Umstattd Meyer M. R.</w:t>
      </w:r>
      <w:r>
        <w:t xml:space="preserve">, McDonald J., Kunz S., St. John J. A. &amp; the </w:t>
      </w:r>
      <w:r w:rsidRPr="00466BFF">
        <w:rPr>
          <w:i/>
        </w:rPr>
        <w:t xml:space="preserve">Familia </w:t>
      </w:r>
      <w:proofErr w:type="spellStart"/>
      <w:r w:rsidRPr="00466BFF">
        <w:rPr>
          <w:i/>
        </w:rPr>
        <w:t>Saludable</w:t>
      </w:r>
      <w:proofErr w:type="spellEnd"/>
      <w:r w:rsidRPr="00466BFF">
        <w:rPr>
          <w:i/>
        </w:rPr>
        <w:t xml:space="preserve"> </w:t>
      </w:r>
      <w:r>
        <w:t>Team. (</w:t>
      </w:r>
      <w:r w:rsidR="002279C4">
        <w:t>June</w:t>
      </w:r>
      <w:r>
        <w:t xml:space="preserve"> 2016).</w:t>
      </w:r>
      <w:r w:rsidRPr="00466BFF">
        <w:t xml:space="preserve"> </w:t>
      </w:r>
      <w:r w:rsidRPr="00466BFF">
        <w:rPr>
          <w:i/>
          <w:szCs w:val="30"/>
          <w:lang w:val="es-MX"/>
        </w:rPr>
        <w:t xml:space="preserve">Salud Para Usted y Su Familia [Health </w:t>
      </w:r>
      <w:proofErr w:type="spellStart"/>
      <w:r w:rsidRPr="00466BFF">
        <w:rPr>
          <w:i/>
          <w:szCs w:val="30"/>
          <w:lang w:val="es-MX"/>
        </w:rPr>
        <w:t>For</w:t>
      </w:r>
      <w:proofErr w:type="spellEnd"/>
      <w:r w:rsidRPr="00466BFF">
        <w:rPr>
          <w:i/>
          <w:szCs w:val="30"/>
          <w:lang w:val="es-MX"/>
        </w:rPr>
        <w:t xml:space="preserve"> </w:t>
      </w:r>
      <w:r w:rsidRPr="00466BFF">
        <w:rPr>
          <w:i/>
          <w:szCs w:val="30"/>
        </w:rPr>
        <w:lastRenderedPageBreak/>
        <w:t xml:space="preserve">You and Your Family]: Constructive </w:t>
      </w:r>
      <w:r>
        <w:rPr>
          <w:i/>
          <w:szCs w:val="30"/>
        </w:rPr>
        <w:t>evaluation of the program-p</w:t>
      </w:r>
      <w:r w:rsidRPr="00466BFF">
        <w:rPr>
          <w:i/>
          <w:szCs w:val="30"/>
        </w:rPr>
        <w:t xml:space="preserve">lanning </w:t>
      </w:r>
      <w:r>
        <w:rPr>
          <w:i/>
          <w:szCs w:val="30"/>
        </w:rPr>
        <w:t>s</w:t>
      </w:r>
      <w:r w:rsidRPr="00466BFF">
        <w:rPr>
          <w:i/>
          <w:szCs w:val="30"/>
        </w:rPr>
        <w:t>tage</w:t>
      </w:r>
      <w:r>
        <w:rPr>
          <w:szCs w:val="30"/>
        </w:rPr>
        <w:t>.</w:t>
      </w:r>
      <w:r w:rsidRPr="00466BFF">
        <w:t xml:space="preserve"> </w:t>
      </w:r>
      <w:r>
        <w:t xml:space="preserve">USDA Project Directors Meeting. </w:t>
      </w:r>
    </w:p>
    <w:p w14:paraId="469A2BC2" w14:textId="77777777" w:rsidR="00466BFF" w:rsidRPr="00466BFF" w:rsidRDefault="00466BFF" w:rsidP="00BE78DD">
      <w:pPr>
        <w:pStyle w:val="ListParagraph"/>
        <w:ind w:left="990" w:hanging="540"/>
        <w:rPr>
          <w:i/>
        </w:rPr>
      </w:pPr>
    </w:p>
    <w:p w14:paraId="238D8699" w14:textId="77777777" w:rsidR="00655567" w:rsidRPr="00270E82" w:rsidRDefault="00655567" w:rsidP="00BE78DD">
      <w:pPr>
        <w:pStyle w:val="ListParagraph"/>
        <w:numPr>
          <w:ilvl w:val="0"/>
          <w:numId w:val="3"/>
        </w:numPr>
        <w:ind w:left="990" w:hanging="540"/>
        <w:rPr>
          <w:i/>
        </w:rPr>
      </w:pPr>
      <w:r>
        <w:t xml:space="preserve">Wu C., *Walsh S. M., &amp; </w:t>
      </w:r>
      <w:r>
        <w:rPr>
          <w:b/>
        </w:rPr>
        <w:t xml:space="preserve">Umstattd Meyer M. R. </w:t>
      </w:r>
      <w:r>
        <w:t xml:space="preserve">(Apr. 14-16, 2016). </w:t>
      </w:r>
      <w:r w:rsidRPr="00655567">
        <w:rPr>
          <w:i/>
        </w:rPr>
        <w:t>Effects of standing while working: An experience sampling approach</w:t>
      </w:r>
      <w:r w:rsidR="00D25409">
        <w:rPr>
          <w:i/>
        </w:rPr>
        <w:t>.</w:t>
      </w:r>
      <w:r>
        <w:t xml:space="preserve"> </w:t>
      </w:r>
      <w:r w:rsidR="00D25409">
        <w:t xml:space="preserve">Presented </w:t>
      </w:r>
      <w:r>
        <w:t>as an oral presentation at the 31</w:t>
      </w:r>
      <w:r w:rsidRPr="00655567">
        <w:rPr>
          <w:vertAlign w:val="superscript"/>
        </w:rPr>
        <w:t>st</w:t>
      </w:r>
      <w:r>
        <w:t xml:space="preserve"> Annual Conference of the Society for Industrial and Organizational Psychology. Anaheim, CA.</w:t>
      </w:r>
    </w:p>
    <w:p w14:paraId="07715C40" w14:textId="77777777" w:rsidR="00270E82" w:rsidRPr="00655567" w:rsidRDefault="00270E82" w:rsidP="00BE78DD">
      <w:pPr>
        <w:pStyle w:val="ListParagraph"/>
        <w:ind w:left="990" w:hanging="540"/>
        <w:rPr>
          <w:i/>
        </w:rPr>
      </w:pPr>
    </w:p>
    <w:p w14:paraId="22ECAD5D" w14:textId="77777777" w:rsidR="00020A03" w:rsidRPr="00020A03" w:rsidRDefault="00556BF9" w:rsidP="00BE78DD">
      <w:pPr>
        <w:numPr>
          <w:ilvl w:val="0"/>
          <w:numId w:val="3"/>
        </w:numPr>
        <w:ind w:left="990" w:hanging="540"/>
      </w:pPr>
      <w:r>
        <w:t>*</w:t>
      </w:r>
      <w:r w:rsidR="00020A03" w:rsidRPr="00020A03">
        <w:t xml:space="preserve">Creighton J., </w:t>
      </w:r>
      <w:r>
        <w:t>*</w:t>
      </w:r>
      <w:r w:rsidR="00020A03" w:rsidRPr="00020A03">
        <w:t xml:space="preserve">Sumrall J., </w:t>
      </w:r>
      <w:r>
        <w:t>*</w:t>
      </w:r>
      <w:r w:rsidR="00020A03" w:rsidRPr="00020A03">
        <w:t xml:space="preserve">Landgrave K., </w:t>
      </w:r>
      <w:r>
        <w:t>*</w:t>
      </w:r>
      <w:r w:rsidR="00020A03" w:rsidRPr="00020A03">
        <w:t xml:space="preserve">Abel N., </w:t>
      </w:r>
      <w:r>
        <w:t>*</w:t>
      </w:r>
      <w:r w:rsidR="00020A03" w:rsidRPr="00020A03">
        <w:t xml:space="preserve">Bernhart J., </w:t>
      </w:r>
      <w:r>
        <w:t>*</w:t>
      </w:r>
      <w:r w:rsidR="00020A03" w:rsidRPr="00020A03">
        <w:t xml:space="preserve">Bridges C., </w:t>
      </w:r>
      <w:r>
        <w:t>*</w:t>
      </w:r>
      <w:r w:rsidR="00020A03" w:rsidRPr="00020A03">
        <w:t xml:space="preserve">Brynell T., </w:t>
      </w:r>
      <w:r>
        <w:t>*</w:t>
      </w:r>
      <w:r w:rsidR="00020A03" w:rsidRPr="00020A03">
        <w:t xml:space="preserve">Lartey L., </w:t>
      </w:r>
      <w:r>
        <w:t>*</w:t>
      </w:r>
      <w:r w:rsidR="00020A03" w:rsidRPr="00020A03">
        <w:t xml:space="preserve">Nelon J., </w:t>
      </w:r>
      <w:r>
        <w:t>*</w:t>
      </w:r>
      <w:r w:rsidR="00020A03" w:rsidRPr="00020A03">
        <w:t xml:space="preserve">Viso, B., </w:t>
      </w:r>
      <w:r>
        <w:t>*</w:t>
      </w:r>
      <w:r w:rsidR="00020A03" w:rsidRPr="00020A03">
        <w:t xml:space="preserve">Yuan E., Doyle E., Hess B., &amp; </w:t>
      </w:r>
      <w:r w:rsidR="00020A03" w:rsidRPr="00020A03">
        <w:rPr>
          <w:b/>
        </w:rPr>
        <w:t>Umstattd Meyer M. R.</w:t>
      </w:r>
      <w:r w:rsidR="00020A03" w:rsidRPr="00020A03">
        <w:t xml:space="preserve"> (Apr. 12, 2016). </w:t>
      </w:r>
      <w:r w:rsidR="00020A03" w:rsidRPr="00020A03">
        <w:rPr>
          <w:i/>
        </w:rPr>
        <w:t>A trans-disciplinary approach to public health training and education</w:t>
      </w:r>
      <w:r w:rsidR="00020A03" w:rsidRPr="00020A03">
        <w:t>.  Presented as a refereed poster presentation at the 10</w:t>
      </w:r>
      <w:r w:rsidR="00020A03" w:rsidRPr="00020A03">
        <w:rPr>
          <w:vertAlign w:val="superscript"/>
        </w:rPr>
        <w:t>th</w:t>
      </w:r>
      <w:r w:rsidR="00020A03" w:rsidRPr="00020A03">
        <w:t xml:space="preserve"> Annual Health Research Forum at the Family Health Center, Waco, TX.</w:t>
      </w:r>
    </w:p>
    <w:p w14:paraId="6CC37F68" w14:textId="77777777" w:rsidR="00020A03" w:rsidRPr="00020A03" w:rsidRDefault="00020A03" w:rsidP="00BE78DD">
      <w:pPr>
        <w:pStyle w:val="ListParagraph"/>
        <w:ind w:left="990" w:hanging="540"/>
        <w:rPr>
          <w:i/>
        </w:rPr>
      </w:pPr>
    </w:p>
    <w:p w14:paraId="22FBA295" w14:textId="77777777" w:rsidR="0020240D" w:rsidRPr="0020240D" w:rsidRDefault="0020240D" w:rsidP="00BE78DD">
      <w:pPr>
        <w:pStyle w:val="ListParagraph"/>
        <w:numPr>
          <w:ilvl w:val="0"/>
          <w:numId w:val="3"/>
        </w:numPr>
        <w:ind w:left="990" w:hanging="540"/>
        <w:rPr>
          <w:i/>
        </w:rPr>
      </w:pPr>
      <w:r>
        <w:t xml:space="preserve">Sharkey J. R., </w:t>
      </w:r>
      <w:r>
        <w:rPr>
          <w:b/>
        </w:rPr>
        <w:t>Umstattd Meyer M. R.</w:t>
      </w:r>
      <w:r>
        <w:t xml:space="preserve">, &amp; St. John J. A. (Apr. 2-6, 2016). </w:t>
      </w:r>
      <w:proofErr w:type="spellStart"/>
      <w:r>
        <w:rPr>
          <w:i/>
        </w:rPr>
        <w:t>Promotora</w:t>
      </w:r>
      <w:proofErr w:type="spellEnd"/>
      <w:r>
        <w:rPr>
          <w:i/>
        </w:rPr>
        <w:t xml:space="preserve">-academic partnership to reduce nutritional health disparities among Mexican-heritage families in Texas border colonias. </w:t>
      </w:r>
      <w:r>
        <w:t xml:space="preserve">Experimental Biology Annual Meeting. San Diego, CA.  </w:t>
      </w:r>
    </w:p>
    <w:p w14:paraId="2A98F3E4" w14:textId="77777777" w:rsidR="0020240D" w:rsidRPr="0020240D" w:rsidRDefault="0020240D" w:rsidP="00BE78DD">
      <w:pPr>
        <w:pStyle w:val="ListParagraph"/>
        <w:ind w:left="990" w:hanging="540"/>
        <w:rPr>
          <w:b/>
        </w:rPr>
      </w:pPr>
    </w:p>
    <w:p w14:paraId="48D1296D" w14:textId="77777777" w:rsidR="00AD1650" w:rsidRPr="00AD1650" w:rsidRDefault="00AD1650" w:rsidP="00BE78DD">
      <w:pPr>
        <w:pStyle w:val="ListParagraph"/>
        <w:numPr>
          <w:ilvl w:val="0"/>
          <w:numId w:val="3"/>
        </w:numPr>
        <w:ind w:left="990" w:hanging="540"/>
        <w:rPr>
          <w:i/>
        </w:rPr>
      </w:pPr>
      <w:r>
        <w:rPr>
          <w:b/>
        </w:rPr>
        <w:t>Umstattd Meyer M. R.</w:t>
      </w:r>
      <w:r>
        <w:t xml:space="preserve"> &amp; Sharkey J. R. (Mar. 30-Apr. 2, 2016). </w:t>
      </w:r>
      <w:r w:rsidRPr="00AD1650">
        <w:rPr>
          <w:i/>
        </w:rPr>
        <w:t xml:space="preserve">Where can they run and play? </w:t>
      </w:r>
      <w:proofErr w:type="spellStart"/>
      <w:r w:rsidRPr="00AD1650">
        <w:rPr>
          <w:i/>
        </w:rPr>
        <w:t>Promotora</w:t>
      </w:r>
      <w:proofErr w:type="spellEnd"/>
      <w:r w:rsidRPr="00AD1650">
        <w:rPr>
          <w:i/>
        </w:rPr>
        <w:t xml:space="preserve"> partnerships in rural active living environmental assessments</w:t>
      </w:r>
      <w:r>
        <w:rPr>
          <w:i/>
        </w:rPr>
        <w:t>.</w:t>
      </w:r>
      <w:r>
        <w:t xml:space="preserve"> To be presented as part of the symposium entitled </w:t>
      </w:r>
      <w:r w:rsidRPr="00AD1650">
        <w:rPr>
          <w:i/>
        </w:rPr>
        <w:t>Don’t preach to the choir: Reaching the underserved by integrating physical activity promotion into primary care</w:t>
      </w:r>
      <w:r>
        <w:t xml:space="preserve"> as part of the 37</w:t>
      </w:r>
      <w:r w:rsidRPr="00AD1650">
        <w:rPr>
          <w:vertAlign w:val="superscript"/>
        </w:rPr>
        <w:t>th</w:t>
      </w:r>
      <w:r>
        <w:t xml:space="preserve"> Annual Meeting and Scientific Sessions of the Society of Behavioral Medicine. Washington DC. </w:t>
      </w:r>
    </w:p>
    <w:p w14:paraId="1B2F0BE6" w14:textId="77777777" w:rsidR="00AD1650" w:rsidRPr="0077251E" w:rsidRDefault="00AD1650" w:rsidP="00BE78DD">
      <w:pPr>
        <w:pStyle w:val="ListParagraph"/>
        <w:ind w:left="990" w:hanging="540"/>
        <w:rPr>
          <w:i/>
        </w:rPr>
      </w:pPr>
    </w:p>
    <w:p w14:paraId="76E82D19" w14:textId="77777777" w:rsidR="00056841" w:rsidRDefault="00056841" w:rsidP="00BE78DD">
      <w:pPr>
        <w:pStyle w:val="BodyTextIndent"/>
        <w:numPr>
          <w:ilvl w:val="0"/>
          <w:numId w:val="3"/>
        </w:numPr>
        <w:spacing w:after="0"/>
        <w:ind w:left="990" w:hanging="540"/>
        <w:rPr>
          <w:bCs/>
        </w:rPr>
      </w:pPr>
      <w:r>
        <w:rPr>
          <w:bCs/>
        </w:rPr>
        <w:t xml:space="preserve">Doyle E. I., Ylitalo K. R., Stone K., </w:t>
      </w:r>
      <w:r>
        <w:rPr>
          <w:b/>
          <w:bCs/>
        </w:rPr>
        <w:t>Umstattd Meyer M. R.</w:t>
      </w:r>
      <w:r>
        <w:rPr>
          <w:bCs/>
        </w:rPr>
        <w:t xml:space="preserve">, Curtis R., &amp; *Bridges C. (Mar. 30-Apr. 1, 2016). </w:t>
      </w:r>
      <w:r>
        <w:rPr>
          <w:i/>
        </w:rPr>
        <w:t>Building trust through collaborative partnerships: Promoting p</w:t>
      </w:r>
      <w:r w:rsidRPr="00056841">
        <w:rPr>
          <w:i/>
        </w:rPr>
        <w:t>hysical</w:t>
      </w:r>
      <w:r>
        <w:rPr>
          <w:i/>
        </w:rPr>
        <w:t xml:space="preserve"> activity and healthy eating in an underserved central Texas c</w:t>
      </w:r>
      <w:r w:rsidRPr="00056841">
        <w:rPr>
          <w:i/>
        </w:rPr>
        <w:t>ommunity</w:t>
      </w:r>
      <w:r>
        <w:t xml:space="preserve">. Presented as </w:t>
      </w:r>
      <w:proofErr w:type="gramStart"/>
      <w:r>
        <w:t>an</w:t>
      </w:r>
      <w:proofErr w:type="gramEnd"/>
      <w:r>
        <w:t xml:space="preserve"> </w:t>
      </w:r>
      <w:r w:rsidR="00267F06">
        <w:t>poster</w:t>
      </w:r>
      <w:r>
        <w:t xml:space="preserve"> presentation at the 67</w:t>
      </w:r>
      <w:r w:rsidRPr="00056841">
        <w:rPr>
          <w:vertAlign w:val="superscript"/>
        </w:rPr>
        <w:t>th</w:t>
      </w:r>
      <w:r>
        <w:t xml:space="preserve"> Annual Meeting of the Society of Public Health Education, Charlotte, NC. </w:t>
      </w:r>
    </w:p>
    <w:p w14:paraId="44172147" w14:textId="77777777" w:rsidR="00056841" w:rsidRDefault="00056841" w:rsidP="00BE78DD">
      <w:pPr>
        <w:pStyle w:val="ListParagraph"/>
        <w:ind w:left="990" w:hanging="540"/>
        <w:rPr>
          <w:bCs/>
        </w:rPr>
      </w:pPr>
    </w:p>
    <w:p w14:paraId="46646ABF" w14:textId="77777777" w:rsidR="009F1ED5" w:rsidRPr="009F1ED5" w:rsidRDefault="009F1ED5" w:rsidP="00BE78DD">
      <w:pPr>
        <w:pStyle w:val="BodyTextIndent"/>
        <w:numPr>
          <w:ilvl w:val="0"/>
          <w:numId w:val="3"/>
        </w:numPr>
        <w:spacing w:after="0"/>
        <w:ind w:left="990" w:hanging="540"/>
        <w:rPr>
          <w:bCs/>
        </w:rPr>
      </w:pPr>
      <w:r>
        <w:rPr>
          <w:bCs/>
        </w:rPr>
        <w:t>*Stasi S. S., Shar</w:t>
      </w:r>
      <w:r w:rsidRPr="009F1ED5">
        <w:rPr>
          <w:bCs/>
        </w:rPr>
        <w:t xml:space="preserve">key J. R., </w:t>
      </w:r>
      <w:r w:rsidRPr="009F1ED5">
        <w:rPr>
          <w:b/>
          <w:bCs/>
        </w:rPr>
        <w:t>Umstattd M. R.</w:t>
      </w:r>
      <w:r w:rsidRPr="009F1ED5">
        <w:rPr>
          <w:bCs/>
        </w:rPr>
        <w:t xml:space="preserve">, </w:t>
      </w:r>
      <w:r w:rsidRPr="009F1ED5">
        <w:rPr>
          <w:szCs w:val="22"/>
        </w:rPr>
        <w:t xml:space="preserve">Gómez </w:t>
      </w:r>
      <w:proofErr w:type="spellStart"/>
      <w:r w:rsidRPr="009F1ED5">
        <w:rPr>
          <w:szCs w:val="22"/>
        </w:rPr>
        <w:t>Montelongo</w:t>
      </w:r>
      <w:proofErr w:type="spellEnd"/>
      <w:r w:rsidRPr="009F1ED5">
        <w:rPr>
          <w:szCs w:val="22"/>
        </w:rPr>
        <w:t xml:space="preserve"> L, *McClendon M., &amp; *Bridges C</w:t>
      </w:r>
      <w:r w:rsidRPr="009F1ED5">
        <w:rPr>
          <w:bCs/>
        </w:rPr>
        <w:t xml:space="preserve">. </w:t>
      </w:r>
      <w:r w:rsidR="00D25409">
        <w:rPr>
          <w:bCs/>
        </w:rPr>
        <w:t>(Feb. 21-24, 2016)</w:t>
      </w:r>
      <w:r w:rsidR="00056841">
        <w:rPr>
          <w:bCs/>
        </w:rPr>
        <w:t>.</w:t>
      </w:r>
      <w:r w:rsidR="00D25409">
        <w:rPr>
          <w:bCs/>
        </w:rPr>
        <w:t xml:space="preserve"> </w:t>
      </w:r>
      <w:r w:rsidRPr="009F1ED5">
        <w:rPr>
          <w:i/>
          <w:color w:val="000000"/>
        </w:rPr>
        <w:t>¡</w:t>
      </w:r>
      <w:proofErr w:type="spellStart"/>
      <w:r w:rsidRPr="009F1ED5">
        <w:rPr>
          <w:i/>
          <w:color w:val="000000"/>
        </w:rPr>
        <w:t>Nosotros</w:t>
      </w:r>
      <w:proofErr w:type="spellEnd"/>
      <w:r w:rsidRPr="009F1ED5">
        <w:rPr>
          <w:i/>
          <w:color w:val="000000"/>
        </w:rPr>
        <w:t xml:space="preserve"> </w:t>
      </w:r>
      <w:proofErr w:type="spellStart"/>
      <w:r w:rsidRPr="009F1ED5">
        <w:rPr>
          <w:i/>
          <w:color w:val="000000"/>
        </w:rPr>
        <w:t>corremos</w:t>
      </w:r>
      <w:proofErr w:type="spellEnd"/>
      <w:r w:rsidRPr="009F1ED5">
        <w:rPr>
          <w:i/>
          <w:color w:val="000000"/>
        </w:rPr>
        <w:t xml:space="preserve">, </w:t>
      </w:r>
      <w:proofErr w:type="spellStart"/>
      <w:r w:rsidRPr="009F1ED5">
        <w:rPr>
          <w:i/>
          <w:color w:val="000000"/>
        </w:rPr>
        <w:t>nosotros</w:t>
      </w:r>
      <w:proofErr w:type="spellEnd"/>
      <w:r w:rsidRPr="009F1ED5">
        <w:rPr>
          <w:i/>
          <w:color w:val="000000"/>
        </w:rPr>
        <w:t xml:space="preserve"> </w:t>
      </w:r>
      <w:proofErr w:type="spellStart"/>
      <w:r w:rsidRPr="009F1ED5">
        <w:rPr>
          <w:i/>
          <w:color w:val="000000"/>
        </w:rPr>
        <w:t>jugamos</w:t>
      </w:r>
      <w:proofErr w:type="spellEnd"/>
      <w:r w:rsidRPr="009F1ED5">
        <w:rPr>
          <w:i/>
          <w:color w:val="000000"/>
        </w:rPr>
        <w:t xml:space="preserve">! [We </w:t>
      </w:r>
      <w:proofErr w:type="gramStart"/>
      <w:r w:rsidRPr="009F1ED5">
        <w:rPr>
          <w:i/>
          <w:color w:val="000000"/>
        </w:rPr>
        <w:t>run,</w:t>
      </w:r>
      <w:proofErr w:type="gramEnd"/>
      <w:r w:rsidRPr="009F1ED5">
        <w:rPr>
          <w:i/>
          <w:color w:val="000000"/>
        </w:rPr>
        <w:t xml:space="preserve"> we play!]: Children’s </w:t>
      </w:r>
      <w:r>
        <w:rPr>
          <w:i/>
          <w:color w:val="000000"/>
        </w:rPr>
        <w:t>p</w:t>
      </w:r>
      <w:r w:rsidRPr="009F1ED5">
        <w:rPr>
          <w:i/>
          <w:color w:val="000000"/>
        </w:rPr>
        <w:t xml:space="preserve">erceptions of </w:t>
      </w:r>
      <w:r>
        <w:rPr>
          <w:i/>
          <w:color w:val="000000"/>
        </w:rPr>
        <w:t>physical a</w:t>
      </w:r>
      <w:r w:rsidRPr="009F1ED5">
        <w:rPr>
          <w:i/>
          <w:color w:val="000000"/>
        </w:rPr>
        <w:t xml:space="preserve">ctivity in Mexican-heritage border </w:t>
      </w:r>
      <w:r>
        <w:rPr>
          <w:i/>
          <w:color w:val="000000"/>
        </w:rPr>
        <w:t>c</w:t>
      </w:r>
      <w:r w:rsidRPr="009F1ED5">
        <w:rPr>
          <w:i/>
          <w:color w:val="000000"/>
        </w:rPr>
        <w:t>ommunities</w:t>
      </w:r>
      <w:r>
        <w:rPr>
          <w:color w:val="000000"/>
        </w:rPr>
        <w:t xml:space="preserve">. </w:t>
      </w:r>
      <w:proofErr w:type="spellStart"/>
      <w:r w:rsidR="00D25409">
        <w:rPr>
          <w:color w:val="000000"/>
        </w:rPr>
        <w:t>P</w:t>
      </w:r>
      <w:r>
        <w:t>esented</w:t>
      </w:r>
      <w:proofErr w:type="spellEnd"/>
      <w:r>
        <w:t xml:space="preserve"> as a poster at the 16</w:t>
      </w:r>
      <w:r w:rsidRPr="0077251E">
        <w:rPr>
          <w:vertAlign w:val="superscript"/>
        </w:rPr>
        <w:t>th</w:t>
      </w:r>
      <w:r>
        <w:t xml:space="preserve"> Annual Meeting of the American Academy of Health Behavior. Ponte </w:t>
      </w:r>
      <w:proofErr w:type="spellStart"/>
      <w:r>
        <w:t>Vedra</w:t>
      </w:r>
      <w:proofErr w:type="spellEnd"/>
      <w:r>
        <w:t xml:space="preserve"> Beach, FL.</w:t>
      </w:r>
    </w:p>
    <w:p w14:paraId="156005F2" w14:textId="77777777" w:rsidR="009F1ED5" w:rsidRDefault="009F1ED5" w:rsidP="00BE78DD">
      <w:pPr>
        <w:pStyle w:val="ListParagraph"/>
        <w:ind w:left="990" w:hanging="540"/>
        <w:rPr>
          <w:bCs/>
        </w:rPr>
      </w:pPr>
    </w:p>
    <w:p w14:paraId="1FD0BF40" w14:textId="77777777" w:rsidR="0077251E" w:rsidRPr="00883787" w:rsidRDefault="0077251E" w:rsidP="00BE78DD">
      <w:pPr>
        <w:pStyle w:val="BodyTextIndent"/>
        <w:numPr>
          <w:ilvl w:val="0"/>
          <w:numId w:val="3"/>
        </w:numPr>
        <w:spacing w:after="0"/>
        <w:ind w:left="990" w:hanging="540"/>
        <w:rPr>
          <w:bCs/>
        </w:rPr>
      </w:pPr>
      <w:r>
        <w:rPr>
          <w:bCs/>
        </w:rPr>
        <w:t xml:space="preserve">*Walsh S. M., </w:t>
      </w:r>
      <w:r>
        <w:rPr>
          <w:b/>
          <w:bCs/>
        </w:rPr>
        <w:t>Umstattd Meyer M. R.</w:t>
      </w:r>
      <w:r>
        <w:rPr>
          <w:bCs/>
        </w:rPr>
        <w:t xml:space="preserve">, Wu </w:t>
      </w:r>
      <w:proofErr w:type="gramStart"/>
      <w:r>
        <w:rPr>
          <w:bCs/>
        </w:rPr>
        <w:t>C.,</w:t>
      </w:r>
      <w:r w:rsidR="00B04546">
        <w:rPr>
          <w:bCs/>
        </w:rPr>
        <w:t>*</w:t>
      </w:r>
      <w:proofErr w:type="gramEnd"/>
      <w:r>
        <w:rPr>
          <w:bCs/>
        </w:rPr>
        <w:t xml:space="preserve">Sumrall J. C., </w:t>
      </w:r>
      <w:r w:rsidR="00B04546">
        <w:rPr>
          <w:bCs/>
        </w:rPr>
        <w:t>*</w:t>
      </w:r>
      <w:r>
        <w:rPr>
          <w:bCs/>
        </w:rPr>
        <w:t xml:space="preserve">Nelon J. L., </w:t>
      </w:r>
      <w:r w:rsidR="00B04546">
        <w:rPr>
          <w:bCs/>
        </w:rPr>
        <w:t>*</w:t>
      </w:r>
      <w:r>
        <w:rPr>
          <w:bCs/>
        </w:rPr>
        <w:t xml:space="preserve">Miller A., &amp; </w:t>
      </w:r>
      <w:r w:rsidR="00B04546">
        <w:rPr>
          <w:bCs/>
        </w:rPr>
        <w:t>*</w:t>
      </w:r>
      <w:r>
        <w:rPr>
          <w:bCs/>
        </w:rPr>
        <w:t xml:space="preserve">Yuan E. Y. (Feb. 21-24, 2016). </w:t>
      </w:r>
      <w:r w:rsidRPr="0077251E">
        <w:rPr>
          <w:i/>
        </w:rPr>
        <w:t>Theoretical antecedents and health benefits of standing at work: An experience sampling approach using the theory of planned behavior</w:t>
      </w:r>
      <w:r>
        <w:t xml:space="preserve">. </w:t>
      </w:r>
      <w:r w:rsidR="00D25409">
        <w:t>P</w:t>
      </w:r>
      <w:r>
        <w:t>resented as a poster at the 16</w:t>
      </w:r>
      <w:r w:rsidRPr="0077251E">
        <w:rPr>
          <w:vertAlign w:val="superscript"/>
        </w:rPr>
        <w:t>th</w:t>
      </w:r>
      <w:r>
        <w:t xml:space="preserve"> Annual Meeting of the American Academy of Health Behavior. Ponte </w:t>
      </w:r>
      <w:proofErr w:type="spellStart"/>
      <w:r>
        <w:t>Vedra</w:t>
      </w:r>
      <w:proofErr w:type="spellEnd"/>
      <w:r>
        <w:t xml:space="preserve"> Beach, FL.</w:t>
      </w:r>
    </w:p>
    <w:p w14:paraId="2645C5C8" w14:textId="77777777" w:rsidR="00883787" w:rsidRDefault="00883787" w:rsidP="00BE78DD">
      <w:pPr>
        <w:pStyle w:val="ListParagraph"/>
        <w:ind w:left="990" w:hanging="540"/>
        <w:rPr>
          <w:bCs/>
        </w:rPr>
      </w:pPr>
    </w:p>
    <w:p w14:paraId="5DC140BA" w14:textId="77777777" w:rsidR="00883787" w:rsidRDefault="00883787" w:rsidP="00BE78DD">
      <w:pPr>
        <w:pStyle w:val="BodyTextIndent"/>
        <w:numPr>
          <w:ilvl w:val="0"/>
          <w:numId w:val="3"/>
        </w:numPr>
        <w:spacing w:after="0"/>
        <w:ind w:left="990" w:hanging="540"/>
        <w:rPr>
          <w:bCs/>
        </w:rPr>
      </w:pPr>
      <w:r>
        <w:rPr>
          <w:bCs/>
        </w:rPr>
        <w:t xml:space="preserve">*Bernhart J., Ylitalo K. R., </w:t>
      </w:r>
      <w:r>
        <w:rPr>
          <w:b/>
          <w:bCs/>
        </w:rPr>
        <w:t>Umstattd Meyer M. R.</w:t>
      </w:r>
      <w:r>
        <w:rPr>
          <w:bCs/>
        </w:rPr>
        <w:t xml:space="preserve">, Doyle E., &amp; Stone, K. (Feb. 21-24, 2016). </w:t>
      </w:r>
      <w:r w:rsidRPr="00883787">
        <w:rPr>
          <w:bCs/>
          <w:i/>
        </w:rPr>
        <w:t xml:space="preserve">Family structure and adult physical activity level in a low-income </w:t>
      </w:r>
      <w:r w:rsidRPr="00883787">
        <w:rPr>
          <w:bCs/>
          <w:i/>
        </w:rPr>
        <w:lastRenderedPageBreak/>
        <w:t>community</w:t>
      </w:r>
      <w:r w:rsidR="00D25409">
        <w:rPr>
          <w:bCs/>
        </w:rPr>
        <w:t>. P</w:t>
      </w:r>
      <w:r>
        <w:rPr>
          <w:bCs/>
        </w:rPr>
        <w:t>resented as a poster at the 16</w:t>
      </w:r>
      <w:r w:rsidRPr="00883787">
        <w:rPr>
          <w:bCs/>
          <w:vertAlign w:val="superscript"/>
        </w:rPr>
        <w:t>th</w:t>
      </w:r>
      <w:r>
        <w:rPr>
          <w:bCs/>
        </w:rPr>
        <w:t xml:space="preserve"> Annual Meeting of the American Academy of Health Behavior. Ponte </w:t>
      </w:r>
      <w:proofErr w:type="spellStart"/>
      <w:r>
        <w:rPr>
          <w:bCs/>
        </w:rPr>
        <w:t>Vedra</w:t>
      </w:r>
      <w:proofErr w:type="spellEnd"/>
      <w:r>
        <w:rPr>
          <w:bCs/>
        </w:rPr>
        <w:t xml:space="preserve"> Beach, FL. </w:t>
      </w:r>
    </w:p>
    <w:p w14:paraId="59DD0CD1" w14:textId="77777777" w:rsidR="00AD1650" w:rsidRDefault="00AD1650" w:rsidP="00BE78DD">
      <w:pPr>
        <w:pStyle w:val="ListParagraph"/>
        <w:ind w:left="990" w:hanging="540"/>
        <w:rPr>
          <w:bCs/>
        </w:rPr>
      </w:pPr>
    </w:p>
    <w:p w14:paraId="10418153" w14:textId="77777777" w:rsidR="00AD1650" w:rsidRPr="00AD1650" w:rsidRDefault="00AD1650" w:rsidP="00BE78DD">
      <w:pPr>
        <w:pStyle w:val="BodyTextIndent"/>
        <w:numPr>
          <w:ilvl w:val="0"/>
          <w:numId w:val="3"/>
        </w:numPr>
        <w:spacing w:after="0"/>
        <w:ind w:left="990" w:hanging="540"/>
        <w:rPr>
          <w:bCs/>
        </w:rPr>
      </w:pPr>
      <w:r>
        <w:rPr>
          <w:b/>
          <w:bCs/>
        </w:rPr>
        <w:t>Umstattd Meyer M. R.</w:t>
      </w:r>
      <w:r>
        <w:rPr>
          <w:bCs/>
        </w:rPr>
        <w:t xml:space="preserve">, </w:t>
      </w:r>
      <w:r w:rsidR="00B04546">
        <w:rPr>
          <w:bCs/>
        </w:rPr>
        <w:t>*</w:t>
      </w:r>
      <w:r>
        <w:rPr>
          <w:bCs/>
        </w:rPr>
        <w:t xml:space="preserve">Sumrall J., </w:t>
      </w:r>
      <w:r w:rsidR="00B04546">
        <w:rPr>
          <w:bCs/>
        </w:rPr>
        <w:t>*</w:t>
      </w:r>
      <w:r>
        <w:rPr>
          <w:bCs/>
        </w:rPr>
        <w:t xml:space="preserve">Walsh S. M., </w:t>
      </w:r>
      <w:r w:rsidR="00B04546">
        <w:rPr>
          <w:bCs/>
        </w:rPr>
        <w:t>*</w:t>
      </w:r>
      <w:r>
        <w:rPr>
          <w:bCs/>
        </w:rPr>
        <w:t xml:space="preserve">McClendon M., &amp; Sharkey J. (Jan. 31-Feb. 3, 2016). </w:t>
      </w:r>
      <w:r w:rsidRPr="00AD1650">
        <w:rPr>
          <w:i/>
        </w:rPr>
        <w:t>Where will they play? A description of the neighborhood physical activity resources available to Mexican-origin children residing in colonias along the U.S.-Mexico border</w:t>
      </w:r>
      <w:r w:rsidR="00D25409">
        <w:t>. P</w:t>
      </w:r>
      <w:r>
        <w:t>resented as a poster at the Active Living Research Annual Conference. Clearwater Beach, FL.</w:t>
      </w:r>
    </w:p>
    <w:p w14:paraId="3C0B06FF" w14:textId="77777777" w:rsidR="0077251E" w:rsidRPr="0077251E" w:rsidRDefault="0077251E" w:rsidP="00BE78DD">
      <w:pPr>
        <w:pStyle w:val="ListParagraph"/>
        <w:tabs>
          <w:tab w:val="left" w:pos="4125"/>
        </w:tabs>
        <w:ind w:left="990" w:hanging="540"/>
      </w:pPr>
      <w:r>
        <w:tab/>
      </w:r>
    </w:p>
    <w:p w14:paraId="0E18472C" w14:textId="77777777" w:rsidR="00195998" w:rsidRPr="00195998" w:rsidRDefault="00195998" w:rsidP="00BE78DD">
      <w:pPr>
        <w:pStyle w:val="BodyTextIndent"/>
        <w:numPr>
          <w:ilvl w:val="0"/>
          <w:numId w:val="3"/>
        </w:numPr>
        <w:spacing w:after="0"/>
        <w:ind w:left="990" w:hanging="540"/>
        <w:rPr>
          <w:bCs/>
        </w:rPr>
      </w:pPr>
      <w:r>
        <w:rPr>
          <w:bCs/>
        </w:rPr>
        <w:t xml:space="preserve">Bowden R. G., </w:t>
      </w:r>
      <w:r>
        <w:rPr>
          <w:b/>
          <w:bCs/>
        </w:rPr>
        <w:t>Umstattd Meyer M. R.</w:t>
      </w:r>
      <w:r>
        <w:rPr>
          <w:bCs/>
        </w:rPr>
        <w:t xml:space="preserve">, </w:t>
      </w:r>
      <w:proofErr w:type="spellStart"/>
      <w:r>
        <w:rPr>
          <w:bCs/>
        </w:rPr>
        <w:t>Furmeister</w:t>
      </w:r>
      <w:proofErr w:type="spellEnd"/>
      <w:r>
        <w:rPr>
          <w:bCs/>
        </w:rPr>
        <w:t xml:space="preserve"> </w:t>
      </w:r>
      <w:proofErr w:type="spellStart"/>
      <w:r>
        <w:rPr>
          <w:bCs/>
        </w:rPr>
        <w:t>Daughtery</w:t>
      </w:r>
      <w:proofErr w:type="spellEnd"/>
      <w:r>
        <w:rPr>
          <w:bCs/>
        </w:rPr>
        <w:t xml:space="preserve"> M., Von </w:t>
      </w:r>
      <w:proofErr w:type="spellStart"/>
      <w:r>
        <w:rPr>
          <w:bCs/>
        </w:rPr>
        <w:t>Ahn</w:t>
      </w:r>
      <w:proofErr w:type="spellEnd"/>
      <w:r>
        <w:rPr>
          <w:bCs/>
        </w:rPr>
        <w:t xml:space="preserve"> K., </w:t>
      </w:r>
      <w:r w:rsidR="00B04546">
        <w:rPr>
          <w:bCs/>
        </w:rPr>
        <w:t>*</w:t>
      </w:r>
      <w:r>
        <w:rPr>
          <w:bCs/>
        </w:rPr>
        <w:t>Salaza</w:t>
      </w:r>
      <w:r w:rsidR="00AD1650">
        <w:rPr>
          <w:bCs/>
        </w:rPr>
        <w:t>r C. L., &amp; Wilson R. (Oct. 31-</w:t>
      </w:r>
      <w:r>
        <w:rPr>
          <w:bCs/>
        </w:rPr>
        <w:t xml:space="preserve">Nov. 4, 2015). </w:t>
      </w:r>
      <w:r w:rsidRPr="00195998">
        <w:rPr>
          <w:i/>
        </w:rPr>
        <w:t xml:space="preserve">Improving </w:t>
      </w:r>
      <w:r w:rsidR="00DC1C10">
        <w:rPr>
          <w:i/>
        </w:rPr>
        <w:t>exercise i</w:t>
      </w:r>
      <w:r w:rsidRPr="00195998">
        <w:rPr>
          <w:i/>
        </w:rPr>
        <w:t xml:space="preserve">ntentions for </w:t>
      </w:r>
      <w:r w:rsidR="00DC1C10">
        <w:rPr>
          <w:i/>
        </w:rPr>
        <w:t>people diagnosed with end-stage-r</w:t>
      </w:r>
      <w:r w:rsidRPr="00195998">
        <w:rPr>
          <w:i/>
        </w:rPr>
        <w:t xml:space="preserve">enal </w:t>
      </w:r>
      <w:r w:rsidR="00DC1C10">
        <w:rPr>
          <w:i/>
        </w:rPr>
        <w:t>d</w:t>
      </w:r>
      <w:r w:rsidRPr="00195998">
        <w:rPr>
          <w:i/>
        </w:rPr>
        <w:t xml:space="preserve">isease: The </w:t>
      </w:r>
      <w:r w:rsidR="00DC1C10">
        <w:rPr>
          <w:i/>
        </w:rPr>
        <w:t>importance of br</w:t>
      </w:r>
      <w:r w:rsidRPr="00195998">
        <w:rPr>
          <w:i/>
        </w:rPr>
        <w:t xml:space="preserve">ief </w:t>
      </w:r>
      <w:r w:rsidR="00DC1C10">
        <w:rPr>
          <w:i/>
        </w:rPr>
        <w:t>in-p</w:t>
      </w:r>
      <w:r w:rsidRPr="00195998">
        <w:rPr>
          <w:i/>
        </w:rPr>
        <w:t xml:space="preserve">atient </w:t>
      </w:r>
      <w:r w:rsidR="00DC1C10">
        <w:rPr>
          <w:i/>
        </w:rPr>
        <w:t>social cognitive-based a</w:t>
      </w:r>
      <w:r w:rsidRPr="00195998">
        <w:rPr>
          <w:i/>
        </w:rPr>
        <w:t>pproaches</w:t>
      </w:r>
      <w:r>
        <w:t xml:space="preserve">. </w:t>
      </w:r>
      <w:r w:rsidR="006604C2">
        <w:t>P</w:t>
      </w:r>
      <w:r w:rsidR="0083681F">
        <w:t>resented</w:t>
      </w:r>
      <w:r>
        <w:t xml:space="preserve"> as a poster at the 143</w:t>
      </w:r>
      <w:r w:rsidRPr="0078634D">
        <w:rPr>
          <w:vertAlign w:val="superscript"/>
        </w:rPr>
        <w:t>rd</w:t>
      </w:r>
      <w:r>
        <w:t xml:space="preserve"> Annual Meeting of the American Public Health Association. Chicago, IL.</w:t>
      </w:r>
    </w:p>
    <w:p w14:paraId="546F10FD" w14:textId="77777777" w:rsidR="00195998" w:rsidRDefault="00195998" w:rsidP="00BE78DD">
      <w:pPr>
        <w:pStyle w:val="BodyTextIndent"/>
        <w:spacing w:after="0"/>
        <w:ind w:left="990" w:hanging="540"/>
        <w:rPr>
          <w:bCs/>
        </w:rPr>
      </w:pPr>
    </w:p>
    <w:p w14:paraId="43EBA7FB" w14:textId="77777777" w:rsidR="0078634D" w:rsidRDefault="0078634D" w:rsidP="00BE78DD">
      <w:pPr>
        <w:pStyle w:val="BodyTextIndent"/>
        <w:numPr>
          <w:ilvl w:val="0"/>
          <w:numId w:val="3"/>
        </w:numPr>
        <w:spacing w:after="0"/>
        <w:ind w:left="990" w:hanging="540"/>
        <w:rPr>
          <w:bCs/>
        </w:rPr>
      </w:pPr>
      <w:r>
        <w:rPr>
          <w:bCs/>
        </w:rPr>
        <w:t xml:space="preserve">*Sumrall J., </w:t>
      </w:r>
      <w:r>
        <w:rPr>
          <w:b/>
          <w:bCs/>
        </w:rPr>
        <w:t>Umstattd Meyer M. R.</w:t>
      </w:r>
      <w:r>
        <w:rPr>
          <w:bCs/>
        </w:rPr>
        <w:t xml:space="preserve">, </w:t>
      </w:r>
      <w:r w:rsidR="007372E3">
        <w:rPr>
          <w:bCs/>
        </w:rPr>
        <w:t xml:space="preserve">&amp; </w:t>
      </w:r>
      <w:r w:rsidR="00B04546">
        <w:rPr>
          <w:bCs/>
        </w:rPr>
        <w:t>*</w:t>
      </w:r>
      <w:r>
        <w:rPr>
          <w:bCs/>
        </w:rPr>
        <w:t>Creighton J.</w:t>
      </w:r>
      <w:r w:rsidR="00AD1650">
        <w:rPr>
          <w:bCs/>
        </w:rPr>
        <w:t xml:space="preserve"> (Oct. 31-</w:t>
      </w:r>
      <w:r w:rsidR="007372E3">
        <w:rPr>
          <w:bCs/>
        </w:rPr>
        <w:t>Nov. 4, 2015).</w:t>
      </w:r>
      <w:r w:rsidRPr="0078634D">
        <w:rPr>
          <w:bCs/>
          <w:i/>
        </w:rPr>
        <w:t xml:space="preserve"> </w:t>
      </w:r>
      <w:r w:rsidR="00DC1C10">
        <w:rPr>
          <w:i/>
        </w:rPr>
        <w:t>Food For Thought: A social cognitive approach to assessing children’s f</w:t>
      </w:r>
      <w:r w:rsidRPr="0078634D">
        <w:rPr>
          <w:i/>
        </w:rPr>
        <w:t xml:space="preserve">ood </w:t>
      </w:r>
      <w:r w:rsidR="00DC1C10">
        <w:rPr>
          <w:i/>
        </w:rPr>
        <w:t>e</w:t>
      </w:r>
      <w:r w:rsidRPr="0078634D">
        <w:rPr>
          <w:i/>
        </w:rPr>
        <w:t>nvironments</w:t>
      </w:r>
      <w:r>
        <w:t xml:space="preserve">. </w:t>
      </w:r>
      <w:r w:rsidR="007372E3">
        <w:t xml:space="preserve">PHEHP </w:t>
      </w:r>
      <w:r>
        <w:t xml:space="preserve">Student Award </w:t>
      </w:r>
      <w:r w:rsidR="007372E3">
        <w:t xml:space="preserve">recipient </w:t>
      </w:r>
      <w:r>
        <w:t>and presented as a poster at the 143</w:t>
      </w:r>
      <w:r w:rsidRPr="0078634D">
        <w:rPr>
          <w:vertAlign w:val="superscript"/>
        </w:rPr>
        <w:t>rd</w:t>
      </w:r>
      <w:r>
        <w:t xml:space="preserve"> Annual Meeting of the American Public Health Association. Chicago, IL. </w:t>
      </w:r>
    </w:p>
    <w:p w14:paraId="42981B81" w14:textId="77777777" w:rsidR="0078634D" w:rsidRDefault="0078634D" w:rsidP="00BE78DD">
      <w:pPr>
        <w:pStyle w:val="BodyTextIndent"/>
        <w:spacing w:after="0"/>
        <w:ind w:left="990" w:hanging="540"/>
        <w:rPr>
          <w:bCs/>
        </w:rPr>
      </w:pPr>
    </w:p>
    <w:p w14:paraId="6063FD1A" w14:textId="77777777" w:rsidR="0078634D" w:rsidRPr="00532EE3" w:rsidRDefault="0078634D" w:rsidP="00BE78DD">
      <w:pPr>
        <w:pStyle w:val="BodyTextIndent"/>
        <w:numPr>
          <w:ilvl w:val="0"/>
          <w:numId w:val="3"/>
        </w:numPr>
        <w:spacing w:after="0"/>
        <w:ind w:left="990" w:hanging="540"/>
        <w:rPr>
          <w:bCs/>
        </w:rPr>
      </w:pPr>
      <w:r>
        <w:rPr>
          <w:bCs/>
        </w:rPr>
        <w:t>*Shaik</w:t>
      </w:r>
      <w:r w:rsidR="007372E3">
        <w:rPr>
          <w:bCs/>
        </w:rPr>
        <w:t>h</w:t>
      </w:r>
      <w:r>
        <w:rPr>
          <w:bCs/>
        </w:rPr>
        <w:t xml:space="preserve"> H., Patterson M. S., </w:t>
      </w:r>
      <w:r>
        <w:rPr>
          <w:b/>
          <w:bCs/>
        </w:rPr>
        <w:t>Umstattd Meyer M. R.</w:t>
      </w:r>
      <w:r>
        <w:rPr>
          <w:bCs/>
        </w:rPr>
        <w:t xml:space="preserve">, &amp; Lanning B. </w:t>
      </w:r>
      <w:r w:rsidR="00AD1650">
        <w:rPr>
          <w:bCs/>
        </w:rPr>
        <w:t>(Oct. 31-</w:t>
      </w:r>
      <w:r w:rsidR="007372E3">
        <w:rPr>
          <w:bCs/>
        </w:rPr>
        <w:t>Nov. 4, 2015).</w:t>
      </w:r>
      <w:r w:rsidR="007372E3" w:rsidRPr="007372E3">
        <w:rPr>
          <w:bCs/>
          <w:i/>
        </w:rPr>
        <w:t xml:space="preserve"> </w:t>
      </w:r>
      <w:r w:rsidR="007372E3" w:rsidRPr="007372E3">
        <w:rPr>
          <w:i/>
        </w:rPr>
        <w:t>Predicting collegiate populations' campus recreation facility use through individual and environmental factors</w:t>
      </w:r>
      <w:r w:rsidR="007372E3">
        <w:t>. PHEHP Student Award recipient and presented as a poster at the 143</w:t>
      </w:r>
      <w:r w:rsidR="007372E3" w:rsidRPr="0078634D">
        <w:rPr>
          <w:vertAlign w:val="superscript"/>
        </w:rPr>
        <w:t>rd</w:t>
      </w:r>
      <w:r w:rsidR="007372E3">
        <w:t xml:space="preserve"> Annual Meeting of the American Public Health Association. Chicago, IL.</w:t>
      </w:r>
    </w:p>
    <w:p w14:paraId="76F1B518" w14:textId="77777777" w:rsidR="0078634D" w:rsidRDefault="0078634D" w:rsidP="00BE78DD">
      <w:pPr>
        <w:pStyle w:val="BodyTextIndent"/>
        <w:spacing w:after="0"/>
        <w:ind w:left="990" w:hanging="540"/>
        <w:rPr>
          <w:bCs/>
        </w:rPr>
      </w:pPr>
    </w:p>
    <w:p w14:paraId="31BD5414" w14:textId="77777777" w:rsidR="008D2B54" w:rsidRDefault="008D2B54" w:rsidP="00BE78DD">
      <w:pPr>
        <w:pStyle w:val="BodyTextIndent"/>
        <w:numPr>
          <w:ilvl w:val="0"/>
          <w:numId w:val="3"/>
        </w:numPr>
        <w:spacing w:after="0"/>
        <w:ind w:left="990" w:hanging="540"/>
        <w:rPr>
          <w:bCs/>
        </w:rPr>
      </w:pPr>
      <w:r>
        <w:rPr>
          <w:bCs/>
        </w:rPr>
        <w:t xml:space="preserve">*Patterson M. S., Walsh S. M., </w:t>
      </w:r>
      <w:r>
        <w:rPr>
          <w:b/>
          <w:bCs/>
        </w:rPr>
        <w:t>Umstattd Meyer M. R.</w:t>
      </w:r>
      <w:r>
        <w:rPr>
          <w:bCs/>
        </w:rPr>
        <w:t xml:space="preserve">, &amp; </w:t>
      </w:r>
      <w:r w:rsidR="00B04546">
        <w:rPr>
          <w:bCs/>
        </w:rPr>
        <w:t>*</w:t>
      </w:r>
      <w:r>
        <w:rPr>
          <w:bCs/>
        </w:rPr>
        <w:t xml:space="preserve">Dillon K. A. </w:t>
      </w:r>
      <w:r w:rsidR="00532EE3">
        <w:rPr>
          <w:color w:val="000000"/>
        </w:rPr>
        <w:t xml:space="preserve">(March 15-18, 2015). </w:t>
      </w:r>
      <w:r w:rsidRPr="008D2B54">
        <w:rPr>
          <w:bCs/>
          <w:i/>
        </w:rPr>
        <w:t>Using canonical correlation analysis to investigate the relationship between social cognitive constructs and healthy eating and exercise behaviors of college students</w:t>
      </w:r>
      <w:r>
        <w:rPr>
          <w:bCs/>
        </w:rPr>
        <w:t xml:space="preserve">. </w:t>
      </w:r>
      <w:r>
        <w:rPr>
          <w:color w:val="000000"/>
        </w:rPr>
        <w:t>Presented as a poster presentation at the 15</w:t>
      </w:r>
      <w:r>
        <w:rPr>
          <w:color w:val="000000"/>
          <w:vertAlign w:val="superscript"/>
        </w:rPr>
        <w:t>th</w:t>
      </w:r>
      <w:r>
        <w:rPr>
          <w:color w:val="000000"/>
        </w:rPr>
        <w:t> Annual American Academy of Health Behavior Meeting. San Antonio, TX.</w:t>
      </w:r>
    </w:p>
    <w:p w14:paraId="474F4E92" w14:textId="77777777" w:rsidR="008D2B54" w:rsidRPr="008D2B54" w:rsidRDefault="008D2B54" w:rsidP="00BE78DD">
      <w:pPr>
        <w:pStyle w:val="BodyTextIndent"/>
        <w:spacing w:after="0"/>
        <w:ind w:left="990" w:hanging="540"/>
        <w:rPr>
          <w:bCs/>
        </w:rPr>
      </w:pPr>
    </w:p>
    <w:p w14:paraId="4885FF92" w14:textId="77777777" w:rsidR="000C07E7" w:rsidRPr="00CD1D67" w:rsidRDefault="000C07E7" w:rsidP="00BE78DD">
      <w:pPr>
        <w:pStyle w:val="BodyTextIndent"/>
        <w:numPr>
          <w:ilvl w:val="0"/>
          <w:numId w:val="3"/>
        </w:numPr>
        <w:spacing w:after="0"/>
        <w:ind w:left="990" w:hanging="540"/>
        <w:rPr>
          <w:bCs/>
        </w:rPr>
      </w:pPr>
      <w:r>
        <w:t>*Clendennen S. L.</w:t>
      </w:r>
      <w:r>
        <w:rPr>
          <w:color w:val="000000"/>
        </w:rPr>
        <w:t xml:space="preserve">, Bowden R. G., Griggs J. O., Morgan G. B., &amp; </w:t>
      </w:r>
      <w:r w:rsidRPr="000A7090">
        <w:rPr>
          <w:b/>
        </w:rPr>
        <w:t>Umstattd Meyer M. R.</w:t>
      </w:r>
      <w:r>
        <w:rPr>
          <w:color w:val="000000"/>
        </w:rPr>
        <w:t xml:space="preserve"> (March 15-18, 2015). </w:t>
      </w:r>
      <w:r>
        <w:rPr>
          <w:i/>
          <w:color w:val="000000"/>
        </w:rPr>
        <w:t>Socio-ecological risk factors of hospital r</w:t>
      </w:r>
      <w:r w:rsidRPr="00CC0DD6">
        <w:rPr>
          <w:i/>
          <w:color w:val="000000"/>
        </w:rPr>
        <w:t xml:space="preserve">eadmission in an </w:t>
      </w:r>
      <w:r>
        <w:rPr>
          <w:i/>
          <w:color w:val="000000"/>
        </w:rPr>
        <w:t>u</w:t>
      </w:r>
      <w:r w:rsidRPr="00CC0DD6">
        <w:rPr>
          <w:i/>
          <w:color w:val="000000"/>
        </w:rPr>
        <w:t xml:space="preserve">nderserved </w:t>
      </w:r>
      <w:r>
        <w:rPr>
          <w:i/>
          <w:color w:val="000000"/>
        </w:rPr>
        <w:t>l</w:t>
      </w:r>
      <w:r w:rsidRPr="00CC0DD6">
        <w:rPr>
          <w:i/>
          <w:color w:val="000000"/>
        </w:rPr>
        <w:t xml:space="preserve">ow </w:t>
      </w:r>
      <w:r>
        <w:rPr>
          <w:i/>
          <w:color w:val="000000"/>
        </w:rPr>
        <w:t>socio-economic p</w:t>
      </w:r>
      <w:r w:rsidRPr="00CC0DD6">
        <w:rPr>
          <w:i/>
          <w:color w:val="000000"/>
        </w:rPr>
        <w:t>opulation</w:t>
      </w:r>
      <w:r>
        <w:rPr>
          <w:i/>
          <w:color w:val="000000"/>
        </w:rPr>
        <w:t>.</w:t>
      </w:r>
      <w:r>
        <w:rPr>
          <w:color w:val="000000"/>
        </w:rPr>
        <w:t xml:space="preserve"> </w:t>
      </w:r>
      <w:r w:rsidR="008D2B54">
        <w:rPr>
          <w:color w:val="000000"/>
        </w:rPr>
        <w:t xml:space="preserve">Presented </w:t>
      </w:r>
      <w:r>
        <w:rPr>
          <w:color w:val="000000"/>
        </w:rPr>
        <w:t>as a poster presentation at the 15</w:t>
      </w:r>
      <w:r>
        <w:rPr>
          <w:color w:val="000000"/>
          <w:vertAlign w:val="superscript"/>
        </w:rPr>
        <w:t>th</w:t>
      </w:r>
      <w:r>
        <w:rPr>
          <w:color w:val="000000"/>
        </w:rPr>
        <w:t xml:space="preserve"> Annual American Academy of Health Behavior Meeting. </w:t>
      </w:r>
      <w:r w:rsidR="00AB4DED">
        <w:rPr>
          <w:color w:val="000000"/>
        </w:rPr>
        <w:t>San Antonio</w:t>
      </w:r>
      <w:r>
        <w:rPr>
          <w:color w:val="000000"/>
        </w:rPr>
        <w:t>, TX.</w:t>
      </w:r>
    </w:p>
    <w:p w14:paraId="57AA5749" w14:textId="77777777" w:rsidR="000C07E7" w:rsidRDefault="000C07E7" w:rsidP="00BE78DD">
      <w:pPr>
        <w:pStyle w:val="BodyTextIndent"/>
        <w:spacing w:after="0"/>
        <w:ind w:left="990" w:hanging="540"/>
        <w:rPr>
          <w:bCs/>
        </w:rPr>
      </w:pPr>
    </w:p>
    <w:p w14:paraId="3CE35DCB" w14:textId="77777777" w:rsidR="00B06625" w:rsidRPr="00B06625" w:rsidRDefault="00B06625" w:rsidP="00BE78DD">
      <w:pPr>
        <w:pStyle w:val="BodyTextIndent"/>
        <w:numPr>
          <w:ilvl w:val="0"/>
          <w:numId w:val="3"/>
        </w:numPr>
        <w:spacing w:after="0"/>
        <w:ind w:left="990" w:hanging="540"/>
        <w:rPr>
          <w:bCs/>
        </w:rPr>
      </w:pPr>
      <w:r>
        <w:rPr>
          <w:bCs/>
        </w:rPr>
        <w:t xml:space="preserve">*Gehman D. A., </w:t>
      </w:r>
      <w:r w:rsidR="00B04546">
        <w:rPr>
          <w:bCs/>
        </w:rPr>
        <w:t>*</w:t>
      </w:r>
      <w:r>
        <w:rPr>
          <w:bCs/>
        </w:rPr>
        <w:t xml:space="preserve">Walsh S. M., &amp; </w:t>
      </w:r>
      <w:r w:rsidRPr="00B06625">
        <w:rPr>
          <w:b/>
          <w:bCs/>
        </w:rPr>
        <w:t>Umstattd Meyer M. R.</w:t>
      </w:r>
      <w:r>
        <w:rPr>
          <w:bCs/>
        </w:rPr>
        <w:t xml:space="preserve"> (March 15-18, 2015). </w:t>
      </w:r>
      <w:r w:rsidRPr="00B06625">
        <w:rPr>
          <w:i/>
          <w:color w:val="000000"/>
        </w:rPr>
        <w:t>Theory-based approaches to understanding and decreasing sedentary behavior: A literature review</w:t>
      </w:r>
      <w:r>
        <w:rPr>
          <w:color w:val="000000"/>
        </w:rPr>
        <w:t xml:space="preserve">. </w:t>
      </w:r>
      <w:r w:rsidR="008D2B54">
        <w:rPr>
          <w:color w:val="000000"/>
        </w:rPr>
        <w:t xml:space="preserve">Presented </w:t>
      </w:r>
      <w:r>
        <w:rPr>
          <w:color w:val="000000"/>
        </w:rPr>
        <w:t>as a poster presentation at the 15</w:t>
      </w:r>
      <w:r>
        <w:rPr>
          <w:color w:val="000000"/>
          <w:vertAlign w:val="superscript"/>
        </w:rPr>
        <w:t>th</w:t>
      </w:r>
      <w:r>
        <w:rPr>
          <w:color w:val="000000"/>
        </w:rPr>
        <w:t xml:space="preserve"> Annual American Academy of Health Behavior Meeting. </w:t>
      </w:r>
      <w:r w:rsidR="00AB4DED">
        <w:rPr>
          <w:color w:val="000000"/>
        </w:rPr>
        <w:t>San Antonio</w:t>
      </w:r>
      <w:r>
        <w:rPr>
          <w:color w:val="000000"/>
        </w:rPr>
        <w:t>, TX.</w:t>
      </w:r>
    </w:p>
    <w:p w14:paraId="7991F927" w14:textId="77777777" w:rsidR="00B06625" w:rsidRDefault="00B06625" w:rsidP="00BE78DD">
      <w:pPr>
        <w:pStyle w:val="BodyTextIndent"/>
        <w:spacing w:after="0"/>
        <w:ind w:left="990" w:hanging="540"/>
        <w:rPr>
          <w:bCs/>
        </w:rPr>
      </w:pPr>
      <w:r>
        <w:rPr>
          <w:color w:val="000000"/>
        </w:rPr>
        <w:t xml:space="preserve"> </w:t>
      </w:r>
    </w:p>
    <w:p w14:paraId="70104726" w14:textId="77777777" w:rsidR="000C07E7" w:rsidRPr="00CD1D67" w:rsidRDefault="000C07E7" w:rsidP="00BE78DD">
      <w:pPr>
        <w:pStyle w:val="BodyTextIndent"/>
        <w:numPr>
          <w:ilvl w:val="0"/>
          <w:numId w:val="3"/>
        </w:numPr>
        <w:spacing w:after="0"/>
        <w:ind w:left="990" w:hanging="540"/>
        <w:rPr>
          <w:bCs/>
        </w:rPr>
      </w:pPr>
      <w:r>
        <w:rPr>
          <w:bCs/>
        </w:rPr>
        <w:t>*</w:t>
      </w:r>
      <w:r w:rsidR="00700730" w:rsidRPr="00700730">
        <w:t xml:space="preserve"> Salazar-Collier </w:t>
      </w:r>
      <w:r>
        <w:rPr>
          <w:bCs/>
        </w:rPr>
        <w:t xml:space="preserve">C. L., </w:t>
      </w:r>
      <w:r w:rsidR="00B04546">
        <w:rPr>
          <w:bCs/>
        </w:rPr>
        <w:t>*</w:t>
      </w:r>
      <w:r>
        <w:rPr>
          <w:bCs/>
        </w:rPr>
        <w:t xml:space="preserve">Sumrall J., </w:t>
      </w:r>
      <w:r w:rsidR="00B04546">
        <w:rPr>
          <w:bCs/>
        </w:rPr>
        <w:t>*</w:t>
      </w:r>
      <w:r>
        <w:rPr>
          <w:bCs/>
        </w:rPr>
        <w:t xml:space="preserve">Clendennen S. L., &amp; </w:t>
      </w:r>
      <w:r w:rsidRPr="000A7090">
        <w:rPr>
          <w:b/>
        </w:rPr>
        <w:t>Umstattd Meyer M. R.</w:t>
      </w:r>
      <w:r>
        <w:rPr>
          <w:color w:val="000000"/>
        </w:rPr>
        <w:t xml:space="preserve"> (March 15-18, 2015). </w:t>
      </w:r>
      <w:r>
        <w:rPr>
          <w:i/>
        </w:rPr>
        <w:t>Evaluating presence and q</w:t>
      </w:r>
      <w:r w:rsidRPr="00A450BE">
        <w:rPr>
          <w:i/>
        </w:rPr>
        <w:t xml:space="preserve">uality of </w:t>
      </w:r>
      <w:r>
        <w:rPr>
          <w:i/>
        </w:rPr>
        <w:t>p</w:t>
      </w:r>
      <w:r w:rsidRPr="00A450BE">
        <w:rPr>
          <w:i/>
        </w:rPr>
        <w:t xml:space="preserve">hysical </w:t>
      </w:r>
      <w:r>
        <w:rPr>
          <w:i/>
        </w:rPr>
        <w:t>activity resources among Texas churches within varying socioeconomic s</w:t>
      </w:r>
      <w:r w:rsidRPr="00A450BE">
        <w:rPr>
          <w:i/>
        </w:rPr>
        <w:t>trata</w:t>
      </w:r>
      <w:r>
        <w:t xml:space="preserve">. </w:t>
      </w:r>
      <w:r w:rsidR="008D2B54">
        <w:rPr>
          <w:color w:val="000000"/>
        </w:rPr>
        <w:t xml:space="preserve">Presented </w:t>
      </w:r>
      <w:r>
        <w:rPr>
          <w:color w:val="000000"/>
        </w:rPr>
        <w:t xml:space="preserve">as a poster </w:t>
      </w:r>
      <w:r>
        <w:rPr>
          <w:color w:val="000000"/>
        </w:rPr>
        <w:lastRenderedPageBreak/>
        <w:t>presentation at the 15</w:t>
      </w:r>
      <w:r>
        <w:rPr>
          <w:color w:val="000000"/>
          <w:vertAlign w:val="superscript"/>
        </w:rPr>
        <w:t>th</w:t>
      </w:r>
      <w:r>
        <w:rPr>
          <w:color w:val="000000"/>
        </w:rPr>
        <w:t xml:space="preserve"> Annual American Academy of Health Behavior Meeting. </w:t>
      </w:r>
      <w:r w:rsidR="00AB4DED">
        <w:rPr>
          <w:color w:val="000000"/>
        </w:rPr>
        <w:t>San Antonio</w:t>
      </w:r>
      <w:r>
        <w:rPr>
          <w:color w:val="000000"/>
        </w:rPr>
        <w:t>, TX.</w:t>
      </w:r>
    </w:p>
    <w:p w14:paraId="3B8671EB" w14:textId="77777777" w:rsidR="000C07E7" w:rsidRPr="00A450BE" w:rsidRDefault="000C07E7" w:rsidP="00BE78DD">
      <w:pPr>
        <w:pStyle w:val="BodyTextIndent"/>
        <w:spacing w:after="0"/>
        <w:ind w:left="990" w:hanging="540"/>
        <w:rPr>
          <w:bCs/>
        </w:rPr>
      </w:pPr>
    </w:p>
    <w:p w14:paraId="2FCD1A9D" w14:textId="77777777" w:rsidR="004664CD" w:rsidRPr="004664CD" w:rsidRDefault="004664CD" w:rsidP="00BE78DD">
      <w:pPr>
        <w:pStyle w:val="BodyTextIndent"/>
        <w:numPr>
          <w:ilvl w:val="0"/>
          <w:numId w:val="3"/>
        </w:numPr>
        <w:spacing w:after="0"/>
        <w:ind w:left="990" w:hanging="540"/>
        <w:rPr>
          <w:bCs/>
        </w:rPr>
      </w:pPr>
      <w:r>
        <w:rPr>
          <w:bCs/>
        </w:rPr>
        <w:t xml:space="preserve">*Walsh S. M., </w:t>
      </w:r>
      <w:r w:rsidRPr="004664CD">
        <w:rPr>
          <w:b/>
          <w:bCs/>
        </w:rPr>
        <w:t>Umstattd Meyer M. R.</w:t>
      </w:r>
      <w:r>
        <w:rPr>
          <w:bCs/>
        </w:rPr>
        <w:t xml:space="preserve">, &amp; Sharkey J. R. (March 15-18, 2015). </w:t>
      </w:r>
      <w:r w:rsidRPr="004664CD">
        <w:rPr>
          <w:i/>
          <w:color w:val="000000"/>
        </w:rPr>
        <w:t xml:space="preserve">Oh, the </w:t>
      </w:r>
      <w:r>
        <w:rPr>
          <w:i/>
          <w:color w:val="000000"/>
        </w:rPr>
        <w:t>p</w:t>
      </w:r>
      <w:r w:rsidRPr="004664CD">
        <w:rPr>
          <w:i/>
          <w:color w:val="000000"/>
        </w:rPr>
        <w:t xml:space="preserve">laces </w:t>
      </w:r>
      <w:r>
        <w:rPr>
          <w:i/>
          <w:color w:val="000000"/>
        </w:rPr>
        <w:t>t</w:t>
      </w:r>
      <w:r w:rsidRPr="004664CD">
        <w:rPr>
          <w:i/>
          <w:color w:val="000000"/>
        </w:rPr>
        <w:t xml:space="preserve">hey </w:t>
      </w:r>
      <w:r>
        <w:rPr>
          <w:i/>
          <w:color w:val="000000"/>
        </w:rPr>
        <w:t>c</w:t>
      </w:r>
      <w:r w:rsidRPr="004664CD">
        <w:rPr>
          <w:i/>
          <w:color w:val="000000"/>
        </w:rPr>
        <w:t xml:space="preserve">an </w:t>
      </w:r>
      <w:r>
        <w:rPr>
          <w:i/>
          <w:color w:val="000000"/>
        </w:rPr>
        <w:t>p</w:t>
      </w:r>
      <w:r w:rsidRPr="004664CD">
        <w:rPr>
          <w:i/>
          <w:color w:val="000000"/>
        </w:rPr>
        <w:t xml:space="preserve">lay: A </w:t>
      </w:r>
      <w:r>
        <w:rPr>
          <w:i/>
          <w:color w:val="000000"/>
        </w:rPr>
        <w:t>descriptive s</w:t>
      </w:r>
      <w:r w:rsidRPr="004664CD">
        <w:rPr>
          <w:i/>
          <w:color w:val="000000"/>
        </w:rPr>
        <w:t xml:space="preserve">tudy of </w:t>
      </w:r>
      <w:r>
        <w:rPr>
          <w:i/>
          <w:color w:val="000000"/>
        </w:rPr>
        <w:t>f</w:t>
      </w:r>
      <w:r w:rsidRPr="004664CD">
        <w:rPr>
          <w:i/>
          <w:color w:val="000000"/>
        </w:rPr>
        <w:t xml:space="preserve">our </w:t>
      </w:r>
      <w:r>
        <w:rPr>
          <w:i/>
          <w:color w:val="000000"/>
        </w:rPr>
        <w:t>south Texas c</w:t>
      </w:r>
      <w:r w:rsidRPr="004664CD">
        <w:rPr>
          <w:i/>
          <w:color w:val="000000"/>
        </w:rPr>
        <w:t xml:space="preserve">olonias </w:t>
      </w:r>
      <w:r>
        <w:rPr>
          <w:i/>
          <w:color w:val="000000"/>
        </w:rPr>
        <w:t>c</w:t>
      </w:r>
      <w:r w:rsidRPr="004664CD">
        <w:rPr>
          <w:i/>
          <w:color w:val="000000"/>
        </w:rPr>
        <w:t>ommunities</w:t>
      </w:r>
      <w:r>
        <w:rPr>
          <w:color w:val="000000"/>
        </w:rPr>
        <w:t xml:space="preserve">. </w:t>
      </w:r>
      <w:r w:rsidR="008D2B54">
        <w:rPr>
          <w:color w:val="000000"/>
        </w:rPr>
        <w:t xml:space="preserve">Presented </w:t>
      </w:r>
      <w:r>
        <w:rPr>
          <w:color w:val="000000"/>
        </w:rPr>
        <w:t>as a poster presentation at the 15</w:t>
      </w:r>
      <w:r>
        <w:rPr>
          <w:color w:val="000000"/>
          <w:vertAlign w:val="superscript"/>
        </w:rPr>
        <w:t>th</w:t>
      </w:r>
      <w:r>
        <w:rPr>
          <w:color w:val="000000"/>
        </w:rPr>
        <w:t xml:space="preserve"> Annual American Academy of Health Behavior Meeting. </w:t>
      </w:r>
      <w:r w:rsidR="00AB4DED">
        <w:rPr>
          <w:color w:val="000000"/>
        </w:rPr>
        <w:t>San Antonio</w:t>
      </w:r>
      <w:r>
        <w:rPr>
          <w:color w:val="000000"/>
        </w:rPr>
        <w:t>, TX.</w:t>
      </w:r>
    </w:p>
    <w:p w14:paraId="6A82D57F" w14:textId="77777777" w:rsidR="00CD1D67" w:rsidRPr="00CD1D67" w:rsidRDefault="00CD1D67" w:rsidP="00BE78DD">
      <w:pPr>
        <w:pStyle w:val="BodyTextIndent"/>
        <w:spacing w:after="0"/>
        <w:ind w:left="990" w:hanging="540"/>
        <w:rPr>
          <w:bCs/>
        </w:rPr>
      </w:pPr>
    </w:p>
    <w:p w14:paraId="38454885" w14:textId="77777777" w:rsidR="00B54436" w:rsidRPr="00B54436" w:rsidRDefault="00B54436" w:rsidP="00BE78DD">
      <w:pPr>
        <w:pStyle w:val="BodyTextIndent"/>
        <w:numPr>
          <w:ilvl w:val="0"/>
          <w:numId w:val="3"/>
        </w:numPr>
        <w:spacing w:after="0"/>
        <w:ind w:left="990" w:hanging="540"/>
        <w:rPr>
          <w:bCs/>
        </w:rPr>
      </w:pPr>
      <w:r w:rsidRPr="000A7090">
        <w:rPr>
          <w:b/>
        </w:rPr>
        <w:t>Umstattd Meyer M. R.</w:t>
      </w:r>
      <w:r w:rsidRPr="00B54436">
        <w:t xml:space="preserve">, </w:t>
      </w:r>
      <w:r>
        <w:t>Abildso C., Baskin M. L., Edwards M., Gamble A., &amp; Moore J. B.</w:t>
      </w:r>
      <w:r w:rsidRPr="00B54436">
        <w:t xml:space="preserve"> (February 22-25, 2015). </w:t>
      </w:r>
      <w:r>
        <w:rPr>
          <w:i/>
          <w:color w:val="000000"/>
        </w:rPr>
        <w:t>Rural active l</w:t>
      </w:r>
      <w:r w:rsidRPr="00B54436">
        <w:rPr>
          <w:i/>
          <w:color w:val="000000"/>
        </w:rPr>
        <w:t xml:space="preserve">iving: A </w:t>
      </w:r>
      <w:r>
        <w:rPr>
          <w:i/>
          <w:color w:val="000000"/>
        </w:rPr>
        <w:t>call to a</w:t>
      </w:r>
      <w:r w:rsidRPr="00B54436">
        <w:rPr>
          <w:i/>
          <w:color w:val="000000"/>
        </w:rPr>
        <w:t>ction</w:t>
      </w:r>
      <w:r w:rsidRPr="00B54436">
        <w:rPr>
          <w:iCs/>
        </w:rPr>
        <w:t xml:space="preserve">. </w:t>
      </w:r>
      <w:r w:rsidR="008D2B54">
        <w:rPr>
          <w:color w:val="000000"/>
        </w:rPr>
        <w:t xml:space="preserve">Presented </w:t>
      </w:r>
      <w:r w:rsidRPr="00B54436">
        <w:rPr>
          <w:iCs/>
        </w:rPr>
        <w:t>as a concurrent oral presentation at the 12</w:t>
      </w:r>
      <w:r w:rsidRPr="00B54436">
        <w:rPr>
          <w:iCs/>
          <w:vertAlign w:val="superscript"/>
        </w:rPr>
        <w:t>th</w:t>
      </w:r>
      <w:r w:rsidRPr="00B54436">
        <w:rPr>
          <w:iCs/>
        </w:rPr>
        <w:t xml:space="preserve"> Active Living</w:t>
      </w:r>
      <w:r>
        <w:rPr>
          <w:iCs/>
        </w:rPr>
        <w:t xml:space="preserve"> Research (ALR) Annual Conference: The S</w:t>
      </w:r>
      <w:r w:rsidR="00CC0DD6">
        <w:rPr>
          <w:iCs/>
        </w:rPr>
        <w:t>cience of Policy Implementation.</w:t>
      </w:r>
      <w:r>
        <w:rPr>
          <w:iCs/>
        </w:rPr>
        <w:t xml:space="preserve"> San Diego, CA.</w:t>
      </w:r>
    </w:p>
    <w:p w14:paraId="54FBF8EC" w14:textId="77777777" w:rsidR="00B54436" w:rsidRPr="00B54436" w:rsidRDefault="00B54436" w:rsidP="00BE78DD">
      <w:pPr>
        <w:pStyle w:val="BodyTextIndent"/>
        <w:spacing w:after="0"/>
        <w:ind w:left="990" w:hanging="540"/>
        <w:rPr>
          <w:bCs/>
        </w:rPr>
      </w:pPr>
    </w:p>
    <w:p w14:paraId="61895112" w14:textId="77777777" w:rsidR="00B54436" w:rsidRDefault="00B54436" w:rsidP="00BE78DD">
      <w:pPr>
        <w:pStyle w:val="BodyTextIndent"/>
        <w:numPr>
          <w:ilvl w:val="0"/>
          <w:numId w:val="3"/>
        </w:numPr>
        <w:spacing w:after="0"/>
        <w:ind w:left="990" w:hanging="540"/>
        <w:rPr>
          <w:bCs/>
        </w:rPr>
      </w:pPr>
      <w:r w:rsidRPr="000251F2">
        <w:rPr>
          <w:b/>
        </w:rPr>
        <w:t>Umstattd Meyer M. R.</w:t>
      </w:r>
      <w:r w:rsidRPr="00B54436">
        <w:t xml:space="preserve">, </w:t>
      </w:r>
      <w:r w:rsidR="000251F2">
        <w:t xml:space="preserve">Perry C. </w:t>
      </w:r>
      <w:r w:rsidR="00FD11AC">
        <w:t>K</w:t>
      </w:r>
      <w:r>
        <w:t>.</w:t>
      </w:r>
      <w:r w:rsidR="00FD11AC">
        <w:t xml:space="preserve">, </w:t>
      </w:r>
      <w:r w:rsidR="00B04546">
        <w:t>*</w:t>
      </w:r>
      <w:r w:rsidR="00FD11AC">
        <w:t xml:space="preserve">Sumrall J., </w:t>
      </w:r>
      <w:r w:rsidR="00B04546">
        <w:t>*</w:t>
      </w:r>
      <w:r w:rsidR="00FD11AC">
        <w:t xml:space="preserve">Walsh S. M., </w:t>
      </w:r>
      <w:r w:rsidR="00B04546">
        <w:t>*</w:t>
      </w:r>
      <w:r w:rsidR="00FD11AC">
        <w:t xml:space="preserve">Patterson M., </w:t>
      </w:r>
      <w:r w:rsidR="00B04546">
        <w:t>*</w:t>
      </w:r>
      <w:r w:rsidR="00FD11AC">
        <w:t>Clendennen S., Evenson K. R., Eyler A. A., Goins K. V., Heinrich K., Hooker S. P., Jones S., O’Hara Tompkins N., Schmid T., Tabak R., &amp; Valko C.</w:t>
      </w:r>
      <w:r w:rsidRPr="00B54436">
        <w:t xml:space="preserve"> (February 22-25, 2015). </w:t>
      </w:r>
      <w:r w:rsidRPr="00B54436">
        <w:rPr>
          <w:i/>
          <w:iCs/>
        </w:rPr>
        <w:t>Physical activity-related policy and environmental strategies to prevent obesity in rural communities: A systematic review</w:t>
      </w:r>
      <w:r w:rsidRPr="00B54436">
        <w:rPr>
          <w:iCs/>
        </w:rPr>
        <w:t xml:space="preserve">. </w:t>
      </w:r>
      <w:r w:rsidR="008D2B54">
        <w:rPr>
          <w:color w:val="000000"/>
        </w:rPr>
        <w:t xml:space="preserve">Presented </w:t>
      </w:r>
      <w:r w:rsidRPr="00B54436">
        <w:rPr>
          <w:iCs/>
        </w:rPr>
        <w:t>as a concurrent oral presentation at the 12</w:t>
      </w:r>
      <w:r w:rsidRPr="00B54436">
        <w:rPr>
          <w:iCs/>
          <w:vertAlign w:val="superscript"/>
        </w:rPr>
        <w:t>th</w:t>
      </w:r>
      <w:r w:rsidRPr="00B54436">
        <w:rPr>
          <w:iCs/>
        </w:rPr>
        <w:t xml:space="preserve"> Active Living</w:t>
      </w:r>
      <w:r>
        <w:rPr>
          <w:iCs/>
        </w:rPr>
        <w:t xml:space="preserve"> Research (ALR) Annual Conference: The S</w:t>
      </w:r>
      <w:r w:rsidR="00CC0DD6">
        <w:rPr>
          <w:iCs/>
        </w:rPr>
        <w:t>cience of Policy Implementation.</w:t>
      </w:r>
      <w:r>
        <w:rPr>
          <w:iCs/>
        </w:rPr>
        <w:t xml:space="preserve"> San Diego, CA.</w:t>
      </w:r>
    </w:p>
    <w:p w14:paraId="6BF8097C" w14:textId="77777777" w:rsidR="00B54436" w:rsidRDefault="00B54436" w:rsidP="00BE78DD">
      <w:pPr>
        <w:pStyle w:val="ListParagraph"/>
        <w:ind w:left="990" w:hanging="540"/>
        <w:rPr>
          <w:bCs/>
        </w:rPr>
      </w:pPr>
    </w:p>
    <w:p w14:paraId="2590D41B" w14:textId="77777777" w:rsidR="00B54436" w:rsidRPr="00700730" w:rsidRDefault="00B54436" w:rsidP="00BE78DD">
      <w:pPr>
        <w:pStyle w:val="BodyTextIndent"/>
        <w:numPr>
          <w:ilvl w:val="0"/>
          <w:numId w:val="3"/>
        </w:numPr>
        <w:spacing w:after="0"/>
        <w:ind w:left="990" w:hanging="540"/>
        <w:rPr>
          <w:bCs/>
        </w:rPr>
      </w:pPr>
      <w:r w:rsidRPr="00B54436">
        <w:rPr>
          <w:b/>
        </w:rPr>
        <w:t>Umstattd Meyer M. R.</w:t>
      </w:r>
      <w:r w:rsidRPr="00B54436">
        <w:t xml:space="preserve">, </w:t>
      </w:r>
      <w:r w:rsidR="00B04546">
        <w:t>*</w:t>
      </w:r>
      <w:r>
        <w:t>Walsh S. M., &amp; Sharkey J. R.</w:t>
      </w:r>
      <w:r w:rsidRPr="00B54436">
        <w:t xml:space="preserve"> (February 22-25, 2015). </w:t>
      </w:r>
      <w:r w:rsidR="00FD11AC" w:rsidRPr="00FD11AC">
        <w:rPr>
          <w:i/>
          <w:iCs/>
        </w:rPr>
        <w:t>Physical activity and sedentary behaviors of colonias children: The role of parents and siblings in the home environment</w:t>
      </w:r>
      <w:r w:rsidRPr="00FD11AC">
        <w:rPr>
          <w:iCs/>
        </w:rPr>
        <w:t xml:space="preserve">. </w:t>
      </w:r>
      <w:r w:rsidR="008D2B54">
        <w:rPr>
          <w:color w:val="000000"/>
        </w:rPr>
        <w:t xml:space="preserve">Presented </w:t>
      </w:r>
      <w:r w:rsidRPr="00CC0DD6">
        <w:rPr>
          <w:iCs/>
        </w:rPr>
        <w:t>as a poster presentation at the 12</w:t>
      </w:r>
      <w:r w:rsidRPr="00CC0DD6">
        <w:rPr>
          <w:iCs/>
          <w:vertAlign w:val="superscript"/>
        </w:rPr>
        <w:t>th</w:t>
      </w:r>
      <w:r w:rsidRPr="00CC0DD6">
        <w:rPr>
          <w:iCs/>
        </w:rPr>
        <w:t xml:space="preserve"> Active Living </w:t>
      </w:r>
      <w:r w:rsidRPr="00700730">
        <w:rPr>
          <w:iCs/>
        </w:rPr>
        <w:t>Research (ALR) Annual Conference: The Science of Policy Implementation, San Diego, CA.</w:t>
      </w:r>
    </w:p>
    <w:p w14:paraId="4025E59A" w14:textId="77777777" w:rsidR="00B54436" w:rsidRPr="00700730" w:rsidRDefault="00B54436" w:rsidP="00BE78DD">
      <w:pPr>
        <w:pStyle w:val="BodyTextIndent"/>
        <w:spacing w:after="0"/>
        <w:ind w:left="990" w:hanging="540"/>
        <w:rPr>
          <w:bCs/>
        </w:rPr>
      </w:pPr>
    </w:p>
    <w:p w14:paraId="08E61DF7" w14:textId="77777777" w:rsidR="00700730" w:rsidRPr="00700730" w:rsidRDefault="00700730" w:rsidP="00BE78DD">
      <w:pPr>
        <w:pStyle w:val="PlainText"/>
        <w:numPr>
          <w:ilvl w:val="0"/>
          <w:numId w:val="3"/>
        </w:numPr>
        <w:tabs>
          <w:tab w:val="num" w:pos="720"/>
        </w:tabs>
        <w:ind w:left="990" w:hanging="540"/>
        <w:rPr>
          <w:rFonts w:ascii="Times New Roman" w:hAnsi="Times New Roman"/>
          <w:sz w:val="24"/>
          <w:szCs w:val="24"/>
        </w:rPr>
      </w:pPr>
      <w:r w:rsidRPr="00700730">
        <w:rPr>
          <w:rFonts w:ascii="Times New Roman" w:hAnsi="Times New Roman"/>
          <w:sz w:val="24"/>
          <w:szCs w:val="24"/>
        </w:rPr>
        <w:t xml:space="preserve">*Salazar-Collier C. L., </w:t>
      </w:r>
      <w:r>
        <w:rPr>
          <w:rFonts w:ascii="Times New Roman" w:hAnsi="Times New Roman"/>
          <w:b/>
          <w:sz w:val="24"/>
          <w:szCs w:val="24"/>
        </w:rPr>
        <w:t xml:space="preserve">Umstattd Meyer </w:t>
      </w:r>
      <w:r w:rsidRPr="00700730">
        <w:rPr>
          <w:rFonts w:ascii="Times New Roman" w:hAnsi="Times New Roman"/>
          <w:b/>
          <w:sz w:val="24"/>
          <w:szCs w:val="24"/>
        </w:rPr>
        <w:t>M.</w:t>
      </w:r>
      <w:r>
        <w:rPr>
          <w:rFonts w:ascii="Times New Roman" w:hAnsi="Times New Roman"/>
          <w:b/>
          <w:sz w:val="24"/>
          <w:szCs w:val="24"/>
        </w:rPr>
        <w:t xml:space="preserve"> R.</w:t>
      </w:r>
      <w:r>
        <w:rPr>
          <w:rFonts w:ascii="Times New Roman" w:hAnsi="Times New Roman"/>
          <w:sz w:val="24"/>
          <w:szCs w:val="24"/>
        </w:rPr>
        <w:t>,</w:t>
      </w:r>
      <w:r w:rsidRPr="00700730">
        <w:rPr>
          <w:rFonts w:ascii="Times New Roman" w:hAnsi="Times New Roman"/>
          <w:sz w:val="24"/>
          <w:szCs w:val="24"/>
        </w:rPr>
        <w:t xml:space="preserve"> &amp; </w:t>
      </w:r>
      <w:r w:rsidR="00B04546">
        <w:rPr>
          <w:rFonts w:ascii="Times New Roman" w:hAnsi="Times New Roman"/>
          <w:sz w:val="24"/>
          <w:szCs w:val="24"/>
        </w:rPr>
        <w:t>*</w:t>
      </w:r>
      <w:r w:rsidRPr="00700730">
        <w:rPr>
          <w:rFonts w:ascii="Times New Roman" w:hAnsi="Times New Roman"/>
          <w:sz w:val="24"/>
          <w:szCs w:val="24"/>
        </w:rPr>
        <w:t>Sumrall J. (Feb</w:t>
      </w:r>
      <w:r>
        <w:rPr>
          <w:rFonts w:ascii="Times New Roman" w:hAnsi="Times New Roman"/>
          <w:sz w:val="24"/>
          <w:szCs w:val="24"/>
        </w:rPr>
        <w:t xml:space="preserve">ruary 23-25, 2015).  </w:t>
      </w:r>
      <w:r w:rsidRPr="006F11E5">
        <w:rPr>
          <w:rFonts w:ascii="Times New Roman" w:hAnsi="Times New Roman"/>
          <w:i/>
          <w:sz w:val="24"/>
          <w:szCs w:val="24"/>
        </w:rPr>
        <w:t>Assessing physical activity resources and internal programming aimed at promoting physical activity in churches of South Texas</w:t>
      </w:r>
      <w:r w:rsidRPr="00700730">
        <w:rPr>
          <w:rFonts w:ascii="Times New Roman" w:hAnsi="Times New Roman"/>
          <w:sz w:val="24"/>
          <w:szCs w:val="24"/>
        </w:rPr>
        <w:t xml:space="preserve">. </w:t>
      </w:r>
      <w:r w:rsidR="008D2B54" w:rsidRPr="008D2B54">
        <w:rPr>
          <w:rFonts w:ascii="Times New Roman" w:hAnsi="Times New Roman"/>
          <w:color w:val="000000"/>
          <w:sz w:val="24"/>
          <w:szCs w:val="24"/>
        </w:rPr>
        <w:t>Presented</w:t>
      </w:r>
      <w:r w:rsidR="008D2B54">
        <w:rPr>
          <w:color w:val="000000"/>
        </w:rPr>
        <w:t xml:space="preserve"> </w:t>
      </w:r>
      <w:r w:rsidRPr="00700730">
        <w:rPr>
          <w:rFonts w:ascii="Times New Roman" w:hAnsi="Times New Roman"/>
          <w:sz w:val="24"/>
          <w:szCs w:val="24"/>
        </w:rPr>
        <w:t>as a poster presentation at the 91st T</w:t>
      </w:r>
      <w:r>
        <w:rPr>
          <w:rFonts w:ascii="Times New Roman" w:hAnsi="Times New Roman"/>
          <w:sz w:val="24"/>
          <w:szCs w:val="24"/>
        </w:rPr>
        <w:t xml:space="preserve">exas </w:t>
      </w:r>
      <w:r w:rsidRPr="00700730">
        <w:rPr>
          <w:rFonts w:ascii="Times New Roman" w:hAnsi="Times New Roman"/>
          <w:sz w:val="24"/>
          <w:szCs w:val="24"/>
        </w:rPr>
        <w:t>P</w:t>
      </w:r>
      <w:r>
        <w:rPr>
          <w:rFonts w:ascii="Times New Roman" w:hAnsi="Times New Roman"/>
          <w:sz w:val="24"/>
          <w:szCs w:val="24"/>
        </w:rPr>
        <w:t xml:space="preserve">ublic </w:t>
      </w:r>
      <w:r w:rsidRPr="00700730">
        <w:rPr>
          <w:rFonts w:ascii="Times New Roman" w:hAnsi="Times New Roman"/>
          <w:sz w:val="24"/>
          <w:szCs w:val="24"/>
        </w:rPr>
        <w:t>H</w:t>
      </w:r>
      <w:r>
        <w:rPr>
          <w:rFonts w:ascii="Times New Roman" w:hAnsi="Times New Roman"/>
          <w:sz w:val="24"/>
          <w:szCs w:val="24"/>
        </w:rPr>
        <w:t xml:space="preserve">ealth </w:t>
      </w:r>
      <w:r w:rsidRPr="00700730">
        <w:rPr>
          <w:rFonts w:ascii="Times New Roman" w:hAnsi="Times New Roman"/>
          <w:sz w:val="24"/>
          <w:szCs w:val="24"/>
        </w:rPr>
        <w:t>A</w:t>
      </w:r>
      <w:r>
        <w:rPr>
          <w:rFonts w:ascii="Times New Roman" w:hAnsi="Times New Roman"/>
          <w:sz w:val="24"/>
          <w:szCs w:val="24"/>
        </w:rPr>
        <w:t>ssociation</w:t>
      </w:r>
      <w:r w:rsidRPr="00700730">
        <w:rPr>
          <w:rFonts w:ascii="Times New Roman" w:hAnsi="Times New Roman"/>
          <w:sz w:val="24"/>
          <w:szCs w:val="24"/>
        </w:rPr>
        <w:t xml:space="preserve"> Annual Education Conference. Austin, TX.</w:t>
      </w:r>
    </w:p>
    <w:p w14:paraId="7F18381C" w14:textId="77777777" w:rsidR="00700730" w:rsidRPr="00700730" w:rsidRDefault="00700730" w:rsidP="00BE78DD">
      <w:pPr>
        <w:pStyle w:val="BodyTextIndent"/>
        <w:spacing w:after="0"/>
        <w:ind w:left="990" w:hanging="540"/>
        <w:rPr>
          <w:bCs/>
        </w:rPr>
      </w:pPr>
    </w:p>
    <w:p w14:paraId="5F2D90E4" w14:textId="77777777" w:rsidR="00CE18F2" w:rsidRPr="00CC0DD6" w:rsidRDefault="00D741DD" w:rsidP="00BE78DD">
      <w:pPr>
        <w:pStyle w:val="BodyTextIndent"/>
        <w:numPr>
          <w:ilvl w:val="0"/>
          <w:numId w:val="3"/>
        </w:numPr>
        <w:spacing w:after="0"/>
        <w:ind w:left="990" w:hanging="540"/>
        <w:rPr>
          <w:bCs/>
        </w:rPr>
      </w:pPr>
      <w:r w:rsidRPr="00700730">
        <w:t>Cradock A. L., Barrett J. L., Chriqui J. F., Evenson K. R., Goins K. V., Gustat J., Healy I. B.,</w:t>
      </w:r>
      <w:r w:rsidRPr="00CC0DD6">
        <w:t xml:space="preserve"> Heinrich K. M., Perry C., </w:t>
      </w:r>
      <w:proofErr w:type="spellStart"/>
      <w:r w:rsidRPr="00CC0DD6">
        <w:t>Scanze</w:t>
      </w:r>
      <w:proofErr w:type="spellEnd"/>
      <w:r w:rsidRPr="00CC0DD6">
        <w:t xml:space="preserve"> M., Schmid T., Tabak R., </w:t>
      </w:r>
      <w:r w:rsidRPr="00CC0DD6">
        <w:rPr>
          <w:b/>
        </w:rPr>
        <w:t>Umstattd Meyer M. R.</w:t>
      </w:r>
      <w:r w:rsidRPr="00CC0DD6">
        <w:t>, &amp; Valko C.</w:t>
      </w:r>
      <w:r w:rsidR="00CE18F2" w:rsidRPr="00CC0DD6">
        <w:t xml:space="preserve"> </w:t>
      </w:r>
      <w:r w:rsidR="00FE1733" w:rsidRPr="00CC0DD6">
        <w:t xml:space="preserve">(November 15-19, 2014). </w:t>
      </w:r>
      <w:r w:rsidR="00CE18F2" w:rsidRPr="00E55D58">
        <w:rPr>
          <w:i/>
        </w:rPr>
        <w:t>Driven to support: Individual and county-level factors associated with public support for active transportation policies</w:t>
      </w:r>
      <w:r w:rsidR="00E55D58">
        <w:t>.</w:t>
      </w:r>
      <w:r w:rsidRPr="00CC0DD6">
        <w:t xml:space="preserve"> </w:t>
      </w:r>
      <w:r w:rsidR="00E55D58">
        <w:t>P</w:t>
      </w:r>
      <w:r w:rsidR="00FE1733" w:rsidRPr="00CC0DD6">
        <w:t>resented as an oral presentation in the “Progress in Physical Activity Policy Research” session at the 142</w:t>
      </w:r>
      <w:r w:rsidR="00FE1733" w:rsidRPr="00CC0DD6">
        <w:rPr>
          <w:vertAlign w:val="superscript"/>
        </w:rPr>
        <w:t>nd</w:t>
      </w:r>
      <w:r w:rsidR="00FE1733" w:rsidRPr="00CC0DD6">
        <w:t xml:space="preserve"> American Public Health Association (APHA) Annual Meeting. New Orleans, LA. </w:t>
      </w:r>
    </w:p>
    <w:p w14:paraId="721C6B71" w14:textId="77777777" w:rsidR="00CE18F2" w:rsidRPr="00CC0DD6" w:rsidRDefault="00CE18F2" w:rsidP="00BE78DD">
      <w:pPr>
        <w:pStyle w:val="BodyTextIndent"/>
        <w:spacing w:after="0"/>
        <w:ind w:left="990" w:hanging="540"/>
        <w:rPr>
          <w:bCs/>
        </w:rPr>
      </w:pPr>
    </w:p>
    <w:p w14:paraId="4752CE7A" w14:textId="77777777" w:rsidR="00444E3D" w:rsidRPr="00444E3D" w:rsidRDefault="007247F1" w:rsidP="00BE78DD">
      <w:pPr>
        <w:pStyle w:val="BodyTextIndent"/>
        <w:numPr>
          <w:ilvl w:val="0"/>
          <w:numId w:val="3"/>
        </w:numPr>
        <w:spacing w:after="0"/>
        <w:ind w:left="990" w:hanging="540"/>
        <w:rPr>
          <w:bCs/>
        </w:rPr>
      </w:pPr>
      <w:r w:rsidRPr="00CC0DD6">
        <w:rPr>
          <w:bCs/>
        </w:rPr>
        <w:t>*</w:t>
      </w:r>
      <w:r w:rsidR="00A0187F" w:rsidRPr="00CC0DD6">
        <w:rPr>
          <w:bCs/>
        </w:rPr>
        <w:t xml:space="preserve">Walsh S. M., </w:t>
      </w:r>
      <w:r w:rsidR="00B04546">
        <w:rPr>
          <w:bCs/>
        </w:rPr>
        <w:t>*</w:t>
      </w:r>
      <w:r w:rsidR="00A0187F" w:rsidRPr="00CC0DD6">
        <w:rPr>
          <w:bCs/>
        </w:rPr>
        <w:t xml:space="preserve">Patterson M. S., </w:t>
      </w:r>
      <w:r w:rsidR="00A0187F" w:rsidRPr="00CC0DD6">
        <w:rPr>
          <w:b/>
          <w:bCs/>
        </w:rPr>
        <w:t>Umstattd Meyer M. R.</w:t>
      </w:r>
      <w:r w:rsidR="00A0187F" w:rsidRPr="00CC0DD6">
        <w:rPr>
          <w:bCs/>
        </w:rPr>
        <w:t xml:space="preserve">, </w:t>
      </w:r>
      <w:r w:rsidR="00B04546">
        <w:rPr>
          <w:bCs/>
        </w:rPr>
        <w:t>*</w:t>
      </w:r>
      <w:r w:rsidR="00A0187F" w:rsidRPr="00CC0DD6">
        <w:rPr>
          <w:bCs/>
        </w:rPr>
        <w:t>Dillon K. A., &amp; Limbers C. A.</w:t>
      </w:r>
      <w:r w:rsidR="00603816" w:rsidRPr="00CC0DD6">
        <w:rPr>
          <w:bCs/>
        </w:rPr>
        <w:t xml:space="preserve"> </w:t>
      </w:r>
      <w:r w:rsidRPr="00CC0DD6">
        <w:rPr>
          <w:bCs/>
        </w:rPr>
        <w:t xml:space="preserve">(August 7-10, 2014). </w:t>
      </w:r>
      <w:r w:rsidR="00603816" w:rsidRPr="00CC0DD6">
        <w:rPr>
          <w:i/>
        </w:rPr>
        <w:t xml:space="preserve">Correlates of physical activity self-regulation strategies among college </w:t>
      </w:r>
      <w:r w:rsidR="00603816" w:rsidRPr="00444E3D">
        <w:rPr>
          <w:i/>
        </w:rPr>
        <w:t>students</w:t>
      </w:r>
      <w:r w:rsidR="00603816" w:rsidRPr="00444E3D">
        <w:rPr>
          <w:bCs/>
        </w:rPr>
        <w:t xml:space="preserve">. </w:t>
      </w:r>
      <w:r w:rsidR="00CE18F2" w:rsidRPr="00444E3D">
        <w:rPr>
          <w:bCs/>
        </w:rPr>
        <w:t>P</w:t>
      </w:r>
      <w:r w:rsidR="00603816" w:rsidRPr="00444E3D">
        <w:rPr>
          <w:bCs/>
        </w:rPr>
        <w:t>resented as a poster at the 122</w:t>
      </w:r>
      <w:r w:rsidR="00603816" w:rsidRPr="00444E3D">
        <w:rPr>
          <w:bCs/>
          <w:vertAlign w:val="superscript"/>
        </w:rPr>
        <w:t>nd</w:t>
      </w:r>
      <w:r w:rsidR="00603816" w:rsidRPr="00444E3D">
        <w:rPr>
          <w:bCs/>
        </w:rPr>
        <w:t xml:space="preserve"> American Psychological Association (APA) Annual Convention, Health Psychology Section. Washington,</w:t>
      </w:r>
      <w:r w:rsidRPr="00444E3D">
        <w:rPr>
          <w:bCs/>
        </w:rPr>
        <w:t xml:space="preserve"> D. C</w:t>
      </w:r>
      <w:r w:rsidR="00603816" w:rsidRPr="00444E3D">
        <w:rPr>
          <w:bCs/>
        </w:rPr>
        <w:t>.</w:t>
      </w:r>
    </w:p>
    <w:p w14:paraId="4EC8050C" w14:textId="77777777" w:rsidR="00444E3D" w:rsidRPr="00444E3D" w:rsidRDefault="00444E3D" w:rsidP="00BE78DD">
      <w:pPr>
        <w:pStyle w:val="ListParagraph"/>
        <w:ind w:left="990" w:hanging="540"/>
        <w:rPr>
          <w:rFonts w:eastAsiaTheme="majorEastAsia"/>
          <w:color w:val="000000" w:themeColor="text1"/>
          <w:kern w:val="24"/>
        </w:rPr>
      </w:pPr>
    </w:p>
    <w:p w14:paraId="6A767852" w14:textId="77777777" w:rsidR="00444E3D" w:rsidRPr="00444E3D" w:rsidRDefault="00444E3D" w:rsidP="00BE78DD">
      <w:pPr>
        <w:pStyle w:val="BodyTextIndent"/>
        <w:numPr>
          <w:ilvl w:val="0"/>
          <w:numId w:val="3"/>
        </w:numPr>
        <w:spacing w:after="0"/>
        <w:ind w:left="990" w:hanging="540"/>
        <w:rPr>
          <w:bCs/>
        </w:rPr>
      </w:pPr>
      <w:proofErr w:type="spellStart"/>
      <w:r w:rsidRPr="00444E3D">
        <w:rPr>
          <w:rFonts w:eastAsiaTheme="majorEastAsia"/>
          <w:color w:val="000000" w:themeColor="text1"/>
          <w:kern w:val="24"/>
        </w:rPr>
        <w:t>Fuhrmeister</w:t>
      </w:r>
      <w:proofErr w:type="spellEnd"/>
      <w:r w:rsidRPr="00444E3D">
        <w:rPr>
          <w:rFonts w:eastAsiaTheme="majorEastAsia"/>
          <w:color w:val="000000" w:themeColor="text1"/>
          <w:kern w:val="24"/>
        </w:rPr>
        <w:t xml:space="preserve"> </w:t>
      </w:r>
      <w:proofErr w:type="spellStart"/>
      <w:r w:rsidRPr="00444E3D">
        <w:rPr>
          <w:rFonts w:eastAsiaTheme="majorEastAsia"/>
          <w:color w:val="000000" w:themeColor="text1"/>
          <w:kern w:val="24"/>
        </w:rPr>
        <w:t>Daughtery</w:t>
      </w:r>
      <w:proofErr w:type="spellEnd"/>
      <w:r w:rsidRPr="00444E3D">
        <w:rPr>
          <w:rFonts w:eastAsiaTheme="majorEastAsia"/>
          <w:color w:val="000000" w:themeColor="text1"/>
          <w:kern w:val="24"/>
        </w:rPr>
        <w:t xml:space="preserve"> M., </w:t>
      </w:r>
      <w:r w:rsidRPr="005D750E">
        <w:rPr>
          <w:rFonts w:eastAsiaTheme="majorEastAsia"/>
          <w:b/>
          <w:color w:val="000000" w:themeColor="text1"/>
          <w:kern w:val="24"/>
        </w:rPr>
        <w:t>Umstattd Meyer M. R.</w:t>
      </w:r>
      <w:r w:rsidRPr="00444E3D">
        <w:rPr>
          <w:rFonts w:eastAsiaTheme="majorEastAsia"/>
          <w:color w:val="000000" w:themeColor="text1"/>
          <w:kern w:val="24"/>
        </w:rPr>
        <w:t xml:space="preserve">, Von </w:t>
      </w:r>
      <w:proofErr w:type="spellStart"/>
      <w:r w:rsidRPr="00444E3D">
        <w:rPr>
          <w:rFonts w:eastAsiaTheme="majorEastAsia"/>
          <w:color w:val="000000" w:themeColor="text1"/>
          <w:kern w:val="24"/>
        </w:rPr>
        <w:t>Ahn</w:t>
      </w:r>
      <w:proofErr w:type="spellEnd"/>
      <w:r w:rsidRPr="00444E3D">
        <w:rPr>
          <w:rFonts w:eastAsiaTheme="majorEastAsia"/>
          <w:color w:val="000000" w:themeColor="text1"/>
          <w:kern w:val="24"/>
        </w:rPr>
        <w:t xml:space="preserve"> K., Bowden R. G., </w:t>
      </w:r>
      <w:r w:rsidR="00B04546">
        <w:rPr>
          <w:rFonts w:eastAsiaTheme="majorEastAsia"/>
          <w:color w:val="000000" w:themeColor="text1"/>
          <w:kern w:val="24"/>
        </w:rPr>
        <w:t>*</w:t>
      </w:r>
      <w:r w:rsidRPr="00444E3D">
        <w:rPr>
          <w:rFonts w:eastAsiaTheme="majorEastAsia"/>
          <w:color w:val="000000" w:themeColor="text1"/>
          <w:kern w:val="24"/>
        </w:rPr>
        <w:t>Patterson M., Beaujean A. A., Wilson R. L. (June 11-14, 2014</w:t>
      </w:r>
      <w:r>
        <w:rPr>
          <w:rFonts w:eastAsiaTheme="majorEastAsia"/>
          <w:color w:val="000000" w:themeColor="text1"/>
          <w:kern w:val="24"/>
        </w:rPr>
        <w:t xml:space="preserve">). </w:t>
      </w:r>
      <w:r w:rsidRPr="00444E3D">
        <w:rPr>
          <w:rFonts w:eastAsiaTheme="majorEastAsia"/>
          <w:i/>
          <w:color w:val="000000" w:themeColor="text1"/>
          <w:kern w:val="24"/>
        </w:rPr>
        <w:t>Increasing physical activity in end-stage renal disease patients utilizing education: An inpatient pilot study</w:t>
      </w:r>
      <w:r>
        <w:rPr>
          <w:rFonts w:eastAsiaTheme="majorEastAsia"/>
          <w:color w:val="000000" w:themeColor="text1"/>
          <w:kern w:val="24"/>
        </w:rPr>
        <w:t xml:space="preserve">. Presented as a poster at the American Physical Therapy Association Annual </w:t>
      </w:r>
      <w:r w:rsidR="005D750E">
        <w:rPr>
          <w:rFonts w:eastAsiaTheme="majorEastAsia"/>
          <w:color w:val="000000" w:themeColor="text1"/>
          <w:kern w:val="24"/>
        </w:rPr>
        <w:t>Convention. Charlotte, NC.</w:t>
      </w:r>
    </w:p>
    <w:p w14:paraId="5DF2CF42" w14:textId="77777777" w:rsidR="005D750E" w:rsidRDefault="005D750E" w:rsidP="00BE78DD">
      <w:pPr>
        <w:ind w:left="990" w:hanging="540"/>
      </w:pPr>
    </w:p>
    <w:p w14:paraId="4705FF47" w14:textId="77777777" w:rsidR="00D91AE5" w:rsidRDefault="00D91AE5" w:rsidP="00BE78DD">
      <w:pPr>
        <w:numPr>
          <w:ilvl w:val="0"/>
          <w:numId w:val="3"/>
        </w:numPr>
        <w:tabs>
          <w:tab w:val="num" w:pos="720"/>
        </w:tabs>
        <w:ind w:left="990" w:hanging="540"/>
      </w:pPr>
      <w:r w:rsidRPr="00444E3D">
        <w:rPr>
          <w:b/>
        </w:rPr>
        <w:t>Umstattd Meyer M. R.</w:t>
      </w:r>
      <w:r w:rsidRPr="00444E3D">
        <w:t xml:space="preserve">, Weaver S. P., Kelley L., &amp; </w:t>
      </w:r>
      <w:r w:rsidR="00B04546">
        <w:t>*</w:t>
      </w:r>
      <w:r w:rsidRPr="00444E3D">
        <w:t xml:space="preserve">Clendennen S. L. (March 16-19, 2014). </w:t>
      </w:r>
      <w:r w:rsidRPr="00444E3D">
        <w:rPr>
          <w:i/>
        </w:rPr>
        <w:t>Physical</w:t>
      </w:r>
      <w:r w:rsidRPr="00D91AE5">
        <w:rPr>
          <w:i/>
        </w:rPr>
        <w:t xml:space="preserve"> activity importance for children: Examining parental beliefs in underserved communities</w:t>
      </w:r>
      <w:r>
        <w:t xml:space="preserve">. </w:t>
      </w:r>
      <w:r w:rsidR="00CE18F2">
        <w:t>P</w:t>
      </w:r>
      <w:r>
        <w:t>resented as a poster at the 14</w:t>
      </w:r>
      <w:r w:rsidRPr="00603816">
        <w:rPr>
          <w:vertAlign w:val="superscript"/>
        </w:rPr>
        <w:t>th</w:t>
      </w:r>
      <w:r>
        <w:t xml:space="preserve"> American Academy of Health Behavior (AAHB) Annual Meeting. Charleston, SC.</w:t>
      </w:r>
    </w:p>
    <w:p w14:paraId="4C1F1AA3" w14:textId="77777777" w:rsidR="00D91AE5" w:rsidRDefault="00D91AE5" w:rsidP="00BE78DD">
      <w:pPr>
        <w:tabs>
          <w:tab w:val="num" w:pos="720"/>
        </w:tabs>
        <w:ind w:left="990" w:hanging="540"/>
      </w:pPr>
    </w:p>
    <w:p w14:paraId="604DC2DE" w14:textId="77777777" w:rsidR="00D91AE5" w:rsidRDefault="00D91AE5" w:rsidP="00BE78DD">
      <w:pPr>
        <w:numPr>
          <w:ilvl w:val="0"/>
          <w:numId w:val="3"/>
        </w:numPr>
        <w:tabs>
          <w:tab w:val="num" w:pos="720"/>
        </w:tabs>
        <w:ind w:left="990" w:hanging="540"/>
      </w:pPr>
      <w:r>
        <w:t xml:space="preserve">*Clendennen S. L., Griggs J. O., Bowden R. G., &amp; </w:t>
      </w:r>
      <w:r w:rsidRPr="00D91AE5">
        <w:rPr>
          <w:b/>
        </w:rPr>
        <w:t>Umstattd Meyer M. R.</w:t>
      </w:r>
      <w:r>
        <w:t xml:space="preserve"> (March 16-19, 2014). </w:t>
      </w:r>
      <w:r w:rsidRPr="00D91AE5">
        <w:rPr>
          <w:i/>
        </w:rPr>
        <w:t>Socio-ecological risk factors of hospital readmission</w:t>
      </w:r>
      <w:r>
        <w:t xml:space="preserve">. </w:t>
      </w:r>
      <w:r w:rsidR="00CE18F2">
        <w:t>P</w:t>
      </w:r>
      <w:r>
        <w:t>resented as a poster at the 14</w:t>
      </w:r>
      <w:r w:rsidRPr="00603816">
        <w:rPr>
          <w:vertAlign w:val="superscript"/>
        </w:rPr>
        <w:t>th</w:t>
      </w:r>
      <w:r>
        <w:t xml:space="preserve"> American Academy of Health Behavior (AAHB) Annual Meeting. Charleston, SC.</w:t>
      </w:r>
    </w:p>
    <w:p w14:paraId="2239AED1" w14:textId="77777777" w:rsidR="00D91AE5" w:rsidRDefault="00D91AE5" w:rsidP="00BE78DD">
      <w:pPr>
        <w:pStyle w:val="ListParagraph"/>
        <w:tabs>
          <w:tab w:val="num" w:pos="720"/>
        </w:tabs>
        <w:ind w:left="990" w:hanging="540"/>
      </w:pPr>
    </w:p>
    <w:p w14:paraId="19F45E8C" w14:textId="77777777" w:rsidR="00414722" w:rsidRDefault="00414722" w:rsidP="00BE78DD">
      <w:pPr>
        <w:numPr>
          <w:ilvl w:val="0"/>
          <w:numId w:val="3"/>
        </w:numPr>
        <w:tabs>
          <w:tab w:val="num" w:pos="720"/>
        </w:tabs>
        <w:ind w:left="990" w:hanging="540"/>
      </w:pPr>
      <w:r>
        <w:rPr>
          <w:b/>
        </w:rPr>
        <w:t>Umstattd Meyer M. R.</w:t>
      </w:r>
      <w:r>
        <w:t xml:space="preserve">, </w:t>
      </w:r>
      <w:r w:rsidR="00B04546">
        <w:t>*</w:t>
      </w:r>
      <w:r>
        <w:t xml:space="preserve">Patterson M. S., Bowden R. G., &amp; Janke M. C. </w:t>
      </w:r>
      <w:r w:rsidR="00603816">
        <w:t xml:space="preserve">(March 16-19, 2014). </w:t>
      </w:r>
      <w:r w:rsidRPr="002A310D">
        <w:rPr>
          <w:i/>
        </w:rPr>
        <w:t>Successful aging among end stage renal disease patients: Understanding factors related with social and community engagement</w:t>
      </w:r>
      <w:r>
        <w:t xml:space="preserve">. </w:t>
      </w:r>
      <w:r w:rsidR="00CE18F2">
        <w:t>P</w:t>
      </w:r>
      <w:r>
        <w:t xml:space="preserve">resented as a poster at the </w:t>
      </w:r>
      <w:r w:rsidR="00603816">
        <w:t>14</w:t>
      </w:r>
      <w:r w:rsidR="00603816" w:rsidRPr="00603816">
        <w:rPr>
          <w:vertAlign w:val="superscript"/>
        </w:rPr>
        <w:t>th</w:t>
      </w:r>
      <w:r>
        <w:t xml:space="preserve"> American Academy of Health Behavior (AAHB)</w:t>
      </w:r>
      <w:r w:rsidR="00603816">
        <w:t xml:space="preserve"> Annual Meeting. Charleston, SC.</w:t>
      </w:r>
    </w:p>
    <w:p w14:paraId="4EDBD36F" w14:textId="77777777" w:rsidR="00414722" w:rsidRDefault="00414722" w:rsidP="00BE78DD">
      <w:pPr>
        <w:pStyle w:val="ListParagraph"/>
        <w:tabs>
          <w:tab w:val="num" w:pos="720"/>
        </w:tabs>
        <w:ind w:left="990" w:hanging="540"/>
      </w:pPr>
    </w:p>
    <w:p w14:paraId="624B3A77" w14:textId="77777777" w:rsidR="00414722" w:rsidRDefault="00414722" w:rsidP="00BE78DD">
      <w:pPr>
        <w:numPr>
          <w:ilvl w:val="0"/>
          <w:numId w:val="3"/>
        </w:numPr>
        <w:tabs>
          <w:tab w:val="num" w:pos="720"/>
        </w:tabs>
        <w:ind w:left="990" w:hanging="540"/>
      </w:pPr>
      <w:r w:rsidRPr="002A310D">
        <w:rPr>
          <w:b/>
        </w:rPr>
        <w:t>Umstattd Meyer M. R.</w:t>
      </w:r>
      <w:r>
        <w:t xml:space="preserve">, </w:t>
      </w:r>
      <w:r w:rsidR="00B04546">
        <w:t>*</w:t>
      </w:r>
      <w:r>
        <w:t xml:space="preserve">Walsh S. M., &amp; Morgan G. B. </w:t>
      </w:r>
      <w:r w:rsidR="00603816">
        <w:t xml:space="preserve">(March 16-19, 2014). </w:t>
      </w:r>
      <w:r w:rsidRPr="002A310D">
        <w:rPr>
          <w:i/>
        </w:rPr>
        <w:t>Why women sit: Determinants of discretionary sitting time in a female worksite population</w:t>
      </w:r>
      <w:r>
        <w:t xml:space="preserve">. </w:t>
      </w:r>
      <w:r w:rsidR="00CE18F2">
        <w:t>P</w:t>
      </w:r>
      <w:r>
        <w:t xml:space="preserve">resented as a poster at the </w:t>
      </w:r>
      <w:r w:rsidR="00603816">
        <w:t>14</w:t>
      </w:r>
      <w:r w:rsidR="00603816" w:rsidRPr="00603816">
        <w:rPr>
          <w:vertAlign w:val="superscript"/>
        </w:rPr>
        <w:t>th</w:t>
      </w:r>
      <w:r>
        <w:t xml:space="preserve"> American Academy of Health Behavior (AAHB)</w:t>
      </w:r>
      <w:r w:rsidR="00603816">
        <w:t xml:space="preserve"> Annual Meeting. Charleston, SC</w:t>
      </w:r>
      <w:r>
        <w:t>.</w:t>
      </w:r>
    </w:p>
    <w:p w14:paraId="7B0ECBB5" w14:textId="77777777" w:rsidR="00414722" w:rsidRDefault="00414722" w:rsidP="00BE78DD">
      <w:pPr>
        <w:tabs>
          <w:tab w:val="num" w:pos="720"/>
        </w:tabs>
        <w:ind w:left="990" w:hanging="540"/>
      </w:pPr>
    </w:p>
    <w:p w14:paraId="01A9CEDA" w14:textId="77777777" w:rsidR="00414722" w:rsidRDefault="00414722" w:rsidP="00BE78DD">
      <w:pPr>
        <w:numPr>
          <w:ilvl w:val="0"/>
          <w:numId w:val="3"/>
        </w:numPr>
        <w:tabs>
          <w:tab w:val="num" w:pos="720"/>
        </w:tabs>
        <w:ind w:left="990" w:hanging="540"/>
      </w:pPr>
      <w:r>
        <w:t xml:space="preserve">*Patterson M. &amp; </w:t>
      </w:r>
      <w:r>
        <w:rPr>
          <w:b/>
        </w:rPr>
        <w:t>Umstattd Meyer M</w:t>
      </w:r>
      <w:r w:rsidRPr="00AF1FF3">
        <w:rPr>
          <w:b/>
        </w:rPr>
        <w:t>. R.</w:t>
      </w:r>
      <w:r w:rsidRPr="00AF1FF3">
        <w:t xml:space="preserve"> </w:t>
      </w:r>
      <w:r w:rsidR="00603816">
        <w:t xml:space="preserve">(March 16-19, 2014). </w:t>
      </w:r>
      <w:r w:rsidRPr="00AF1FF3">
        <w:rPr>
          <w:i/>
        </w:rPr>
        <w:t xml:space="preserve">Structural validation of two social cognitive theory scales: A focus on </w:t>
      </w:r>
      <w:proofErr w:type="spellStart"/>
      <w:r w:rsidRPr="00AF1FF3">
        <w:rPr>
          <w:i/>
        </w:rPr>
        <w:t>self regulation</w:t>
      </w:r>
      <w:proofErr w:type="spellEnd"/>
      <w:r w:rsidRPr="00AF1FF3">
        <w:rPr>
          <w:i/>
        </w:rPr>
        <w:t xml:space="preserve"> and outcome expectations among hemodialysis patients</w:t>
      </w:r>
      <w:r>
        <w:t xml:space="preserve">. </w:t>
      </w:r>
      <w:r w:rsidR="00CE18F2">
        <w:t>P</w:t>
      </w:r>
      <w:r>
        <w:t xml:space="preserve">resented as a poster at the </w:t>
      </w:r>
      <w:r w:rsidR="00603816">
        <w:t>14</w:t>
      </w:r>
      <w:r w:rsidR="00603816" w:rsidRPr="00603816">
        <w:rPr>
          <w:vertAlign w:val="superscript"/>
        </w:rPr>
        <w:t>th</w:t>
      </w:r>
      <w:r>
        <w:t xml:space="preserve"> American Academy of Health Behavior (AAHB) </w:t>
      </w:r>
      <w:r w:rsidR="00603816">
        <w:t>Annual Meeting. Charleston, SC</w:t>
      </w:r>
      <w:r>
        <w:t>.</w:t>
      </w:r>
    </w:p>
    <w:p w14:paraId="6A712A7B" w14:textId="77777777" w:rsidR="00414722" w:rsidRDefault="00414722" w:rsidP="00BE78DD">
      <w:pPr>
        <w:tabs>
          <w:tab w:val="num" w:pos="720"/>
        </w:tabs>
        <w:ind w:left="990" w:hanging="540"/>
      </w:pPr>
    </w:p>
    <w:p w14:paraId="12778DC0" w14:textId="77777777" w:rsidR="00414722" w:rsidRDefault="00414722" w:rsidP="00BE78DD">
      <w:pPr>
        <w:numPr>
          <w:ilvl w:val="0"/>
          <w:numId w:val="3"/>
        </w:numPr>
        <w:tabs>
          <w:tab w:val="num" w:pos="720"/>
        </w:tabs>
        <w:ind w:left="990" w:hanging="540"/>
      </w:pPr>
      <w:r>
        <w:t xml:space="preserve">*Patterson M. S., </w:t>
      </w:r>
      <w:r w:rsidRPr="002A310D">
        <w:rPr>
          <w:b/>
        </w:rPr>
        <w:t>Umstattd Meyer M. R.</w:t>
      </w:r>
      <w:r>
        <w:t xml:space="preserve">, &amp; </w:t>
      </w:r>
      <w:r w:rsidR="00B04546">
        <w:t>*</w:t>
      </w:r>
      <w:r w:rsidRPr="002A310D">
        <w:t xml:space="preserve">Dillon K. J. </w:t>
      </w:r>
      <w:r w:rsidR="00603816">
        <w:t xml:space="preserve">(March 16-19, 2014). </w:t>
      </w:r>
      <w:r w:rsidRPr="002A310D">
        <w:rPr>
          <w:i/>
        </w:rPr>
        <w:t xml:space="preserve">Exercise </w:t>
      </w:r>
      <w:r>
        <w:rPr>
          <w:i/>
        </w:rPr>
        <w:t>s</w:t>
      </w:r>
      <w:r w:rsidRPr="002A310D">
        <w:rPr>
          <w:i/>
        </w:rPr>
        <w:t xml:space="preserve">elf-efficacy of </w:t>
      </w:r>
      <w:r>
        <w:rPr>
          <w:i/>
        </w:rPr>
        <w:t>c</w:t>
      </w:r>
      <w:r w:rsidRPr="002A310D">
        <w:rPr>
          <w:i/>
        </w:rPr>
        <w:t xml:space="preserve">ollege </w:t>
      </w:r>
      <w:r>
        <w:rPr>
          <w:i/>
        </w:rPr>
        <w:t>s</w:t>
      </w:r>
      <w:r w:rsidRPr="002A310D">
        <w:rPr>
          <w:i/>
        </w:rPr>
        <w:t xml:space="preserve">tudents: Investigating environmental, </w:t>
      </w:r>
      <w:proofErr w:type="gramStart"/>
      <w:r w:rsidRPr="002A310D">
        <w:rPr>
          <w:i/>
        </w:rPr>
        <w:t>behavioral</w:t>
      </w:r>
      <w:proofErr w:type="gramEnd"/>
      <w:r w:rsidRPr="002A310D">
        <w:rPr>
          <w:i/>
        </w:rPr>
        <w:t xml:space="preserve"> and personal level correlates</w:t>
      </w:r>
      <w:r>
        <w:t>.</w:t>
      </w:r>
      <w:r w:rsidRPr="002A310D">
        <w:t xml:space="preserve"> </w:t>
      </w:r>
      <w:r w:rsidR="00CE18F2">
        <w:t>P</w:t>
      </w:r>
      <w:r>
        <w:t xml:space="preserve">resented as a poster at the </w:t>
      </w:r>
      <w:r w:rsidR="00603816">
        <w:t>14</w:t>
      </w:r>
      <w:r w:rsidR="00603816" w:rsidRPr="00603816">
        <w:rPr>
          <w:vertAlign w:val="superscript"/>
        </w:rPr>
        <w:t>th</w:t>
      </w:r>
      <w:r w:rsidR="00603816">
        <w:t xml:space="preserve"> </w:t>
      </w:r>
      <w:r>
        <w:t xml:space="preserve">American Academy of Health Behavior (AAHB) Annual Meeting. Charleston, SC. </w:t>
      </w:r>
    </w:p>
    <w:p w14:paraId="0F85AE42" w14:textId="77777777" w:rsidR="00414722" w:rsidRDefault="00414722" w:rsidP="00BE78DD">
      <w:pPr>
        <w:pStyle w:val="ListParagraph"/>
        <w:tabs>
          <w:tab w:val="num" w:pos="720"/>
        </w:tabs>
        <w:ind w:left="990" w:hanging="540"/>
      </w:pPr>
    </w:p>
    <w:p w14:paraId="167AD399" w14:textId="77777777" w:rsidR="0002163B" w:rsidRDefault="00414722" w:rsidP="00BE78DD">
      <w:pPr>
        <w:numPr>
          <w:ilvl w:val="0"/>
          <w:numId w:val="3"/>
        </w:numPr>
        <w:tabs>
          <w:tab w:val="num" w:pos="720"/>
        </w:tabs>
        <w:ind w:left="990" w:hanging="540"/>
      </w:pPr>
      <w:r>
        <w:t xml:space="preserve">*Walsh S. M., </w:t>
      </w:r>
      <w:r w:rsidRPr="002A310D">
        <w:rPr>
          <w:b/>
        </w:rPr>
        <w:t>Umstattd Meyer M. R.</w:t>
      </w:r>
      <w:r>
        <w:t xml:space="preserve">, &amp; </w:t>
      </w:r>
      <w:r w:rsidR="00B04546">
        <w:t>*</w:t>
      </w:r>
      <w:r>
        <w:t xml:space="preserve">Sumrall J. C. </w:t>
      </w:r>
      <w:r w:rsidR="00603816">
        <w:t xml:space="preserve">(March 16-19, 2014). </w:t>
      </w:r>
      <w:r>
        <w:rPr>
          <w:i/>
        </w:rPr>
        <w:t>Physical a</w:t>
      </w:r>
      <w:r w:rsidRPr="002A310D">
        <w:rPr>
          <w:i/>
        </w:rPr>
        <w:t xml:space="preserve">ctivity </w:t>
      </w:r>
      <w:r>
        <w:rPr>
          <w:i/>
        </w:rPr>
        <w:t>interventions in rural p</w:t>
      </w:r>
      <w:r w:rsidRPr="002A310D">
        <w:rPr>
          <w:i/>
        </w:rPr>
        <w:t xml:space="preserve">opulations </w:t>
      </w:r>
      <w:r>
        <w:rPr>
          <w:i/>
        </w:rPr>
        <w:t>using t</w:t>
      </w:r>
      <w:r w:rsidRPr="002A310D">
        <w:rPr>
          <w:i/>
        </w:rPr>
        <w:t>heory-</w:t>
      </w:r>
      <w:r>
        <w:rPr>
          <w:i/>
        </w:rPr>
        <w:t>b</w:t>
      </w:r>
      <w:r w:rsidRPr="002A310D">
        <w:rPr>
          <w:i/>
        </w:rPr>
        <w:t xml:space="preserve">ased </w:t>
      </w:r>
      <w:r>
        <w:rPr>
          <w:i/>
        </w:rPr>
        <w:t>a</w:t>
      </w:r>
      <w:r w:rsidRPr="002A310D">
        <w:rPr>
          <w:i/>
        </w:rPr>
        <w:t xml:space="preserve">pproaches: A </w:t>
      </w:r>
      <w:r>
        <w:rPr>
          <w:i/>
        </w:rPr>
        <w:t>s</w:t>
      </w:r>
      <w:r w:rsidRPr="002A310D">
        <w:rPr>
          <w:i/>
        </w:rPr>
        <w:t xml:space="preserve">ystematic </w:t>
      </w:r>
      <w:r>
        <w:rPr>
          <w:i/>
        </w:rPr>
        <w:t>r</w:t>
      </w:r>
      <w:r w:rsidRPr="002A310D">
        <w:rPr>
          <w:i/>
        </w:rPr>
        <w:t>eview</w:t>
      </w:r>
      <w:r w:rsidR="00833E77">
        <w:t>. P</w:t>
      </w:r>
      <w:r>
        <w:t xml:space="preserve">resented as a poster at the </w:t>
      </w:r>
      <w:r w:rsidR="00603816">
        <w:t>14</w:t>
      </w:r>
      <w:r w:rsidR="00603816" w:rsidRPr="00603816">
        <w:rPr>
          <w:vertAlign w:val="superscript"/>
        </w:rPr>
        <w:t>th</w:t>
      </w:r>
      <w:r w:rsidR="00603816">
        <w:t xml:space="preserve"> </w:t>
      </w:r>
      <w:r>
        <w:t>American Academy of Health Behavior (AAHB) Annual Meeting. Charleston, SC.</w:t>
      </w:r>
    </w:p>
    <w:p w14:paraId="01146236" w14:textId="77777777" w:rsidR="0002163B" w:rsidRDefault="0002163B" w:rsidP="00BE78DD">
      <w:pPr>
        <w:pStyle w:val="ListParagraph"/>
        <w:tabs>
          <w:tab w:val="num" w:pos="720"/>
        </w:tabs>
        <w:ind w:left="990" w:hanging="540"/>
        <w:rPr>
          <w:b/>
          <w:bCs/>
          <w:color w:val="000000"/>
        </w:rPr>
      </w:pPr>
    </w:p>
    <w:p w14:paraId="06086BFD" w14:textId="77777777" w:rsidR="0002163B" w:rsidRPr="0002163B" w:rsidRDefault="0002163B" w:rsidP="00BE78DD">
      <w:pPr>
        <w:numPr>
          <w:ilvl w:val="0"/>
          <w:numId w:val="3"/>
        </w:numPr>
        <w:tabs>
          <w:tab w:val="num" w:pos="720"/>
        </w:tabs>
        <w:ind w:left="990" w:hanging="540"/>
      </w:pPr>
      <w:r w:rsidRPr="0002163B">
        <w:rPr>
          <w:bCs/>
          <w:color w:val="000000"/>
        </w:rPr>
        <w:t>Burnett D.,</w:t>
      </w:r>
      <w:r w:rsidRPr="0002163B">
        <w:rPr>
          <w:rStyle w:val="apple-converted-space"/>
          <w:color w:val="000000"/>
        </w:rPr>
        <w:t> </w:t>
      </w:r>
      <w:r>
        <w:rPr>
          <w:color w:val="000000"/>
        </w:rPr>
        <w:t xml:space="preserve">Evans R., Trevino B., Gallucci A., Meyer A., </w:t>
      </w:r>
      <w:r w:rsidRPr="0002163B">
        <w:rPr>
          <w:b/>
          <w:color w:val="000000"/>
        </w:rPr>
        <w:t>Umstattd Meyer M. R.</w:t>
      </w:r>
      <w:r w:rsidRPr="0002163B">
        <w:rPr>
          <w:color w:val="000000"/>
        </w:rPr>
        <w:t xml:space="preserve">, </w:t>
      </w:r>
      <w:r>
        <w:rPr>
          <w:color w:val="000000"/>
        </w:rPr>
        <w:t xml:space="preserve">&amp; </w:t>
      </w:r>
      <w:r w:rsidRPr="0002163B">
        <w:rPr>
          <w:color w:val="000000"/>
        </w:rPr>
        <w:t>Weems S. (</w:t>
      </w:r>
      <w:proofErr w:type="gramStart"/>
      <w:r w:rsidRPr="0002163B">
        <w:rPr>
          <w:color w:val="000000"/>
        </w:rPr>
        <w:t>March,</w:t>
      </w:r>
      <w:proofErr w:type="gramEnd"/>
      <w:r w:rsidRPr="0002163B">
        <w:rPr>
          <w:color w:val="000000"/>
        </w:rPr>
        <w:t xml:space="preserve"> 2014). </w:t>
      </w:r>
      <w:r w:rsidRPr="0002163B">
        <w:rPr>
          <w:i/>
          <w:color w:val="000000"/>
        </w:rPr>
        <w:t>Why college students gain weight: A qualitative investigation</w:t>
      </w:r>
      <w:r w:rsidRPr="0002163B">
        <w:rPr>
          <w:color w:val="000000"/>
        </w:rPr>
        <w:t>.</w:t>
      </w:r>
      <w:r w:rsidRPr="0002163B">
        <w:rPr>
          <w:rStyle w:val="apple-converted-space"/>
          <w:color w:val="000000"/>
        </w:rPr>
        <w:t> </w:t>
      </w:r>
      <w:r w:rsidRPr="0002163B">
        <w:rPr>
          <w:iCs/>
          <w:color w:val="000000"/>
        </w:rPr>
        <w:t>Southern College Health Association (SCHA)</w:t>
      </w:r>
      <w:r w:rsidRPr="0002163B">
        <w:rPr>
          <w:color w:val="000000"/>
        </w:rPr>
        <w:t>. Atlanta, GA.</w:t>
      </w:r>
    </w:p>
    <w:p w14:paraId="0C238F7F" w14:textId="77777777" w:rsidR="0002163B" w:rsidRDefault="0002163B" w:rsidP="00BE78DD">
      <w:pPr>
        <w:tabs>
          <w:tab w:val="num" w:pos="720"/>
        </w:tabs>
        <w:ind w:left="990" w:hanging="540"/>
      </w:pPr>
    </w:p>
    <w:p w14:paraId="4B44BE28" w14:textId="77777777" w:rsidR="006505BF" w:rsidRPr="005A408F" w:rsidRDefault="006505BF" w:rsidP="00BE78DD">
      <w:pPr>
        <w:pStyle w:val="ListParagraph"/>
        <w:numPr>
          <w:ilvl w:val="0"/>
          <w:numId w:val="3"/>
        </w:numPr>
        <w:tabs>
          <w:tab w:val="num" w:pos="720"/>
        </w:tabs>
        <w:ind w:left="990" w:hanging="540"/>
      </w:pPr>
      <w:r>
        <w:t xml:space="preserve">*Cook-Lindsay B. A., </w:t>
      </w:r>
      <w:r w:rsidR="00B04546">
        <w:t>*</w:t>
      </w:r>
      <w:r>
        <w:t xml:space="preserve">Clendennen S., &amp; </w:t>
      </w:r>
      <w:r>
        <w:rPr>
          <w:b/>
        </w:rPr>
        <w:t>Umstattd Meyer M. R.</w:t>
      </w:r>
      <w:r>
        <w:t xml:space="preserve"> (February 27-28, 2014). </w:t>
      </w:r>
      <w:r>
        <w:rPr>
          <w:i/>
        </w:rPr>
        <w:t>Gender-based power imbalances and condom-use negotiations.</w:t>
      </w:r>
      <w:r w:rsidR="00B87F04">
        <w:t xml:space="preserve"> P</w:t>
      </w:r>
      <w:r>
        <w:t>resented as a poster at the Texas Society for Public Health Education (TSOPHE), annual conference. Houston, TX.</w:t>
      </w:r>
    </w:p>
    <w:p w14:paraId="273FD5E3" w14:textId="77777777" w:rsidR="006505BF" w:rsidRPr="006505BF" w:rsidRDefault="006505BF" w:rsidP="00BE78DD">
      <w:pPr>
        <w:pStyle w:val="ListParagraph"/>
        <w:tabs>
          <w:tab w:val="num" w:pos="720"/>
        </w:tabs>
        <w:ind w:left="990" w:hanging="540"/>
      </w:pPr>
    </w:p>
    <w:p w14:paraId="56FD2AD9" w14:textId="77777777" w:rsidR="005A408F" w:rsidRPr="005A408F" w:rsidRDefault="00383A1C" w:rsidP="00BE78DD">
      <w:pPr>
        <w:pStyle w:val="ListParagraph"/>
        <w:numPr>
          <w:ilvl w:val="0"/>
          <w:numId w:val="3"/>
        </w:numPr>
        <w:tabs>
          <w:tab w:val="num" w:pos="720"/>
        </w:tabs>
        <w:ind w:left="990" w:hanging="540"/>
      </w:pPr>
      <w:r>
        <w:rPr>
          <w:color w:val="000000"/>
        </w:rPr>
        <w:t xml:space="preserve">Von </w:t>
      </w:r>
      <w:proofErr w:type="spellStart"/>
      <w:r>
        <w:rPr>
          <w:color w:val="000000"/>
        </w:rPr>
        <w:t>Ahn</w:t>
      </w:r>
      <w:proofErr w:type="spellEnd"/>
      <w:r>
        <w:rPr>
          <w:color w:val="000000"/>
        </w:rPr>
        <w:t xml:space="preserve"> K., </w:t>
      </w:r>
      <w:r>
        <w:rPr>
          <w:b/>
        </w:rPr>
        <w:t>Umstattd Meyer M. R.</w:t>
      </w:r>
      <w:r>
        <w:t xml:space="preserve">, </w:t>
      </w:r>
      <w:proofErr w:type="spellStart"/>
      <w:r>
        <w:t>Fuhrmeister</w:t>
      </w:r>
      <w:proofErr w:type="spellEnd"/>
      <w:r>
        <w:t xml:space="preserve"> </w:t>
      </w:r>
      <w:proofErr w:type="spellStart"/>
      <w:r>
        <w:t>Daughtery</w:t>
      </w:r>
      <w:proofErr w:type="spellEnd"/>
      <w:r>
        <w:t xml:space="preserve"> M., Bowden R., </w:t>
      </w:r>
      <w:r w:rsidR="00B04546">
        <w:t>*</w:t>
      </w:r>
      <w:r>
        <w:t xml:space="preserve">Salazar C., &amp; Wilson R. (February 3-6, 2014). </w:t>
      </w:r>
      <w:r>
        <w:rPr>
          <w:i/>
          <w:color w:val="000000"/>
        </w:rPr>
        <w:t>Effects of intradialytic e</w:t>
      </w:r>
      <w:r w:rsidRPr="00383A1C">
        <w:rPr>
          <w:i/>
          <w:color w:val="000000"/>
        </w:rPr>
        <w:t>xer</w:t>
      </w:r>
      <w:r>
        <w:rPr>
          <w:i/>
          <w:color w:val="000000"/>
        </w:rPr>
        <w:t>cise on exercise intentions: A c</w:t>
      </w:r>
      <w:r w:rsidRPr="00383A1C">
        <w:rPr>
          <w:i/>
          <w:color w:val="000000"/>
        </w:rPr>
        <w:t xml:space="preserve">ase </w:t>
      </w:r>
      <w:r>
        <w:rPr>
          <w:i/>
          <w:color w:val="000000"/>
        </w:rPr>
        <w:t>s</w:t>
      </w:r>
      <w:r w:rsidRPr="00383A1C">
        <w:rPr>
          <w:i/>
          <w:color w:val="000000"/>
        </w:rPr>
        <w:t>tudy</w:t>
      </w:r>
      <w:r>
        <w:rPr>
          <w:color w:val="000000"/>
        </w:rPr>
        <w:t xml:space="preserve">. </w:t>
      </w:r>
      <w:r w:rsidR="00B87F04">
        <w:rPr>
          <w:color w:val="000000"/>
        </w:rPr>
        <w:t>Presented</w:t>
      </w:r>
      <w:r>
        <w:rPr>
          <w:color w:val="000000"/>
        </w:rPr>
        <w:t xml:space="preserve"> as a poster presentation at the American Physical </w:t>
      </w:r>
      <w:r w:rsidRPr="005A408F">
        <w:rPr>
          <w:color w:val="000000"/>
        </w:rPr>
        <w:t>Therapy Association (APTA) Combined S</w:t>
      </w:r>
      <w:r w:rsidR="005A408F">
        <w:rPr>
          <w:color w:val="000000"/>
        </w:rPr>
        <w:t>ections Meeting. Las Vegas, NV.</w:t>
      </w:r>
    </w:p>
    <w:p w14:paraId="4961A850" w14:textId="77777777" w:rsidR="005A408F" w:rsidRPr="005A408F" w:rsidRDefault="005A408F" w:rsidP="00BE78DD">
      <w:pPr>
        <w:pStyle w:val="ListParagraph"/>
        <w:ind w:left="990" w:hanging="540"/>
      </w:pPr>
    </w:p>
    <w:p w14:paraId="4282EAF7" w14:textId="77777777" w:rsidR="005A408F" w:rsidRPr="005A408F" w:rsidRDefault="005A408F" w:rsidP="00BE78DD">
      <w:pPr>
        <w:pStyle w:val="ListParagraph"/>
        <w:numPr>
          <w:ilvl w:val="0"/>
          <w:numId w:val="3"/>
        </w:numPr>
        <w:tabs>
          <w:tab w:val="num" w:pos="450"/>
          <w:tab w:val="left" w:pos="810"/>
        </w:tabs>
        <w:ind w:left="990" w:hanging="540"/>
      </w:pPr>
      <w:r>
        <w:rPr>
          <w:color w:val="000000"/>
        </w:rPr>
        <w:t>*Hackman</w:t>
      </w:r>
      <w:r w:rsidRPr="005A408F">
        <w:rPr>
          <w:color w:val="000000"/>
        </w:rPr>
        <w:t xml:space="preserve"> C., </w:t>
      </w:r>
      <w:r w:rsidR="00B04546">
        <w:rPr>
          <w:color w:val="000000"/>
        </w:rPr>
        <w:t>*</w:t>
      </w:r>
      <w:r w:rsidRPr="005A408F">
        <w:rPr>
          <w:color w:val="000000"/>
        </w:rPr>
        <w:t xml:space="preserve">Rush S., </w:t>
      </w:r>
      <w:r w:rsidR="00B04546">
        <w:rPr>
          <w:color w:val="000000"/>
        </w:rPr>
        <w:t>*</w:t>
      </w:r>
      <w:r w:rsidRPr="005A408F">
        <w:rPr>
          <w:color w:val="000000"/>
        </w:rPr>
        <w:t>Priest H., Usdan</w:t>
      </w:r>
      <w:r>
        <w:rPr>
          <w:color w:val="000000"/>
        </w:rPr>
        <w:t xml:space="preserve"> S., Sheppard</w:t>
      </w:r>
      <w:r w:rsidRPr="005A408F">
        <w:rPr>
          <w:color w:val="000000"/>
        </w:rPr>
        <w:t xml:space="preserve"> M., </w:t>
      </w:r>
      <w:r w:rsidRPr="005A408F">
        <w:rPr>
          <w:b/>
          <w:color w:val="000000"/>
        </w:rPr>
        <w:t>Umstattd Meyer M.</w:t>
      </w:r>
      <w:r w:rsidR="002A71D3">
        <w:rPr>
          <w:b/>
          <w:color w:val="000000"/>
        </w:rPr>
        <w:t xml:space="preserve"> </w:t>
      </w:r>
      <w:r w:rsidRPr="005A408F">
        <w:rPr>
          <w:b/>
          <w:color w:val="000000"/>
        </w:rPr>
        <w:t>R.</w:t>
      </w:r>
      <w:r w:rsidRPr="005A408F">
        <w:rPr>
          <w:color w:val="000000"/>
        </w:rPr>
        <w:t>,</w:t>
      </w:r>
      <w:r>
        <w:rPr>
          <w:color w:val="000000"/>
        </w:rPr>
        <w:t xml:space="preserve"> &amp;</w:t>
      </w:r>
      <w:r w:rsidRPr="005A408F">
        <w:rPr>
          <w:color w:val="000000"/>
        </w:rPr>
        <w:t xml:space="preserve"> Talbott</w:t>
      </w:r>
      <w:r>
        <w:rPr>
          <w:color w:val="000000"/>
        </w:rPr>
        <w:t xml:space="preserve"> L. (November</w:t>
      </w:r>
      <w:r w:rsidR="0097622B">
        <w:rPr>
          <w:color w:val="000000"/>
        </w:rPr>
        <w:t xml:space="preserve"> 2-6</w:t>
      </w:r>
      <w:r>
        <w:rPr>
          <w:color w:val="000000"/>
        </w:rPr>
        <w:t>, 2013). </w:t>
      </w:r>
      <w:r w:rsidR="002E04D6">
        <w:rPr>
          <w:i/>
          <w:color w:val="000000"/>
        </w:rPr>
        <w:t>Work hard, play hard:</w:t>
      </w:r>
      <w:r w:rsidRPr="005A408F">
        <w:rPr>
          <w:i/>
          <w:color w:val="000000"/>
        </w:rPr>
        <w:t xml:space="preserve"> </w:t>
      </w:r>
      <w:r w:rsidR="002E04D6">
        <w:rPr>
          <w:i/>
          <w:color w:val="000000"/>
        </w:rPr>
        <w:t>E</w:t>
      </w:r>
      <w:r w:rsidRPr="005A408F">
        <w:rPr>
          <w:i/>
          <w:color w:val="000000"/>
        </w:rPr>
        <w:t xml:space="preserve">xamining the contradiction between binge drinking and exercise behavior in </w:t>
      </w:r>
      <w:proofErr w:type="gramStart"/>
      <w:r w:rsidRPr="005A408F">
        <w:rPr>
          <w:i/>
          <w:color w:val="000000"/>
        </w:rPr>
        <w:t>first-year</w:t>
      </w:r>
      <w:proofErr w:type="gramEnd"/>
      <w:r w:rsidRPr="005A408F">
        <w:rPr>
          <w:i/>
          <w:color w:val="000000"/>
        </w:rPr>
        <w:t xml:space="preserve"> </w:t>
      </w:r>
      <w:proofErr w:type="spellStart"/>
      <w:r w:rsidRPr="005A408F">
        <w:rPr>
          <w:i/>
          <w:color w:val="000000"/>
        </w:rPr>
        <w:t>greek</w:t>
      </w:r>
      <w:proofErr w:type="spellEnd"/>
      <w:r w:rsidRPr="005A408F">
        <w:rPr>
          <w:i/>
          <w:color w:val="000000"/>
        </w:rPr>
        <w:t>-affiliated college students</w:t>
      </w:r>
      <w:r w:rsidRPr="005A408F">
        <w:rPr>
          <w:color w:val="000000"/>
        </w:rPr>
        <w:t>. </w:t>
      </w:r>
      <w:r w:rsidR="00B87F04">
        <w:rPr>
          <w:color w:val="000000"/>
        </w:rPr>
        <w:t>Presented</w:t>
      </w:r>
      <w:r w:rsidR="002E04D6">
        <w:rPr>
          <w:color w:val="000000"/>
        </w:rPr>
        <w:t xml:space="preserve"> as </w:t>
      </w:r>
      <w:r w:rsidRPr="005A408F">
        <w:rPr>
          <w:color w:val="000000"/>
        </w:rPr>
        <w:t xml:space="preserve">a poster </w:t>
      </w:r>
      <w:r w:rsidR="002E04D6">
        <w:rPr>
          <w:color w:val="000000"/>
        </w:rPr>
        <w:t xml:space="preserve">presentation </w:t>
      </w:r>
      <w:r w:rsidRPr="005A408F">
        <w:rPr>
          <w:color w:val="000000"/>
        </w:rPr>
        <w:t>at the American Public Health Association</w:t>
      </w:r>
      <w:r>
        <w:rPr>
          <w:color w:val="000000"/>
        </w:rPr>
        <w:t xml:space="preserve"> (APHA)</w:t>
      </w:r>
      <w:r w:rsidRPr="005A408F">
        <w:rPr>
          <w:color w:val="000000"/>
        </w:rPr>
        <w:t>, 141</w:t>
      </w:r>
      <w:r w:rsidRPr="005A408F">
        <w:rPr>
          <w:color w:val="000000"/>
          <w:vertAlign w:val="superscript"/>
        </w:rPr>
        <w:t>st</w:t>
      </w:r>
      <w:r w:rsidRPr="005A408F">
        <w:rPr>
          <w:color w:val="000000"/>
        </w:rPr>
        <w:t>Annual Meeting</w:t>
      </w:r>
      <w:r>
        <w:rPr>
          <w:color w:val="000000"/>
        </w:rPr>
        <w:t>.</w:t>
      </w:r>
      <w:r w:rsidRPr="005A408F">
        <w:rPr>
          <w:color w:val="000000"/>
        </w:rPr>
        <w:t xml:space="preserve"> Boston, MA.</w:t>
      </w:r>
    </w:p>
    <w:p w14:paraId="337CE0C5" w14:textId="77777777" w:rsidR="005A408F" w:rsidRPr="005A408F" w:rsidRDefault="005A408F" w:rsidP="00BE78DD">
      <w:pPr>
        <w:pStyle w:val="ListParagraph"/>
        <w:tabs>
          <w:tab w:val="left" w:pos="810"/>
        </w:tabs>
        <w:ind w:left="990" w:hanging="540"/>
        <w:rPr>
          <w:color w:val="000000"/>
        </w:rPr>
      </w:pPr>
    </w:p>
    <w:p w14:paraId="58C7B3A4" w14:textId="77777777" w:rsidR="005A408F" w:rsidRPr="002A71D3" w:rsidRDefault="005A408F" w:rsidP="00BE78DD">
      <w:pPr>
        <w:pStyle w:val="ListParagraph"/>
        <w:numPr>
          <w:ilvl w:val="0"/>
          <w:numId w:val="3"/>
        </w:numPr>
        <w:tabs>
          <w:tab w:val="num" w:pos="450"/>
          <w:tab w:val="left" w:pos="810"/>
        </w:tabs>
        <w:ind w:left="990" w:hanging="540"/>
      </w:pPr>
      <w:r>
        <w:rPr>
          <w:color w:val="000000"/>
        </w:rPr>
        <w:t>*</w:t>
      </w:r>
      <w:r w:rsidRPr="005A408F">
        <w:rPr>
          <w:color w:val="000000"/>
        </w:rPr>
        <w:t xml:space="preserve">Rush S., </w:t>
      </w:r>
      <w:r w:rsidR="00B04546">
        <w:rPr>
          <w:color w:val="000000"/>
        </w:rPr>
        <w:t>*</w:t>
      </w:r>
      <w:r w:rsidRPr="005A408F">
        <w:rPr>
          <w:color w:val="000000"/>
        </w:rPr>
        <w:t xml:space="preserve">Hackman C., </w:t>
      </w:r>
      <w:r w:rsidR="00B04546">
        <w:rPr>
          <w:color w:val="000000"/>
        </w:rPr>
        <w:t>*</w:t>
      </w:r>
      <w:r w:rsidRPr="005A408F">
        <w:rPr>
          <w:color w:val="000000"/>
        </w:rPr>
        <w:t>Priest</w:t>
      </w:r>
      <w:r>
        <w:rPr>
          <w:color w:val="000000"/>
        </w:rPr>
        <w:t xml:space="preserve"> H., Usdan</w:t>
      </w:r>
      <w:r w:rsidRPr="005A408F">
        <w:rPr>
          <w:color w:val="000000"/>
        </w:rPr>
        <w:t xml:space="preserve"> S., Sheppard M., </w:t>
      </w:r>
      <w:r w:rsidRPr="005A408F">
        <w:rPr>
          <w:b/>
          <w:color w:val="000000"/>
        </w:rPr>
        <w:t>Umstattd Meyer M.</w:t>
      </w:r>
      <w:r w:rsidR="002A71D3">
        <w:rPr>
          <w:b/>
          <w:color w:val="000000"/>
        </w:rPr>
        <w:t xml:space="preserve"> </w:t>
      </w:r>
      <w:r w:rsidRPr="005A408F">
        <w:rPr>
          <w:b/>
          <w:color w:val="000000"/>
        </w:rPr>
        <w:t>R.</w:t>
      </w:r>
      <w:r w:rsidRPr="005A408F">
        <w:rPr>
          <w:color w:val="000000"/>
        </w:rPr>
        <w:t xml:space="preserve">, </w:t>
      </w:r>
      <w:r>
        <w:rPr>
          <w:color w:val="000000"/>
        </w:rPr>
        <w:t xml:space="preserve">&amp; </w:t>
      </w:r>
      <w:r w:rsidRPr="005A408F">
        <w:rPr>
          <w:color w:val="000000"/>
        </w:rPr>
        <w:t>Talbott L. (November</w:t>
      </w:r>
      <w:r w:rsidR="0097622B">
        <w:rPr>
          <w:color w:val="000000"/>
        </w:rPr>
        <w:t xml:space="preserve"> 2-6</w:t>
      </w:r>
      <w:r w:rsidRPr="005A408F">
        <w:rPr>
          <w:color w:val="000000"/>
        </w:rPr>
        <w:t xml:space="preserve">, 2013).  </w:t>
      </w:r>
      <w:r w:rsidRPr="005A408F">
        <w:rPr>
          <w:i/>
          <w:color w:val="000000"/>
        </w:rPr>
        <w:t>Since when is binge drinking healthy?  Examining the discrepancies between binge drinking and importance of health to first year fraternity and sorority pledges.</w:t>
      </w:r>
      <w:r w:rsidRPr="005A408F">
        <w:rPr>
          <w:color w:val="000000"/>
        </w:rPr>
        <w:t> </w:t>
      </w:r>
      <w:r w:rsidR="00B87F04">
        <w:rPr>
          <w:color w:val="000000"/>
        </w:rPr>
        <w:t>Presented</w:t>
      </w:r>
      <w:r w:rsidR="002E04D6">
        <w:rPr>
          <w:color w:val="000000"/>
        </w:rPr>
        <w:t xml:space="preserve"> as </w:t>
      </w:r>
      <w:r w:rsidR="002E04D6" w:rsidRPr="005A408F">
        <w:rPr>
          <w:color w:val="000000"/>
        </w:rPr>
        <w:t xml:space="preserve">a poster </w:t>
      </w:r>
      <w:r w:rsidR="002E04D6">
        <w:rPr>
          <w:color w:val="000000"/>
        </w:rPr>
        <w:t xml:space="preserve">presentation </w:t>
      </w:r>
      <w:r w:rsidRPr="005A408F">
        <w:rPr>
          <w:color w:val="000000"/>
        </w:rPr>
        <w:t>at the American Public Health Association</w:t>
      </w:r>
      <w:r>
        <w:rPr>
          <w:color w:val="000000"/>
        </w:rPr>
        <w:t xml:space="preserve"> (APHA)</w:t>
      </w:r>
      <w:r w:rsidRPr="005A408F">
        <w:rPr>
          <w:color w:val="000000"/>
        </w:rPr>
        <w:t>, 141</w:t>
      </w:r>
      <w:r w:rsidRPr="005A408F">
        <w:rPr>
          <w:color w:val="000000"/>
          <w:vertAlign w:val="superscript"/>
        </w:rPr>
        <w:t>st</w:t>
      </w:r>
      <w:r w:rsidRPr="005A408F">
        <w:rPr>
          <w:rStyle w:val="apple-converted-space"/>
          <w:color w:val="000000"/>
        </w:rPr>
        <w:t> </w:t>
      </w:r>
      <w:r w:rsidRPr="005A408F">
        <w:rPr>
          <w:color w:val="000000"/>
        </w:rPr>
        <w:t>Annual Meeting</w:t>
      </w:r>
      <w:r>
        <w:rPr>
          <w:color w:val="000000"/>
        </w:rPr>
        <w:t>.</w:t>
      </w:r>
      <w:r w:rsidRPr="005A408F">
        <w:rPr>
          <w:color w:val="000000"/>
        </w:rPr>
        <w:t xml:space="preserve"> Boston, MA.</w:t>
      </w:r>
    </w:p>
    <w:p w14:paraId="00437EC3" w14:textId="77777777" w:rsidR="002A71D3" w:rsidRDefault="002A71D3" w:rsidP="00BE78DD">
      <w:pPr>
        <w:pStyle w:val="ListParagraph"/>
        <w:tabs>
          <w:tab w:val="left" w:pos="810"/>
        </w:tabs>
        <w:ind w:left="990" w:hanging="540"/>
      </w:pPr>
    </w:p>
    <w:p w14:paraId="3862ACB2" w14:textId="77777777" w:rsidR="007636DC" w:rsidRDefault="00A9202D" w:rsidP="00BE78DD">
      <w:pPr>
        <w:pStyle w:val="ListParagraph"/>
        <w:numPr>
          <w:ilvl w:val="0"/>
          <w:numId w:val="3"/>
        </w:numPr>
        <w:tabs>
          <w:tab w:val="num" w:pos="450"/>
          <w:tab w:val="left" w:pos="810"/>
        </w:tabs>
        <w:ind w:left="990" w:hanging="540"/>
      </w:pPr>
      <w:r w:rsidRPr="005A408F">
        <w:rPr>
          <w:b/>
        </w:rPr>
        <w:t>Umstattd</w:t>
      </w:r>
      <w:r>
        <w:rPr>
          <w:b/>
        </w:rPr>
        <w:t xml:space="preserve"> Meyer M. R.</w:t>
      </w:r>
      <w:r>
        <w:t xml:space="preserve">, Sharkey J. </w:t>
      </w:r>
      <w:r w:rsidR="007636DC">
        <w:t>R</w:t>
      </w:r>
      <w:r>
        <w:t xml:space="preserve">., &amp; </w:t>
      </w:r>
      <w:r w:rsidR="00B04546">
        <w:t>*</w:t>
      </w:r>
      <w:r>
        <w:t>Patterson M. S. (July 1</w:t>
      </w:r>
      <w:r w:rsidR="007636DC">
        <w:t>6</w:t>
      </w:r>
      <w:r>
        <w:t>-1</w:t>
      </w:r>
      <w:r w:rsidR="007636DC">
        <w:t>8, 2013</w:t>
      </w:r>
      <w:r>
        <w:t>).</w:t>
      </w:r>
      <w:r w:rsidR="007636DC">
        <w:t xml:space="preserve"> </w:t>
      </w:r>
      <w:r w:rsidR="007636DC" w:rsidRPr="007636DC">
        <w:rPr>
          <w:i/>
        </w:rPr>
        <w:t>Physical Activity: What matters to mothers living along the Texas-Mexico border?</w:t>
      </w:r>
      <w:r w:rsidR="007636DC">
        <w:t xml:space="preserve"> Presented as an oral presentation at the United States – México Border Obesity Prevention (BOP) Summit. McAllen, TX.</w:t>
      </w:r>
    </w:p>
    <w:p w14:paraId="3C8808CD" w14:textId="77777777" w:rsidR="00A9202D" w:rsidRDefault="00A9202D" w:rsidP="00BE78DD">
      <w:pPr>
        <w:pStyle w:val="ListParagraph"/>
        <w:tabs>
          <w:tab w:val="left" w:pos="810"/>
        </w:tabs>
        <w:ind w:left="990" w:hanging="540"/>
      </w:pPr>
      <w:r>
        <w:t xml:space="preserve"> </w:t>
      </w:r>
    </w:p>
    <w:p w14:paraId="49C6640F" w14:textId="77777777" w:rsidR="00526693" w:rsidRDefault="00526693" w:rsidP="00BE78DD">
      <w:pPr>
        <w:pStyle w:val="ListParagraph"/>
        <w:numPr>
          <w:ilvl w:val="0"/>
          <w:numId w:val="3"/>
        </w:numPr>
        <w:tabs>
          <w:tab w:val="num" w:pos="450"/>
          <w:tab w:val="left" w:pos="810"/>
        </w:tabs>
        <w:ind w:left="990" w:hanging="540"/>
      </w:pPr>
      <w:r w:rsidRPr="00526693">
        <w:rPr>
          <w:b/>
        </w:rPr>
        <w:t>Umstattd Meyer M. R.</w:t>
      </w:r>
      <w:r>
        <w:t xml:space="preserve">, </w:t>
      </w:r>
      <w:r w:rsidR="00B04546">
        <w:t>*</w:t>
      </w:r>
      <w:r>
        <w:t xml:space="preserve">Salazar C. L., &amp; Meyer A. R. (June 12-14, 2013). </w:t>
      </w:r>
      <w:r w:rsidRPr="00526693">
        <w:rPr>
          <w:i/>
        </w:rPr>
        <w:t xml:space="preserve">Physical activity promotion among </w:t>
      </w:r>
      <w:proofErr w:type="gramStart"/>
      <w:r w:rsidRPr="00526693">
        <w:rPr>
          <w:i/>
        </w:rPr>
        <w:t>Hispanic-Americans</w:t>
      </w:r>
      <w:proofErr w:type="gramEnd"/>
      <w:r w:rsidRPr="00526693">
        <w:rPr>
          <w:i/>
        </w:rPr>
        <w:t>: The role of churches.</w:t>
      </w:r>
      <w:r>
        <w:t xml:space="preserve"> </w:t>
      </w:r>
      <w:r w:rsidR="007636DC">
        <w:t>Presented as an oral presentation</w:t>
      </w:r>
      <w:r>
        <w:t xml:space="preserve"> at the Christian Society for Kinesiology and Leisure Studies (CSKLS) Annual Meeting. Waco, TX.</w:t>
      </w:r>
    </w:p>
    <w:p w14:paraId="5AF96725" w14:textId="77777777" w:rsidR="00526693" w:rsidRDefault="00526693" w:rsidP="00BE78DD">
      <w:pPr>
        <w:pStyle w:val="ListParagraph"/>
        <w:tabs>
          <w:tab w:val="left" w:pos="810"/>
        </w:tabs>
        <w:ind w:left="990" w:hanging="540"/>
      </w:pPr>
    </w:p>
    <w:p w14:paraId="2CF6CC29" w14:textId="77777777" w:rsidR="00526693" w:rsidRDefault="00526693" w:rsidP="00BE78DD">
      <w:pPr>
        <w:pStyle w:val="ListParagraph"/>
        <w:numPr>
          <w:ilvl w:val="0"/>
          <w:numId w:val="3"/>
        </w:numPr>
        <w:tabs>
          <w:tab w:val="num" w:pos="450"/>
          <w:tab w:val="left" w:pos="810"/>
        </w:tabs>
        <w:ind w:left="990" w:hanging="540"/>
      </w:pPr>
      <w:r>
        <w:t xml:space="preserve">*Salazar C. L., </w:t>
      </w:r>
      <w:r>
        <w:rPr>
          <w:b/>
        </w:rPr>
        <w:t>Umstattd Meyer M. R.</w:t>
      </w:r>
      <w:r>
        <w:t xml:space="preserve">, &amp; Meyer A. R. (June 12-14, 2013). </w:t>
      </w:r>
      <w:r>
        <w:rPr>
          <w:i/>
        </w:rPr>
        <w:t>Environmental physical activity resources of churches in Hispanic communities.</w:t>
      </w:r>
      <w:r>
        <w:t xml:space="preserve"> </w:t>
      </w:r>
      <w:r w:rsidR="007636DC">
        <w:t>Presented as an oral presentation</w:t>
      </w:r>
      <w:r>
        <w:t xml:space="preserve"> at the Christian Society for Kinesiology and Leisure Studies (CSKLS) Annual Meeting. Waco, TX.</w:t>
      </w:r>
    </w:p>
    <w:p w14:paraId="130312F2" w14:textId="77777777" w:rsidR="00526693" w:rsidRDefault="00526693" w:rsidP="00BE78DD">
      <w:pPr>
        <w:pStyle w:val="ListParagraph"/>
        <w:tabs>
          <w:tab w:val="left" w:pos="810"/>
        </w:tabs>
        <w:ind w:left="990" w:hanging="540"/>
      </w:pPr>
    </w:p>
    <w:p w14:paraId="77FA7D6A" w14:textId="77777777" w:rsidR="00526693" w:rsidRPr="00A74036" w:rsidRDefault="00526693" w:rsidP="00BE78DD">
      <w:pPr>
        <w:pStyle w:val="ListParagraph"/>
        <w:numPr>
          <w:ilvl w:val="0"/>
          <w:numId w:val="3"/>
        </w:numPr>
        <w:tabs>
          <w:tab w:val="num" w:pos="450"/>
          <w:tab w:val="left" w:pos="810"/>
        </w:tabs>
        <w:ind w:left="990" w:hanging="540"/>
      </w:pPr>
      <w:r>
        <w:t xml:space="preserve">Meyer A. R., </w:t>
      </w:r>
      <w:r>
        <w:rPr>
          <w:b/>
        </w:rPr>
        <w:t>Umstattd Meyer M. R.</w:t>
      </w:r>
      <w:r>
        <w:t xml:space="preserve">, &amp; </w:t>
      </w:r>
      <w:r w:rsidR="00B04546">
        <w:t>*</w:t>
      </w:r>
      <w:r>
        <w:t xml:space="preserve">Salazar C. L. (June 12-14, 2013). </w:t>
      </w:r>
      <w:r>
        <w:rPr>
          <w:i/>
        </w:rPr>
        <w:t xml:space="preserve">The continued influence of muscular Christian ideals on perceptions of physicality and activities among </w:t>
      </w:r>
      <w:r w:rsidRPr="00A74036">
        <w:rPr>
          <w:i/>
        </w:rPr>
        <w:t xml:space="preserve">Hispanic pastors in south Texas. </w:t>
      </w:r>
      <w:r w:rsidR="007636DC">
        <w:t>Presented as an oral presentation</w:t>
      </w:r>
      <w:r w:rsidRPr="00A74036">
        <w:t xml:space="preserve"> at the Christian Society for Kinesiology and Leisure Studies (CSKLS) Annual Meeting. Waco, TX.</w:t>
      </w:r>
    </w:p>
    <w:p w14:paraId="5FAA51DA" w14:textId="77777777" w:rsidR="00526693" w:rsidRPr="00A74036" w:rsidRDefault="00526693" w:rsidP="00BE78DD">
      <w:pPr>
        <w:pStyle w:val="ListParagraph"/>
        <w:tabs>
          <w:tab w:val="left" w:pos="810"/>
        </w:tabs>
        <w:ind w:left="990" w:hanging="540"/>
      </w:pPr>
    </w:p>
    <w:p w14:paraId="24130C43" w14:textId="77777777" w:rsidR="00036FCE" w:rsidRDefault="00036FCE" w:rsidP="00BE78DD">
      <w:pPr>
        <w:pStyle w:val="ListParagraph"/>
        <w:numPr>
          <w:ilvl w:val="0"/>
          <w:numId w:val="3"/>
        </w:numPr>
        <w:tabs>
          <w:tab w:val="num" w:pos="450"/>
          <w:tab w:val="left" w:pos="810"/>
        </w:tabs>
        <w:ind w:left="990" w:hanging="540"/>
      </w:pPr>
      <w:r>
        <w:lastRenderedPageBreak/>
        <w:t xml:space="preserve">*Allen S., </w:t>
      </w:r>
      <w:r w:rsidRPr="00036FCE">
        <w:rPr>
          <w:b/>
        </w:rPr>
        <w:t>Umstattd Meyer M. R.</w:t>
      </w:r>
      <w:r>
        <w:t xml:space="preserve">, &amp; Sharkey J. R. (April 26, 2013). </w:t>
      </w:r>
      <w:r>
        <w:rPr>
          <w:i/>
        </w:rPr>
        <w:t xml:space="preserve">A theoretical approach to understanding physical activity in the colonias. </w:t>
      </w:r>
      <w:r>
        <w:t>Presented as a poster presentation at the 53rd Annual National Student Research Forum, University of Texas Medical Branch, Galveston, TX.</w:t>
      </w:r>
    </w:p>
    <w:p w14:paraId="09CA27AE" w14:textId="77777777" w:rsidR="00036FCE" w:rsidRDefault="00036FCE" w:rsidP="00BE78DD">
      <w:pPr>
        <w:pStyle w:val="ListParagraph"/>
        <w:tabs>
          <w:tab w:val="left" w:pos="810"/>
        </w:tabs>
        <w:ind w:left="990" w:hanging="540"/>
      </w:pPr>
    </w:p>
    <w:p w14:paraId="2B6100AD" w14:textId="77777777" w:rsidR="00A74036" w:rsidRPr="00A74036" w:rsidRDefault="00036FCE" w:rsidP="00BE78DD">
      <w:pPr>
        <w:pStyle w:val="ListParagraph"/>
        <w:numPr>
          <w:ilvl w:val="0"/>
          <w:numId w:val="3"/>
        </w:numPr>
        <w:tabs>
          <w:tab w:val="num" w:pos="450"/>
          <w:tab w:val="left" w:pos="810"/>
        </w:tabs>
        <w:ind w:left="990" w:hanging="540"/>
      </w:pPr>
      <w:proofErr w:type="spellStart"/>
      <w:r>
        <w:t>Korteweg</w:t>
      </w:r>
      <w:proofErr w:type="spellEnd"/>
      <w:r w:rsidR="00A74036" w:rsidRPr="00A74036">
        <w:t xml:space="preserve"> J.</w:t>
      </w:r>
      <w:r>
        <w:t>, Weaver</w:t>
      </w:r>
      <w:r w:rsidR="00A74036" w:rsidRPr="00A74036">
        <w:t xml:space="preserve"> S.</w:t>
      </w:r>
      <w:r w:rsidR="00A74036">
        <w:t xml:space="preserve"> </w:t>
      </w:r>
      <w:r>
        <w:t>P., Kelley L., Griggs J., Weems</w:t>
      </w:r>
      <w:r w:rsidR="00A74036" w:rsidRPr="00A74036">
        <w:t xml:space="preserve"> S.,</w:t>
      </w:r>
      <w:r w:rsidR="00A74036">
        <w:t xml:space="preserve"> &amp;</w:t>
      </w:r>
      <w:r w:rsidR="00A74036" w:rsidRPr="00A74036">
        <w:t xml:space="preserve"> </w:t>
      </w:r>
      <w:r w:rsidR="00A74036" w:rsidRPr="00A74036">
        <w:rPr>
          <w:b/>
        </w:rPr>
        <w:t>Umstattd, M.</w:t>
      </w:r>
      <w:r w:rsidR="00A74036">
        <w:rPr>
          <w:b/>
        </w:rPr>
        <w:t xml:space="preserve"> </w:t>
      </w:r>
      <w:r w:rsidR="00A74036" w:rsidRPr="00A74036">
        <w:rPr>
          <w:b/>
        </w:rPr>
        <w:t>R.</w:t>
      </w:r>
      <w:r w:rsidR="00A74036" w:rsidRPr="00A74036">
        <w:t xml:space="preserve"> (</w:t>
      </w:r>
      <w:r w:rsidR="00A74036">
        <w:t xml:space="preserve">April 16, </w:t>
      </w:r>
      <w:r w:rsidR="00A74036" w:rsidRPr="00A74036">
        <w:t>2013)</w:t>
      </w:r>
      <w:r>
        <w:t>.</w:t>
      </w:r>
      <w:r w:rsidR="00A74036" w:rsidRPr="00A74036">
        <w:t xml:space="preserve"> </w:t>
      </w:r>
      <w:r w:rsidR="00A74036" w:rsidRPr="00036FCE">
        <w:rPr>
          <w:bCs/>
          <w:i/>
        </w:rPr>
        <w:t>F</w:t>
      </w:r>
      <w:r>
        <w:rPr>
          <w:bCs/>
          <w:i/>
        </w:rPr>
        <w:t>it and Healthy Family Camp for engaging families in a child obesity i</w:t>
      </w:r>
      <w:r w:rsidR="00A74036" w:rsidRPr="00036FCE">
        <w:rPr>
          <w:bCs/>
          <w:i/>
        </w:rPr>
        <w:t xml:space="preserve">ntervention: </w:t>
      </w:r>
      <w:r>
        <w:rPr>
          <w:bCs/>
          <w:i/>
        </w:rPr>
        <w:t>A</w:t>
      </w:r>
      <w:r w:rsidR="00A74036" w:rsidRPr="00036FCE">
        <w:rPr>
          <w:bCs/>
          <w:i/>
        </w:rPr>
        <w:t xml:space="preserve"> Community Health Center </w:t>
      </w:r>
      <w:r>
        <w:rPr>
          <w:bCs/>
          <w:i/>
        </w:rPr>
        <w:t>p</w:t>
      </w:r>
      <w:r w:rsidR="00A74036" w:rsidRPr="00036FCE">
        <w:rPr>
          <w:bCs/>
          <w:i/>
        </w:rPr>
        <w:t xml:space="preserve">ilot </w:t>
      </w:r>
      <w:r>
        <w:rPr>
          <w:bCs/>
          <w:i/>
        </w:rPr>
        <w:t>p</w:t>
      </w:r>
      <w:r w:rsidR="00A74036" w:rsidRPr="00036FCE">
        <w:rPr>
          <w:bCs/>
          <w:i/>
        </w:rPr>
        <w:t>roject</w:t>
      </w:r>
      <w:r w:rsidR="00A74036" w:rsidRPr="00A74036">
        <w:rPr>
          <w:bCs/>
        </w:rPr>
        <w:t xml:space="preserve">. </w:t>
      </w:r>
      <w:r w:rsidR="00A74036" w:rsidRPr="00A74036">
        <w:t>Presented as a poster at the 7</w:t>
      </w:r>
      <w:r w:rsidR="00A74036" w:rsidRPr="00A74036">
        <w:rPr>
          <w:vertAlign w:val="superscript"/>
        </w:rPr>
        <w:t>th</w:t>
      </w:r>
      <w:r w:rsidR="00A74036" w:rsidRPr="00A74036">
        <w:t xml:space="preserve"> Annual Health Research Forum</w:t>
      </w:r>
      <w:r w:rsidR="00A74036">
        <w:t>.</w:t>
      </w:r>
      <w:r w:rsidR="00A74036" w:rsidRPr="00A74036">
        <w:t xml:space="preserve"> Family Health Center, Waco, </w:t>
      </w:r>
      <w:r>
        <w:t>TX</w:t>
      </w:r>
      <w:r w:rsidR="00A74036" w:rsidRPr="00A74036">
        <w:t>.</w:t>
      </w:r>
    </w:p>
    <w:p w14:paraId="4363A4BF" w14:textId="77777777" w:rsidR="00A74036" w:rsidRPr="00A74036" w:rsidRDefault="00A74036" w:rsidP="00BE78DD">
      <w:pPr>
        <w:pStyle w:val="ListParagraph"/>
        <w:tabs>
          <w:tab w:val="left" w:pos="810"/>
        </w:tabs>
        <w:ind w:left="990" w:hanging="540"/>
      </w:pPr>
    </w:p>
    <w:p w14:paraId="60B3FA31" w14:textId="77777777" w:rsidR="005B61D5" w:rsidRDefault="005B61D5" w:rsidP="00BE78DD">
      <w:pPr>
        <w:pStyle w:val="ListParagraph"/>
        <w:numPr>
          <w:ilvl w:val="0"/>
          <w:numId w:val="3"/>
        </w:numPr>
        <w:tabs>
          <w:tab w:val="num" w:pos="450"/>
          <w:tab w:val="left" w:pos="810"/>
        </w:tabs>
        <w:ind w:left="990" w:hanging="540"/>
      </w:pPr>
      <w:r w:rsidRPr="00A74036">
        <w:rPr>
          <w:b/>
        </w:rPr>
        <w:t>Umstattd Meyer M. R.</w:t>
      </w:r>
      <w:r w:rsidRPr="00A74036">
        <w:t>,</w:t>
      </w:r>
      <w:r w:rsidRPr="00A74036">
        <w:rPr>
          <w:b/>
        </w:rPr>
        <w:t xml:space="preserve"> </w:t>
      </w:r>
      <w:proofErr w:type="spellStart"/>
      <w:r w:rsidRPr="00A74036">
        <w:rPr>
          <w:color w:val="000000"/>
        </w:rPr>
        <w:t>Fuhrmeister</w:t>
      </w:r>
      <w:proofErr w:type="spellEnd"/>
      <w:r w:rsidRPr="00A74036">
        <w:rPr>
          <w:color w:val="000000"/>
        </w:rPr>
        <w:t xml:space="preserve"> </w:t>
      </w:r>
      <w:proofErr w:type="spellStart"/>
      <w:r w:rsidRPr="00A74036">
        <w:rPr>
          <w:color w:val="000000"/>
        </w:rPr>
        <w:t>Daughtery</w:t>
      </w:r>
      <w:proofErr w:type="spellEnd"/>
      <w:r w:rsidRPr="00A74036">
        <w:rPr>
          <w:color w:val="000000"/>
        </w:rPr>
        <w:t xml:space="preserve"> M., Von </w:t>
      </w:r>
      <w:proofErr w:type="spellStart"/>
      <w:r w:rsidRPr="00A74036">
        <w:rPr>
          <w:color w:val="000000"/>
        </w:rPr>
        <w:t>Ahn</w:t>
      </w:r>
      <w:proofErr w:type="spellEnd"/>
      <w:r w:rsidRPr="00A74036">
        <w:rPr>
          <w:color w:val="000000"/>
        </w:rPr>
        <w:t xml:space="preserve"> K., Bowden R. G., </w:t>
      </w:r>
      <w:r w:rsidR="00B04546">
        <w:rPr>
          <w:color w:val="000000"/>
        </w:rPr>
        <w:t>*</w:t>
      </w:r>
      <w:r w:rsidRPr="00A74036">
        <w:rPr>
          <w:color w:val="000000"/>
        </w:rPr>
        <w:t>Patterson M. S., Beaujean A. A</w:t>
      </w:r>
      <w:r w:rsidRPr="00474541">
        <w:rPr>
          <w:color w:val="000000"/>
        </w:rPr>
        <w:t>., &amp; Wilson R. L.</w:t>
      </w:r>
      <w:r w:rsidR="00526693">
        <w:rPr>
          <w:color w:val="000000"/>
        </w:rPr>
        <w:t xml:space="preserve"> (March 17-20, 2013).</w:t>
      </w:r>
      <w:r w:rsidRPr="00474541">
        <w:rPr>
          <w:color w:val="000000"/>
        </w:rPr>
        <w:t xml:space="preserve"> </w:t>
      </w:r>
      <w:r w:rsidRPr="00474541">
        <w:rPr>
          <w:i/>
          <w:color w:val="000000"/>
        </w:rPr>
        <w:t>Exercise self-efficacy for end-stage renal disease patients: An in-patient pilot study</w:t>
      </w:r>
      <w:r w:rsidRPr="00474541">
        <w:rPr>
          <w:color w:val="000000"/>
        </w:rPr>
        <w:t xml:space="preserve">. </w:t>
      </w:r>
      <w:r w:rsidR="00036FCE">
        <w:t xml:space="preserve">Presented as a poster </w:t>
      </w:r>
      <w:r>
        <w:t xml:space="preserve">presentation at the </w:t>
      </w:r>
      <w:r w:rsidRPr="000B0BAE">
        <w:t xml:space="preserve">American Academy of Health Behavior </w:t>
      </w:r>
      <w:r>
        <w:t xml:space="preserve">(AAHB) </w:t>
      </w:r>
      <w:r w:rsidRPr="000B0BAE">
        <w:t>1</w:t>
      </w:r>
      <w:r>
        <w:t>3</w:t>
      </w:r>
      <w:r w:rsidRPr="00474541">
        <w:rPr>
          <w:vertAlign w:val="superscript"/>
        </w:rPr>
        <w:t>th</w:t>
      </w:r>
      <w:r w:rsidRPr="000B0BAE">
        <w:t> Annual Meeting</w:t>
      </w:r>
      <w:r>
        <w:t>. Santa Fe, NM.</w:t>
      </w:r>
    </w:p>
    <w:p w14:paraId="73921C97" w14:textId="77777777" w:rsidR="005B61D5" w:rsidRDefault="005B61D5" w:rsidP="00BE78DD">
      <w:pPr>
        <w:pStyle w:val="ListParagraph"/>
        <w:tabs>
          <w:tab w:val="left" w:pos="450"/>
        </w:tabs>
        <w:ind w:left="990" w:hanging="540"/>
      </w:pPr>
    </w:p>
    <w:p w14:paraId="475FB12F" w14:textId="77777777" w:rsidR="005B61D5" w:rsidRDefault="005B61D5" w:rsidP="00BE78DD">
      <w:pPr>
        <w:pStyle w:val="ListParagraph"/>
        <w:numPr>
          <w:ilvl w:val="0"/>
          <w:numId w:val="3"/>
        </w:numPr>
        <w:tabs>
          <w:tab w:val="num" w:pos="450"/>
          <w:tab w:val="left" w:pos="810"/>
        </w:tabs>
        <w:ind w:left="990" w:hanging="540"/>
      </w:pPr>
      <w:r>
        <w:t xml:space="preserve">*Rose T. A., </w:t>
      </w:r>
      <w:r w:rsidRPr="004D3B6A">
        <w:rPr>
          <w:b/>
        </w:rPr>
        <w:t>Umstattd Meyer M. R.</w:t>
      </w:r>
      <w:r>
        <w:t xml:space="preserve">, </w:t>
      </w:r>
      <w:r w:rsidR="00B04546">
        <w:t>*</w:t>
      </w:r>
      <w:r>
        <w:t>Patterson M. S., &amp; Doyle E. I.</w:t>
      </w:r>
      <w:r w:rsidR="00526693">
        <w:t xml:space="preserve"> (March 17-20, 2013).</w:t>
      </w:r>
      <w:r>
        <w:t xml:space="preserve"> </w:t>
      </w:r>
      <w:r w:rsidRPr="004D3B6A">
        <w:rPr>
          <w:i/>
        </w:rPr>
        <w:t xml:space="preserve">Understanding </w:t>
      </w:r>
      <w:r w:rsidR="00B11984">
        <w:rPr>
          <w:i/>
        </w:rPr>
        <w:t>c</w:t>
      </w:r>
      <w:r w:rsidRPr="004D3B6A">
        <w:rPr>
          <w:i/>
        </w:rPr>
        <w:t xml:space="preserve">holesterol </w:t>
      </w:r>
      <w:r w:rsidR="00B11984">
        <w:rPr>
          <w:i/>
        </w:rPr>
        <w:t>screening behaviors in rural c</w:t>
      </w:r>
      <w:r w:rsidRPr="004D3B6A">
        <w:rPr>
          <w:i/>
        </w:rPr>
        <w:t xml:space="preserve">ommunities in </w:t>
      </w:r>
      <w:r w:rsidR="00B11984">
        <w:rPr>
          <w:i/>
        </w:rPr>
        <w:t>c</w:t>
      </w:r>
      <w:r w:rsidRPr="004D3B6A">
        <w:rPr>
          <w:i/>
        </w:rPr>
        <w:t xml:space="preserve">entral Texas </w:t>
      </w:r>
      <w:r w:rsidR="00B11984">
        <w:rPr>
          <w:i/>
        </w:rPr>
        <w:t>u</w:t>
      </w:r>
      <w:r w:rsidRPr="004D3B6A">
        <w:rPr>
          <w:i/>
        </w:rPr>
        <w:t>sing the Health Belief Model</w:t>
      </w:r>
      <w:r>
        <w:t xml:space="preserve">. </w:t>
      </w:r>
      <w:r w:rsidR="00036FCE">
        <w:t xml:space="preserve">Presented as a poster </w:t>
      </w:r>
      <w:r>
        <w:t xml:space="preserve">presentation at the </w:t>
      </w:r>
      <w:r w:rsidRPr="000B0BAE">
        <w:t xml:space="preserve">American Academy of Health Behavior </w:t>
      </w:r>
      <w:r>
        <w:t xml:space="preserve">(AAHB) </w:t>
      </w:r>
      <w:r w:rsidRPr="000B0BAE">
        <w:t>1</w:t>
      </w:r>
      <w:r>
        <w:t>3</w:t>
      </w:r>
      <w:r w:rsidRPr="004D3B6A">
        <w:rPr>
          <w:vertAlign w:val="superscript"/>
        </w:rPr>
        <w:t>th</w:t>
      </w:r>
      <w:r w:rsidRPr="000B0BAE">
        <w:t> Annual Meeting</w:t>
      </w:r>
      <w:r>
        <w:t>. Santa Fe, NM.</w:t>
      </w:r>
    </w:p>
    <w:p w14:paraId="3D1D3A4E" w14:textId="77777777" w:rsidR="005B61D5" w:rsidRDefault="005B61D5" w:rsidP="00BE78DD">
      <w:pPr>
        <w:pStyle w:val="ListParagraph"/>
        <w:tabs>
          <w:tab w:val="left" w:pos="810"/>
        </w:tabs>
        <w:ind w:left="990" w:hanging="540"/>
      </w:pPr>
    </w:p>
    <w:p w14:paraId="2552A132" w14:textId="77777777" w:rsidR="00903F06" w:rsidRDefault="00903F06" w:rsidP="00BE78DD">
      <w:pPr>
        <w:pStyle w:val="ListParagraph"/>
        <w:numPr>
          <w:ilvl w:val="0"/>
          <w:numId w:val="3"/>
        </w:numPr>
        <w:tabs>
          <w:tab w:val="num" w:pos="450"/>
          <w:tab w:val="left" w:pos="810"/>
        </w:tabs>
        <w:ind w:left="990" w:hanging="540"/>
      </w:pPr>
      <w:r>
        <w:t xml:space="preserve">*Patterson M. S. &amp; </w:t>
      </w:r>
      <w:r w:rsidRPr="000E18F4">
        <w:rPr>
          <w:b/>
        </w:rPr>
        <w:t>Umstattd Meyer M. R.</w:t>
      </w:r>
      <w:r>
        <w:t xml:space="preserve"> (March 17-20, 2013). </w:t>
      </w:r>
      <w:r w:rsidRPr="00452244">
        <w:rPr>
          <w:i/>
          <w:color w:val="000000"/>
        </w:rPr>
        <w:t>Structural validation of the S</w:t>
      </w:r>
      <w:r w:rsidR="00B11984">
        <w:rPr>
          <w:i/>
          <w:color w:val="000000"/>
        </w:rPr>
        <w:t>pinal Cord Injury Exercise Self-</w:t>
      </w:r>
      <w:r w:rsidRPr="00452244">
        <w:rPr>
          <w:i/>
          <w:color w:val="000000"/>
        </w:rPr>
        <w:t>Efficacy Scale (SCI-ESES) for use with hemodialysis patients</w:t>
      </w:r>
      <w:r>
        <w:rPr>
          <w:color w:val="000000"/>
        </w:rPr>
        <w:t xml:space="preserve">. </w:t>
      </w:r>
      <w:r w:rsidR="00036FCE">
        <w:t>Presented as a poster</w:t>
      </w:r>
      <w:r>
        <w:t xml:space="preserve"> presentation at the </w:t>
      </w:r>
      <w:r w:rsidRPr="000B0BAE">
        <w:t xml:space="preserve">American Academy of Health Behavior </w:t>
      </w:r>
      <w:r>
        <w:t xml:space="preserve">(AAHB) </w:t>
      </w:r>
      <w:r w:rsidRPr="000B0BAE">
        <w:t>1</w:t>
      </w:r>
      <w:r>
        <w:t>3</w:t>
      </w:r>
      <w:r w:rsidRPr="000B0BAE">
        <w:rPr>
          <w:vertAlign w:val="superscript"/>
        </w:rPr>
        <w:t>th</w:t>
      </w:r>
      <w:r w:rsidRPr="000B0BAE">
        <w:t> Annual Meeting</w:t>
      </w:r>
      <w:r>
        <w:t>. Santa Fe, NM.</w:t>
      </w:r>
    </w:p>
    <w:p w14:paraId="6DFED35A" w14:textId="77777777" w:rsidR="000E18F4" w:rsidRDefault="000E18F4" w:rsidP="00BE78DD">
      <w:pPr>
        <w:pStyle w:val="ListParagraph"/>
        <w:tabs>
          <w:tab w:val="left" w:pos="810"/>
        </w:tabs>
        <w:ind w:left="990" w:hanging="540"/>
      </w:pPr>
    </w:p>
    <w:p w14:paraId="63FF1BE1" w14:textId="77777777" w:rsidR="00903F06" w:rsidRPr="000E18F4" w:rsidRDefault="00903F06" w:rsidP="00BE78DD">
      <w:pPr>
        <w:pStyle w:val="ListParagraph"/>
        <w:numPr>
          <w:ilvl w:val="0"/>
          <w:numId w:val="3"/>
        </w:numPr>
        <w:tabs>
          <w:tab w:val="num" w:pos="450"/>
          <w:tab w:val="left" w:pos="810"/>
        </w:tabs>
        <w:ind w:left="990" w:hanging="540"/>
      </w:pPr>
      <w:r>
        <w:t xml:space="preserve">*Patterson M. S., </w:t>
      </w:r>
      <w:r w:rsidRPr="000E18F4">
        <w:rPr>
          <w:b/>
        </w:rPr>
        <w:t>Umstattd Meyer M. R.</w:t>
      </w:r>
      <w:r>
        <w:t>,</w:t>
      </w:r>
      <w:r w:rsidR="00833399">
        <w:t xml:space="preserve"> Beaujean A. A., &amp; Bowden R. G.</w:t>
      </w:r>
      <w:r>
        <w:t xml:space="preserve"> </w:t>
      </w:r>
      <w:r w:rsidR="000E18F4">
        <w:t xml:space="preserve">(March 17-20, 2013). </w:t>
      </w:r>
      <w:r w:rsidR="000E18F4" w:rsidRPr="00452244">
        <w:rPr>
          <w:i/>
          <w:color w:val="000000"/>
        </w:rPr>
        <w:t xml:space="preserve">Using the Social Cognitive Theory to </w:t>
      </w:r>
      <w:r w:rsidR="00B11984">
        <w:rPr>
          <w:i/>
          <w:color w:val="000000"/>
        </w:rPr>
        <w:t>u</w:t>
      </w:r>
      <w:r w:rsidR="000E18F4" w:rsidRPr="00452244">
        <w:rPr>
          <w:i/>
          <w:color w:val="000000"/>
        </w:rPr>
        <w:t xml:space="preserve">nderstand </w:t>
      </w:r>
      <w:r w:rsidR="00B11984">
        <w:rPr>
          <w:i/>
          <w:color w:val="000000"/>
        </w:rPr>
        <w:t>p</w:t>
      </w:r>
      <w:r w:rsidR="000E18F4" w:rsidRPr="00452244">
        <w:rPr>
          <w:i/>
          <w:color w:val="000000"/>
        </w:rPr>
        <w:t xml:space="preserve">hysical </w:t>
      </w:r>
      <w:r w:rsidR="00B11984">
        <w:rPr>
          <w:i/>
          <w:color w:val="000000"/>
        </w:rPr>
        <w:t>a</w:t>
      </w:r>
      <w:r w:rsidR="000E18F4" w:rsidRPr="00452244">
        <w:rPr>
          <w:i/>
          <w:color w:val="000000"/>
        </w:rPr>
        <w:t xml:space="preserve">ctivity </w:t>
      </w:r>
      <w:r w:rsidR="00B11984">
        <w:rPr>
          <w:i/>
          <w:color w:val="000000"/>
        </w:rPr>
        <w:t>d</w:t>
      </w:r>
      <w:r w:rsidR="000E18F4" w:rsidRPr="00452244">
        <w:rPr>
          <w:i/>
          <w:color w:val="000000"/>
        </w:rPr>
        <w:t xml:space="preserve">eterminants among </w:t>
      </w:r>
      <w:r w:rsidR="00B11984">
        <w:rPr>
          <w:i/>
          <w:color w:val="000000"/>
        </w:rPr>
        <w:t>d</w:t>
      </w:r>
      <w:r w:rsidR="000E18F4" w:rsidRPr="00452244">
        <w:rPr>
          <w:i/>
          <w:color w:val="000000"/>
        </w:rPr>
        <w:t xml:space="preserve">ialysis </w:t>
      </w:r>
      <w:r w:rsidR="00B11984">
        <w:rPr>
          <w:i/>
          <w:color w:val="000000"/>
        </w:rPr>
        <w:t>p</w:t>
      </w:r>
      <w:r w:rsidR="000E18F4" w:rsidRPr="00452244">
        <w:rPr>
          <w:i/>
          <w:color w:val="000000"/>
        </w:rPr>
        <w:t>atients</w:t>
      </w:r>
      <w:r w:rsidR="000E18F4">
        <w:rPr>
          <w:color w:val="000000"/>
        </w:rPr>
        <w:t xml:space="preserve">. </w:t>
      </w:r>
      <w:r w:rsidR="00036FCE">
        <w:t xml:space="preserve">Presented as a poster </w:t>
      </w:r>
      <w:r w:rsidR="000E18F4">
        <w:t xml:space="preserve">presentation at the </w:t>
      </w:r>
      <w:r w:rsidR="000E18F4" w:rsidRPr="000B0BAE">
        <w:t xml:space="preserve">American Academy of Health Behavior </w:t>
      </w:r>
      <w:r w:rsidR="000E18F4">
        <w:t xml:space="preserve">(AAHB) </w:t>
      </w:r>
      <w:r w:rsidR="000E18F4" w:rsidRPr="000B0BAE">
        <w:t>1</w:t>
      </w:r>
      <w:r w:rsidR="000E18F4">
        <w:t>3</w:t>
      </w:r>
      <w:r w:rsidR="000E18F4" w:rsidRPr="000B0BAE">
        <w:rPr>
          <w:vertAlign w:val="superscript"/>
        </w:rPr>
        <w:t>th</w:t>
      </w:r>
      <w:r w:rsidR="000E18F4" w:rsidRPr="000B0BAE">
        <w:t> Annual Meeting</w:t>
      </w:r>
      <w:r w:rsidR="000E18F4">
        <w:t>. Santa Fe, NM.</w:t>
      </w:r>
    </w:p>
    <w:p w14:paraId="4CDD6E10" w14:textId="77777777" w:rsidR="00833399" w:rsidRDefault="00833399" w:rsidP="00BE78DD">
      <w:pPr>
        <w:pStyle w:val="ListParagraph"/>
        <w:tabs>
          <w:tab w:val="left" w:pos="810"/>
        </w:tabs>
        <w:ind w:left="990" w:hanging="540"/>
      </w:pPr>
    </w:p>
    <w:p w14:paraId="65D44828" w14:textId="77777777" w:rsidR="009B7F9D" w:rsidRDefault="009B7F9D" w:rsidP="00BE78DD">
      <w:pPr>
        <w:pStyle w:val="ListParagraph"/>
        <w:numPr>
          <w:ilvl w:val="0"/>
          <w:numId w:val="3"/>
        </w:numPr>
        <w:tabs>
          <w:tab w:val="num" w:pos="450"/>
          <w:tab w:val="left" w:pos="810"/>
        </w:tabs>
        <w:ind w:left="990" w:hanging="540"/>
      </w:pPr>
      <w:r>
        <w:t xml:space="preserve">*Salazar C. L. &amp; </w:t>
      </w:r>
      <w:r w:rsidRPr="00915FEA">
        <w:rPr>
          <w:b/>
        </w:rPr>
        <w:t>Umstattd Meyer M. R.</w:t>
      </w:r>
      <w:r>
        <w:t xml:space="preserve"> (March 17-20, 2013). </w:t>
      </w:r>
      <w:r w:rsidRPr="009B7F9D">
        <w:rPr>
          <w:i/>
        </w:rPr>
        <w:t xml:space="preserve">Environmental influences of physical activity among </w:t>
      </w:r>
      <w:proofErr w:type="gramStart"/>
      <w:r w:rsidRPr="009B7F9D">
        <w:rPr>
          <w:i/>
        </w:rPr>
        <w:t>Mexican-Americans</w:t>
      </w:r>
      <w:proofErr w:type="gramEnd"/>
      <w:r w:rsidRPr="009B7F9D">
        <w:rPr>
          <w:i/>
        </w:rPr>
        <w:t xml:space="preserve"> in south Texas: Understanding the current role of churches</w:t>
      </w:r>
      <w:r>
        <w:t xml:space="preserve">. </w:t>
      </w:r>
      <w:r w:rsidR="00036FCE">
        <w:t xml:space="preserve">Presented as a poster </w:t>
      </w:r>
      <w:r>
        <w:t xml:space="preserve">presentation at the </w:t>
      </w:r>
      <w:r w:rsidRPr="000B0BAE">
        <w:t xml:space="preserve">American Academy of Health Behavior </w:t>
      </w:r>
      <w:r>
        <w:t xml:space="preserve">(AAHB) </w:t>
      </w:r>
      <w:r w:rsidRPr="000B0BAE">
        <w:t>1</w:t>
      </w:r>
      <w:r>
        <w:t>3</w:t>
      </w:r>
      <w:r w:rsidRPr="000B0BAE">
        <w:rPr>
          <w:vertAlign w:val="superscript"/>
        </w:rPr>
        <w:t>th</w:t>
      </w:r>
      <w:r w:rsidRPr="000B0BAE">
        <w:t> Annual Meeting</w:t>
      </w:r>
      <w:r>
        <w:t>. Santa Fe, NM.</w:t>
      </w:r>
    </w:p>
    <w:p w14:paraId="1BE11966" w14:textId="77777777" w:rsidR="00903F06" w:rsidRDefault="00903F06" w:rsidP="00BE78DD">
      <w:pPr>
        <w:pStyle w:val="ListParagraph"/>
        <w:tabs>
          <w:tab w:val="left" w:pos="900"/>
        </w:tabs>
        <w:ind w:left="990" w:hanging="540"/>
      </w:pPr>
    </w:p>
    <w:p w14:paraId="259822FE" w14:textId="77777777" w:rsidR="00903F06" w:rsidRPr="00903F06" w:rsidRDefault="00903F06" w:rsidP="00BE78DD">
      <w:pPr>
        <w:pStyle w:val="ListParagraph"/>
        <w:numPr>
          <w:ilvl w:val="0"/>
          <w:numId w:val="3"/>
        </w:numPr>
        <w:tabs>
          <w:tab w:val="left" w:pos="810"/>
          <w:tab w:val="left" w:pos="900"/>
        </w:tabs>
        <w:ind w:left="990" w:hanging="540"/>
      </w:pPr>
      <w:r>
        <w:t xml:space="preserve">*Walsh S. M., </w:t>
      </w:r>
      <w:r w:rsidRPr="00903F06">
        <w:rPr>
          <w:b/>
        </w:rPr>
        <w:t>Umstattd Meyer M. R.</w:t>
      </w:r>
      <w:r>
        <w:t xml:space="preserve">, </w:t>
      </w:r>
      <w:r w:rsidR="00B04546">
        <w:t>*</w:t>
      </w:r>
      <w:r>
        <w:t xml:space="preserve">Salazar C. L., &amp; Hallam J. S. (March 17-20, </w:t>
      </w:r>
      <w:r w:rsidRPr="00903F06">
        <w:t xml:space="preserve">2013). </w:t>
      </w:r>
      <w:r w:rsidRPr="00903F06">
        <w:rPr>
          <w:i/>
          <w:color w:val="000000"/>
        </w:rPr>
        <w:t>Rural older adult perspectives on physical activity: A content analysis using a new comprehensive mobility framework</w:t>
      </w:r>
      <w:r>
        <w:rPr>
          <w:color w:val="000000"/>
        </w:rPr>
        <w:t xml:space="preserve">. </w:t>
      </w:r>
      <w:r w:rsidR="00036FCE">
        <w:t>Presented as a poster</w:t>
      </w:r>
      <w:r>
        <w:t xml:space="preserve"> presentation at the </w:t>
      </w:r>
      <w:r w:rsidRPr="000B0BAE">
        <w:t xml:space="preserve">American Academy of Health Behavior </w:t>
      </w:r>
      <w:r>
        <w:t xml:space="preserve">(AAHB) </w:t>
      </w:r>
      <w:r w:rsidRPr="000B0BAE">
        <w:t>1</w:t>
      </w:r>
      <w:r>
        <w:t>3</w:t>
      </w:r>
      <w:r w:rsidRPr="000B0BAE">
        <w:rPr>
          <w:vertAlign w:val="superscript"/>
        </w:rPr>
        <w:t>th</w:t>
      </w:r>
      <w:r w:rsidRPr="000B0BAE">
        <w:t> Annual Meeting</w:t>
      </w:r>
      <w:r>
        <w:t>. Santa Fe, NM.</w:t>
      </w:r>
    </w:p>
    <w:p w14:paraId="588321F2" w14:textId="77777777" w:rsidR="009B7F9D" w:rsidRDefault="009B7F9D" w:rsidP="00BE78DD">
      <w:pPr>
        <w:pStyle w:val="ListParagraph"/>
        <w:tabs>
          <w:tab w:val="left" w:pos="810"/>
          <w:tab w:val="left" w:pos="900"/>
        </w:tabs>
        <w:ind w:left="990" w:hanging="540"/>
      </w:pPr>
    </w:p>
    <w:p w14:paraId="39BA192E" w14:textId="77777777" w:rsidR="00321296" w:rsidRPr="00321296" w:rsidRDefault="00321296" w:rsidP="00820914">
      <w:pPr>
        <w:pStyle w:val="ListParagraph"/>
        <w:numPr>
          <w:ilvl w:val="0"/>
          <w:numId w:val="3"/>
        </w:numPr>
        <w:tabs>
          <w:tab w:val="left" w:pos="990"/>
        </w:tabs>
        <w:ind w:left="990" w:hanging="540"/>
      </w:pPr>
      <w:r w:rsidRPr="00915FEA">
        <w:rPr>
          <w:b/>
        </w:rPr>
        <w:t>Umstattd Meyer M. R.</w:t>
      </w:r>
      <w:r w:rsidRPr="00915FEA">
        <w:t>,</w:t>
      </w:r>
      <w:r>
        <w:t xml:space="preserve"> </w:t>
      </w:r>
      <w:r w:rsidR="00B04546">
        <w:t>*</w:t>
      </w:r>
      <w:proofErr w:type="spellStart"/>
      <w:r>
        <w:t>Nalty</w:t>
      </w:r>
      <w:proofErr w:type="spellEnd"/>
      <w:r>
        <w:t xml:space="preserve"> C. C., Sharkey J. R., &amp; </w:t>
      </w:r>
      <w:r w:rsidR="00B04546">
        <w:t>*</w:t>
      </w:r>
      <w:r w:rsidRPr="00321296">
        <w:t>Walsh S.</w:t>
      </w:r>
      <w:r w:rsidR="00833399">
        <w:t xml:space="preserve"> M.</w:t>
      </w:r>
      <w:r>
        <w:t xml:space="preserve"> (February 26-28, 2013).</w:t>
      </w:r>
      <w:r w:rsidRPr="00321296">
        <w:t xml:space="preserve"> </w:t>
      </w:r>
      <w:r w:rsidRPr="00321296">
        <w:rPr>
          <w:i/>
          <w:iCs/>
        </w:rPr>
        <w:t>Physical and social environmental characteristics of physical activity for Mexican-origin children: Examining differences between school year and summer perceptions</w:t>
      </w:r>
      <w:r>
        <w:rPr>
          <w:iCs/>
        </w:rPr>
        <w:t xml:space="preserve">. </w:t>
      </w:r>
      <w:r w:rsidR="00036FCE">
        <w:rPr>
          <w:iCs/>
        </w:rPr>
        <w:t>Presented as a poster presentation</w:t>
      </w:r>
      <w:r>
        <w:rPr>
          <w:iCs/>
        </w:rPr>
        <w:t xml:space="preserve"> at the 10</w:t>
      </w:r>
      <w:r w:rsidRPr="00321296">
        <w:rPr>
          <w:iCs/>
          <w:vertAlign w:val="superscript"/>
        </w:rPr>
        <w:t>th</w:t>
      </w:r>
      <w:r>
        <w:rPr>
          <w:iCs/>
        </w:rPr>
        <w:t xml:space="preserve"> Active Living Research </w:t>
      </w:r>
      <w:r>
        <w:rPr>
          <w:iCs/>
        </w:rPr>
        <w:lastRenderedPageBreak/>
        <w:t>(ALR) Annual Conference: Achieving Change across Sectors: Integrating Research, Policy and Practice, San Diego, CA.</w:t>
      </w:r>
    </w:p>
    <w:p w14:paraId="3364D281" w14:textId="77777777" w:rsidR="00321296" w:rsidRPr="00321296" w:rsidRDefault="00321296" w:rsidP="00820914">
      <w:pPr>
        <w:pStyle w:val="ListParagraph"/>
        <w:tabs>
          <w:tab w:val="left" w:pos="990"/>
        </w:tabs>
        <w:ind w:left="990" w:hanging="540"/>
      </w:pPr>
    </w:p>
    <w:p w14:paraId="3DEC5BB5" w14:textId="77777777" w:rsidR="00245372" w:rsidRPr="00245372" w:rsidRDefault="00245372" w:rsidP="00820914">
      <w:pPr>
        <w:pStyle w:val="ListParagraph"/>
        <w:numPr>
          <w:ilvl w:val="0"/>
          <w:numId w:val="3"/>
        </w:numPr>
        <w:tabs>
          <w:tab w:val="left" w:pos="990"/>
        </w:tabs>
        <w:ind w:left="990" w:hanging="540"/>
      </w:pPr>
      <w:r>
        <w:t>Janke M.</w:t>
      </w:r>
      <w:r w:rsidR="0099504E">
        <w:t xml:space="preserve"> C.</w:t>
      </w:r>
      <w:r>
        <w:t xml:space="preserve">, </w:t>
      </w:r>
      <w:r>
        <w:rPr>
          <w:b/>
        </w:rPr>
        <w:t>Umstattd Meyer M. R.</w:t>
      </w:r>
      <w:r>
        <w:t xml:space="preserve">, &amp; Beaujean A. A. (November 14-18, 2012). </w:t>
      </w:r>
      <w:r>
        <w:rPr>
          <w:i/>
        </w:rPr>
        <w:t>Predictors of older adults’ mobility based on a comprehensive theoretical framework</w:t>
      </w:r>
      <w:r>
        <w:t xml:space="preserve">. </w:t>
      </w:r>
      <w:r w:rsidR="00DC0B43">
        <w:t>Presented as a poster</w:t>
      </w:r>
      <w:r>
        <w:t xml:space="preserve"> presentation at the Gerontological Society of America’s 65</w:t>
      </w:r>
      <w:r w:rsidRPr="00245372">
        <w:rPr>
          <w:vertAlign w:val="superscript"/>
        </w:rPr>
        <w:t>th</w:t>
      </w:r>
      <w:r>
        <w:t xml:space="preserve"> Annual Scientific meeting, San Diego, CA.</w:t>
      </w:r>
    </w:p>
    <w:p w14:paraId="2F86F51D" w14:textId="77777777" w:rsidR="00245372" w:rsidRPr="00245372" w:rsidRDefault="00245372" w:rsidP="00820914">
      <w:pPr>
        <w:pStyle w:val="ListParagraph"/>
        <w:tabs>
          <w:tab w:val="left" w:pos="990"/>
        </w:tabs>
        <w:ind w:left="990" w:hanging="540"/>
      </w:pPr>
    </w:p>
    <w:p w14:paraId="67762283" w14:textId="77777777" w:rsidR="009B2C32" w:rsidRPr="009B2C32" w:rsidRDefault="009B2C32" w:rsidP="00820914">
      <w:pPr>
        <w:pStyle w:val="ListParagraph"/>
        <w:numPr>
          <w:ilvl w:val="0"/>
          <w:numId w:val="3"/>
        </w:numPr>
        <w:tabs>
          <w:tab w:val="left" w:pos="990"/>
        </w:tabs>
        <w:ind w:left="990" w:hanging="540"/>
        <w:rPr>
          <w:i/>
        </w:rPr>
      </w:pPr>
      <w:r w:rsidRPr="00915FEA">
        <w:rPr>
          <w:b/>
        </w:rPr>
        <w:t>Umstattd Meyer M. R.</w:t>
      </w:r>
      <w:r w:rsidRPr="00915FEA">
        <w:t xml:space="preserve">, Meyer A. R., &amp; </w:t>
      </w:r>
      <w:r w:rsidR="00B04546">
        <w:t>*</w:t>
      </w:r>
      <w:r w:rsidRPr="00915FEA">
        <w:t>Salazar C. L. (October 3</w:t>
      </w:r>
      <w:r w:rsidR="00BD2F2D" w:rsidRPr="00915FEA">
        <w:t>1</w:t>
      </w:r>
      <w:r w:rsidRPr="00915FEA">
        <w:t xml:space="preserve">-November 3, 2012). </w:t>
      </w:r>
      <w:r w:rsidRPr="00CB7F95">
        <w:rPr>
          <w:i/>
        </w:rPr>
        <w:t>Physical</w:t>
      </w:r>
      <w:r w:rsidRPr="009B2C32">
        <w:rPr>
          <w:i/>
        </w:rPr>
        <w:t xml:space="preserve"> activity among rural American residents: Examining the role of faith-based institutions</w:t>
      </w:r>
      <w:r>
        <w:t xml:space="preserve">. </w:t>
      </w:r>
      <w:r w:rsidR="00063630">
        <w:t>Presented</w:t>
      </w:r>
      <w:r>
        <w:t xml:space="preserve"> </w:t>
      </w:r>
      <w:r w:rsidR="00B63C6E">
        <w:t>as a poster</w:t>
      </w:r>
      <w:r>
        <w:t xml:space="preserve"> presentation at the 4</w:t>
      </w:r>
      <w:r w:rsidRPr="009B2C32">
        <w:rPr>
          <w:vertAlign w:val="superscript"/>
        </w:rPr>
        <w:t>th</w:t>
      </w:r>
      <w:r w:rsidR="00BD2F2D">
        <w:t xml:space="preserve"> International Congress on</w:t>
      </w:r>
      <w:r>
        <w:t xml:space="preserve"> Physical Activity &amp; Public Health, Sydney, Australia.</w:t>
      </w:r>
    </w:p>
    <w:p w14:paraId="3A16F8A5" w14:textId="77777777" w:rsidR="009B2C32" w:rsidRPr="009B2C32" w:rsidRDefault="009B2C32" w:rsidP="00820914">
      <w:pPr>
        <w:pStyle w:val="Title1"/>
        <w:tabs>
          <w:tab w:val="left" w:pos="990"/>
        </w:tabs>
        <w:ind w:left="990" w:hanging="540"/>
        <w:jc w:val="left"/>
        <w:rPr>
          <w:rFonts w:ascii="Times New Roman" w:hAnsi="Times New Roman"/>
          <w:sz w:val="24"/>
          <w:szCs w:val="24"/>
        </w:rPr>
      </w:pPr>
    </w:p>
    <w:p w14:paraId="1E4DB1DA" w14:textId="77777777" w:rsidR="009B2C32" w:rsidRPr="009B2C32" w:rsidRDefault="009B2C32" w:rsidP="00820914">
      <w:pPr>
        <w:pStyle w:val="ListParagraph"/>
        <w:numPr>
          <w:ilvl w:val="0"/>
          <w:numId w:val="3"/>
        </w:numPr>
        <w:tabs>
          <w:tab w:val="left" w:pos="990"/>
        </w:tabs>
        <w:ind w:left="990" w:hanging="540"/>
      </w:pPr>
      <w:r>
        <w:t xml:space="preserve">*Allen S. J., </w:t>
      </w:r>
      <w:r>
        <w:rPr>
          <w:b/>
        </w:rPr>
        <w:t>Umstattd Meyer M. R.</w:t>
      </w:r>
      <w:r>
        <w:t xml:space="preserve">, </w:t>
      </w:r>
      <w:r w:rsidR="00F900F8">
        <w:t xml:space="preserve">&amp; </w:t>
      </w:r>
      <w:r w:rsidR="00BD2F2D">
        <w:t>Sharkey J. R. (October 31</w:t>
      </w:r>
      <w:r>
        <w:t xml:space="preserve">-November 3, 2012). </w:t>
      </w:r>
      <w:r w:rsidRPr="009B2C32">
        <w:rPr>
          <w:i/>
        </w:rPr>
        <w:t>Social influences of physical activity among Mexican-origin children in Texas border colonias: Understanding the role of parents</w:t>
      </w:r>
      <w:r>
        <w:t xml:space="preserve">. </w:t>
      </w:r>
      <w:r w:rsidR="00063630">
        <w:t>Presented</w:t>
      </w:r>
      <w:r>
        <w:t xml:space="preserve"> </w:t>
      </w:r>
      <w:r w:rsidR="00B63C6E">
        <w:t>as a short oral</w:t>
      </w:r>
      <w:r>
        <w:t xml:space="preserve"> presentation at the 4</w:t>
      </w:r>
      <w:r w:rsidRPr="009B2C32">
        <w:rPr>
          <w:vertAlign w:val="superscript"/>
        </w:rPr>
        <w:t>th</w:t>
      </w:r>
      <w:r w:rsidR="00BD2F2D">
        <w:t xml:space="preserve"> International Congress on</w:t>
      </w:r>
      <w:r>
        <w:t xml:space="preserve"> Physical Activity &amp; Public Health, Sydney, Australia.</w:t>
      </w:r>
    </w:p>
    <w:p w14:paraId="25ACBEDB" w14:textId="77777777" w:rsidR="009B2C32" w:rsidRPr="009B2C32" w:rsidRDefault="009B2C32" w:rsidP="00820914">
      <w:pPr>
        <w:pStyle w:val="ListParagraph"/>
        <w:tabs>
          <w:tab w:val="left" w:pos="990"/>
        </w:tabs>
        <w:ind w:left="990" w:hanging="540"/>
      </w:pPr>
    </w:p>
    <w:p w14:paraId="6F22960C" w14:textId="77777777" w:rsidR="00FC75AA" w:rsidRPr="00FC75AA" w:rsidRDefault="009B2C32" w:rsidP="00820914">
      <w:pPr>
        <w:pStyle w:val="Title1"/>
        <w:numPr>
          <w:ilvl w:val="0"/>
          <w:numId w:val="3"/>
        </w:numPr>
        <w:tabs>
          <w:tab w:val="left" w:pos="990"/>
        </w:tabs>
        <w:ind w:left="990" w:hanging="540"/>
        <w:jc w:val="left"/>
        <w:rPr>
          <w:rFonts w:ascii="Times New Roman" w:hAnsi="Times New Roman"/>
          <w:sz w:val="24"/>
          <w:szCs w:val="24"/>
        </w:rPr>
      </w:pPr>
      <w:r>
        <w:rPr>
          <w:rFonts w:ascii="Times New Roman" w:hAnsi="Times New Roman"/>
          <w:sz w:val="24"/>
          <w:szCs w:val="24"/>
        </w:rPr>
        <w:t xml:space="preserve">Gilson N. D., Faulkner G., </w:t>
      </w:r>
      <w:r w:rsidR="00FC75AA">
        <w:rPr>
          <w:rFonts w:ascii="Times New Roman" w:hAnsi="Times New Roman"/>
          <w:sz w:val="24"/>
          <w:szCs w:val="24"/>
        </w:rPr>
        <w:t xml:space="preserve">Murphy M., </w:t>
      </w:r>
      <w:r w:rsidR="00FC75AA" w:rsidRPr="00AA2081">
        <w:rPr>
          <w:rFonts w:ascii="Times New Roman" w:hAnsi="Times New Roman"/>
          <w:b/>
          <w:sz w:val="24"/>
          <w:szCs w:val="24"/>
        </w:rPr>
        <w:t>Umstattd Meyer M. R.</w:t>
      </w:r>
      <w:r w:rsidR="00BD2F2D">
        <w:rPr>
          <w:rFonts w:ascii="Times New Roman" w:hAnsi="Times New Roman"/>
          <w:sz w:val="24"/>
          <w:szCs w:val="24"/>
        </w:rPr>
        <w:t xml:space="preserve"> &amp; Washington T. (October 31</w:t>
      </w:r>
      <w:r w:rsidR="00FC75AA" w:rsidRPr="00FC75AA">
        <w:rPr>
          <w:rFonts w:ascii="Times New Roman" w:hAnsi="Times New Roman"/>
          <w:sz w:val="24"/>
          <w:szCs w:val="24"/>
        </w:rPr>
        <w:t xml:space="preserve">-November 3, 2012). </w:t>
      </w:r>
      <w:r w:rsidRPr="00FC75AA">
        <w:rPr>
          <w:rFonts w:ascii="Times New Roman" w:hAnsi="Times New Roman"/>
          <w:i/>
          <w:sz w:val="24"/>
          <w:szCs w:val="24"/>
        </w:rPr>
        <w:t>An international study of a minimal contact, automated web-based walking program (</w:t>
      </w:r>
      <w:proofErr w:type="spellStart"/>
      <w:r w:rsidRPr="00FC75AA">
        <w:rPr>
          <w:rFonts w:ascii="Times New Roman" w:hAnsi="Times New Roman"/>
          <w:i/>
          <w:sz w:val="24"/>
          <w:szCs w:val="24"/>
        </w:rPr>
        <w:t>Walk@Work</w:t>
      </w:r>
      <w:proofErr w:type="spellEnd"/>
      <w:r w:rsidRPr="00FC75AA">
        <w:rPr>
          <w:rFonts w:ascii="Times New Roman" w:hAnsi="Times New Roman"/>
          <w:i/>
          <w:sz w:val="24"/>
          <w:szCs w:val="24"/>
        </w:rPr>
        <w:t>)</w:t>
      </w:r>
      <w:r w:rsidR="00AA2081">
        <w:rPr>
          <w:rFonts w:ascii="Times New Roman" w:hAnsi="Times New Roman"/>
          <w:i/>
          <w:sz w:val="24"/>
          <w:szCs w:val="24"/>
        </w:rPr>
        <w:t xml:space="preserve"> </w:t>
      </w:r>
      <w:r w:rsidRPr="00FC75AA">
        <w:rPr>
          <w:rFonts w:ascii="Times New Roman" w:hAnsi="Times New Roman"/>
          <w:i/>
          <w:sz w:val="24"/>
          <w:szCs w:val="24"/>
        </w:rPr>
        <w:t>to increase workday step counts in lower active office workers</w:t>
      </w:r>
      <w:r w:rsidRPr="00FC75AA">
        <w:rPr>
          <w:rFonts w:ascii="Times New Roman" w:hAnsi="Times New Roman"/>
          <w:sz w:val="24"/>
          <w:szCs w:val="24"/>
        </w:rPr>
        <w:t>.</w:t>
      </w:r>
      <w:r w:rsidR="00B63C6E">
        <w:rPr>
          <w:rFonts w:ascii="Times New Roman" w:hAnsi="Times New Roman"/>
          <w:sz w:val="24"/>
          <w:szCs w:val="24"/>
        </w:rPr>
        <w:t xml:space="preserve"> </w:t>
      </w:r>
      <w:r w:rsidR="00063630">
        <w:rPr>
          <w:rFonts w:ascii="Times New Roman" w:hAnsi="Times New Roman"/>
          <w:sz w:val="24"/>
          <w:szCs w:val="24"/>
        </w:rPr>
        <w:t>Presented</w:t>
      </w:r>
      <w:r w:rsidR="00B63C6E">
        <w:rPr>
          <w:rFonts w:ascii="Times New Roman" w:hAnsi="Times New Roman"/>
          <w:sz w:val="24"/>
          <w:szCs w:val="24"/>
        </w:rPr>
        <w:t xml:space="preserve"> as a short oral </w:t>
      </w:r>
      <w:r w:rsidR="00FC75AA" w:rsidRPr="00FC75AA">
        <w:rPr>
          <w:rFonts w:ascii="Times New Roman" w:hAnsi="Times New Roman"/>
          <w:sz w:val="24"/>
          <w:szCs w:val="24"/>
        </w:rPr>
        <w:t>presentation at the 4</w:t>
      </w:r>
      <w:r w:rsidR="00FC75AA" w:rsidRPr="00FC75AA">
        <w:rPr>
          <w:rFonts w:ascii="Times New Roman" w:hAnsi="Times New Roman"/>
          <w:sz w:val="24"/>
          <w:szCs w:val="24"/>
          <w:vertAlign w:val="superscript"/>
        </w:rPr>
        <w:t>th</w:t>
      </w:r>
      <w:r w:rsidR="00FC75AA" w:rsidRPr="00FC75AA">
        <w:rPr>
          <w:rFonts w:ascii="Times New Roman" w:hAnsi="Times New Roman"/>
          <w:sz w:val="24"/>
          <w:szCs w:val="24"/>
        </w:rPr>
        <w:t xml:space="preserve"> International Congress o</w:t>
      </w:r>
      <w:r w:rsidR="00BD2F2D">
        <w:rPr>
          <w:rFonts w:ascii="Times New Roman" w:hAnsi="Times New Roman"/>
          <w:sz w:val="24"/>
          <w:szCs w:val="24"/>
        </w:rPr>
        <w:t>n</w:t>
      </w:r>
      <w:r w:rsidR="00FC75AA" w:rsidRPr="00FC75AA">
        <w:rPr>
          <w:rFonts w:ascii="Times New Roman" w:hAnsi="Times New Roman"/>
          <w:sz w:val="24"/>
          <w:szCs w:val="24"/>
        </w:rPr>
        <w:t xml:space="preserve"> Physical Activity &amp; Public Health, Sydney, Australia.</w:t>
      </w:r>
    </w:p>
    <w:p w14:paraId="1CE336EF" w14:textId="77777777" w:rsidR="009B2C32" w:rsidRPr="00FC75AA" w:rsidRDefault="009B2C32" w:rsidP="00820914">
      <w:pPr>
        <w:pStyle w:val="PlainText"/>
        <w:tabs>
          <w:tab w:val="left" w:pos="990"/>
        </w:tabs>
        <w:ind w:left="990" w:hanging="540"/>
        <w:rPr>
          <w:rFonts w:ascii="Times New Roman" w:hAnsi="Times New Roman"/>
          <w:sz w:val="24"/>
          <w:szCs w:val="24"/>
        </w:rPr>
      </w:pPr>
    </w:p>
    <w:p w14:paraId="53BF29F1" w14:textId="77777777" w:rsidR="00245372" w:rsidRPr="00915FEA" w:rsidRDefault="00245372" w:rsidP="00820914">
      <w:pPr>
        <w:pStyle w:val="ListParagraph"/>
        <w:numPr>
          <w:ilvl w:val="0"/>
          <w:numId w:val="3"/>
        </w:numPr>
        <w:tabs>
          <w:tab w:val="left" w:pos="990"/>
        </w:tabs>
        <w:ind w:left="990" w:hanging="540"/>
      </w:pPr>
      <w:r>
        <w:t xml:space="preserve">*Dillon K. J., Lanning B., &amp; </w:t>
      </w:r>
      <w:r>
        <w:rPr>
          <w:b/>
        </w:rPr>
        <w:t>Umstattd Meyer M. R.</w:t>
      </w:r>
      <w:r>
        <w:t xml:space="preserve"> (October 25-27, 2012). </w:t>
      </w:r>
      <w:r>
        <w:rPr>
          <w:i/>
          <w:color w:val="000000"/>
        </w:rPr>
        <w:t>A theory-based investigation of weight change and nutrition behaviors among college s</w:t>
      </w:r>
      <w:r w:rsidRPr="00915FEA">
        <w:rPr>
          <w:i/>
          <w:color w:val="000000"/>
        </w:rPr>
        <w:t>tudents</w:t>
      </w:r>
      <w:r>
        <w:rPr>
          <w:color w:val="000000"/>
        </w:rPr>
        <w:t xml:space="preserve">. </w:t>
      </w:r>
      <w:r w:rsidR="00063630">
        <w:rPr>
          <w:color w:val="000000"/>
        </w:rPr>
        <w:t>P</w:t>
      </w:r>
      <w:r>
        <w:t>resent</w:t>
      </w:r>
      <w:r w:rsidR="00063630">
        <w:t>ed</w:t>
      </w:r>
      <w:r>
        <w:t xml:space="preserve"> at the </w:t>
      </w:r>
      <w:r w:rsidRPr="00915FEA">
        <w:rPr>
          <w:color w:val="000000"/>
        </w:rPr>
        <w:t>Society for Public Health Education’s (SOPHE)</w:t>
      </w:r>
      <w:r>
        <w:rPr>
          <w:color w:val="000000"/>
        </w:rPr>
        <w:t xml:space="preserve"> </w:t>
      </w:r>
      <w:r w:rsidRPr="00915FEA">
        <w:rPr>
          <w:color w:val="000000"/>
        </w:rPr>
        <w:t>63</w:t>
      </w:r>
      <w:r w:rsidRPr="00915FEA">
        <w:rPr>
          <w:color w:val="000000"/>
          <w:sz w:val="20"/>
          <w:szCs w:val="20"/>
          <w:vertAlign w:val="superscript"/>
        </w:rPr>
        <w:t>rd</w:t>
      </w:r>
      <w:r w:rsidRPr="00915FEA">
        <w:rPr>
          <w:rStyle w:val="apple-converted-space"/>
          <w:color w:val="000000"/>
        </w:rPr>
        <w:t> </w:t>
      </w:r>
      <w:r w:rsidRPr="00915FEA">
        <w:rPr>
          <w:color w:val="000000"/>
        </w:rPr>
        <w:t>Annual Meeting</w:t>
      </w:r>
      <w:r>
        <w:rPr>
          <w:color w:val="000000"/>
        </w:rPr>
        <w:t>:</w:t>
      </w:r>
      <w:r w:rsidRPr="00915FEA">
        <w:rPr>
          <w:rStyle w:val="apple-converted-space"/>
          <w:color w:val="000000"/>
        </w:rPr>
        <w:t> </w:t>
      </w:r>
      <w:r w:rsidRPr="00915FEA">
        <w:rPr>
          <w:iCs/>
          <w:color w:val="000000"/>
        </w:rPr>
        <w:t>Mining Golden Opportunities: Health Education Policy, Research &amp; Practice</w:t>
      </w:r>
      <w:r>
        <w:rPr>
          <w:i/>
          <w:iCs/>
          <w:color w:val="000000"/>
        </w:rPr>
        <w:t xml:space="preserve">, </w:t>
      </w:r>
      <w:r w:rsidRPr="00915FEA">
        <w:rPr>
          <w:color w:val="000000"/>
        </w:rPr>
        <w:t>San Francisco, CA.</w:t>
      </w:r>
    </w:p>
    <w:p w14:paraId="67B8E873" w14:textId="77777777" w:rsidR="00245372" w:rsidRDefault="00245372" w:rsidP="00820914">
      <w:pPr>
        <w:pStyle w:val="PlainText"/>
        <w:tabs>
          <w:tab w:val="left" w:pos="990"/>
        </w:tabs>
        <w:ind w:left="990" w:hanging="540"/>
        <w:rPr>
          <w:rFonts w:ascii="Times New Roman" w:hAnsi="Times New Roman"/>
          <w:sz w:val="24"/>
          <w:szCs w:val="24"/>
        </w:rPr>
      </w:pPr>
    </w:p>
    <w:p w14:paraId="3BBA852E" w14:textId="77777777" w:rsidR="000C120D" w:rsidRPr="00594C2B" w:rsidRDefault="00594C2B" w:rsidP="00820914">
      <w:pPr>
        <w:pStyle w:val="PlainText"/>
        <w:numPr>
          <w:ilvl w:val="0"/>
          <w:numId w:val="3"/>
        </w:numPr>
        <w:tabs>
          <w:tab w:val="left" w:pos="990"/>
        </w:tabs>
        <w:ind w:left="990" w:hanging="540"/>
        <w:rPr>
          <w:rFonts w:ascii="Times New Roman" w:hAnsi="Times New Roman"/>
          <w:sz w:val="24"/>
          <w:szCs w:val="24"/>
        </w:rPr>
      </w:pPr>
      <w:r>
        <w:rPr>
          <w:rFonts w:ascii="Times New Roman" w:hAnsi="Times New Roman"/>
          <w:sz w:val="24"/>
          <w:szCs w:val="24"/>
        </w:rPr>
        <w:t>Sheppard M. E., Lian</w:t>
      </w:r>
      <w:r w:rsidR="000C120D" w:rsidRPr="00FC75AA">
        <w:rPr>
          <w:rFonts w:ascii="Times New Roman" w:hAnsi="Times New Roman"/>
          <w:sz w:val="24"/>
          <w:szCs w:val="24"/>
        </w:rPr>
        <w:t xml:space="preserve"> B.,</w:t>
      </w:r>
      <w:r w:rsidR="000C120D" w:rsidRPr="009B2C32">
        <w:rPr>
          <w:rFonts w:ascii="Times New Roman" w:hAnsi="Times New Roman"/>
          <w:sz w:val="24"/>
          <w:szCs w:val="24"/>
        </w:rPr>
        <w:t xml:space="preserve"> Usdan S. L., </w:t>
      </w:r>
      <w:r>
        <w:rPr>
          <w:rFonts w:ascii="Times New Roman" w:hAnsi="Times New Roman"/>
          <w:b/>
          <w:sz w:val="24"/>
          <w:szCs w:val="24"/>
        </w:rPr>
        <w:t>Umstattd Meyer</w:t>
      </w:r>
      <w:r w:rsidR="000C120D" w:rsidRPr="009B2C32">
        <w:rPr>
          <w:rFonts w:ascii="Times New Roman" w:hAnsi="Times New Roman"/>
          <w:b/>
          <w:sz w:val="24"/>
          <w:szCs w:val="24"/>
        </w:rPr>
        <w:t xml:space="preserve"> M. R.</w:t>
      </w:r>
      <w:r w:rsidR="000C120D" w:rsidRPr="009B2C32">
        <w:rPr>
          <w:rFonts w:ascii="Times New Roman" w:hAnsi="Times New Roman"/>
          <w:sz w:val="24"/>
          <w:szCs w:val="24"/>
        </w:rPr>
        <w:t xml:space="preserve">, Talbott, L. L. (October </w:t>
      </w:r>
      <w:r w:rsidR="00044F49">
        <w:rPr>
          <w:rFonts w:ascii="Times New Roman" w:hAnsi="Times New Roman"/>
          <w:sz w:val="24"/>
          <w:szCs w:val="24"/>
        </w:rPr>
        <w:t xml:space="preserve">27-31, </w:t>
      </w:r>
      <w:r w:rsidR="000C120D" w:rsidRPr="009B2C32">
        <w:rPr>
          <w:rFonts w:ascii="Times New Roman" w:hAnsi="Times New Roman"/>
          <w:sz w:val="24"/>
          <w:szCs w:val="24"/>
        </w:rPr>
        <w:t xml:space="preserve">2012). </w:t>
      </w:r>
      <w:r w:rsidR="000C120D" w:rsidRPr="009B2C32">
        <w:rPr>
          <w:rFonts w:ascii="Times New Roman" w:hAnsi="Times New Roman"/>
          <w:i/>
          <w:sz w:val="24"/>
          <w:szCs w:val="24"/>
        </w:rPr>
        <w:t xml:space="preserve">Values and alcohol use among college students in the </w:t>
      </w:r>
      <w:proofErr w:type="spellStart"/>
      <w:r w:rsidR="002E04D6">
        <w:rPr>
          <w:rFonts w:ascii="Times New Roman" w:hAnsi="Times New Roman"/>
          <w:i/>
          <w:sz w:val="24"/>
          <w:szCs w:val="24"/>
        </w:rPr>
        <w:t>g</w:t>
      </w:r>
      <w:r w:rsidR="000C120D" w:rsidRPr="009B2C32">
        <w:rPr>
          <w:rFonts w:ascii="Times New Roman" w:hAnsi="Times New Roman"/>
          <w:i/>
          <w:sz w:val="24"/>
          <w:szCs w:val="24"/>
        </w:rPr>
        <w:t>reek</w:t>
      </w:r>
      <w:proofErr w:type="spellEnd"/>
      <w:r w:rsidR="000C120D" w:rsidRPr="009B2C32">
        <w:rPr>
          <w:rFonts w:ascii="Times New Roman" w:hAnsi="Times New Roman"/>
          <w:i/>
          <w:sz w:val="24"/>
          <w:szCs w:val="24"/>
        </w:rPr>
        <w:t xml:space="preserve"> System</w:t>
      </w:r>
      <w:r w:rsidR="000C120D" w:rsidRPr="009B2C32">
        <w:rPr>
          <w:rFonts w:ascii="Times New Roman" w:hAnsi="Times New Roman"/>
          <w:sz w:val="24"/>
          <w:szCs w:val="24"/>
        </w:rPr>
        <w:t xml:space="preserve">. </w:t>
      </w:r>
      <w:r w:rsidR="00063630">
        <w:rPr>
          <w:rFonts w:ascii="Times New Roman" w:hAnsi="Times New Roman"/>
          <w:sz w:val="24"/>
          <w:szCs w:val="24"/>
        </w:rPr>
        <w:t>P</w:t>
      </w:r>
      <w:r w:rsidR="000C120D" w:rsidRPr="00594C2B">
        <w:rPr>
          <w:rFonts w:ascii="Times New Roman" w:hAnsi="Times New Roman"/>
          <w:sz w:val="24"/>
          <w:szCs w:val="24"/>
        </w:rPr>
        <w:t>resented at the American Public Health Association, 140th Annual Meeting, San Francisco, CA.</w:t>
      </w:r>
    </w:p>
    <w:p w14:paraId="7D9403C8" w14:textId="77777777" w:rsidR="000C120D" w:rsidRPr="00594C2B" w:rsidRDefault="000C120D" w:rsidP="00820914">
      <w:pPr>
        <w:pStyle w:val="NormalWeb"/>
        <w:tabs>
          <w:tab w:val="left" w:pos="990"/>
        </w:tabs>
        <w:spacing w:before="0" w:beforeAutospacing="0" w:after="0" w:afterAutospacing="0"/>
        <w:ind w:left="990" w:hanging="540"/>
        <w:rPr>
          <w:color w:val="auto"/>
        </w:rPr>
      </w:pPr>
    </w:p>
    <w:p w14:paraId="32621A33" w14:textId="77777777" w:rsidR="00594C2B" w:rsidRPr="00594C2B" w:rsidRDefault="00594C2B" w:rsidP="00820914">
      <w:pPr>
        <w:pStyle w:val="NormalWeb"/>
        <w:numPr>
          <w:ilvl w:val="0"/>
          <w:numId w:val="3"/>
        </w:numPr>
        <w:tabs>
          <w:tab w:val="left" w:pos="990"/>
        </w:tabs>
        <w:spacing w:before="0" w:beforeAutospacing="0" w:after="0" w:afterAutospacing="0"/>
        <w:ind w:left="990" w:hanging="540"/>
        <w:rPr>
          <w:color w:val="auto"/>
        </w:rPr>
      </w:pPr>
      <w:r w:rsidRPr="00594C2B">
        <w:rPr>
          <w:color w:val="auto"/>
        </w:rPr>
        <w:t xml:space="preserve">*Stroope J. L., </w:t>
      </w:r>
      <w:r w:rsidR="00B04546">
        <w:rPr>
          <w:color w:val="auto"/>
        </w:rPr>
        <w:t>*</w:t>
      </w:r>
      <w:r w:rsidRPr="00594C2B">
        <w:rPr>
          <w:color w:val="auto"/>
        </w:rPr>
        <w:t xml:space="preserve">Cunningham E., </w:t>
      </w:r>
      <w:r w:rsidR="00B04546">
        <w:rPr>
          <w:color w:val="auto"/>
        </w:rPr>
        <w:t>*</w:t>
      </w:r>
      <w:r w:rsidRPr="00594C2B">
        <w:rPr>
          <w:color w:val="auto"/>
        </w:rPr>
        <w:t xml:space="preserve">Stroope S., &amp; </w:t>
      </w:r>
      <w:r w:rsidRPr="00594C2B">
        <w:rPr>
          <w:b/>
          <w:color w:val="auto"/>
        </w:rPr>
        <w:t>Umstattd Meyer M. R.</w:t>
      </w:r>
      <w:r w:rsidRPr="00594C2B">
        <w:rPr>
          <w:color w:val="auto"/>
        </w:rPr>
        <w:t xml:space="preserve"> (October 27-31, 2012). </w:t>
      </w:r>
      <w:r w:rsidRPr="00594C2B">
        <w:rPr>
          <w:i/>
          <w:color w:val="auto"/>
          <w:shd w:val="clear" w:color="auto" w:fill="FFFFFF"/>
        </w:rPr>
        <w:t xml:space="preserve">Measuring the </w:t>
      </w:r>
      <w:r w:rsidR="009E2EB1">
        <w:rPr>
          <w:i/>
          <w:color w:val="auto"/>
          <w:shd w:val="clear" w:color="auto" w:fill="FFFFFF"/>
        </w:rPr>
        <w:t>m</w:t>
      </w:r>
      <w:r w:rsidRPr="00594C2B">
        <w:rPr>
          <w:i/>
          <w:color w:val="auto"/>
          <w:shd w:val="clear" w:color="auto" w:fill="FFFFFF"/>
        </w:rPr>
        <w:t xml:space="preserve">ilk of </w:t>
      </w:r>
      <w:r w:rsidR="009E2EB1">
        <w:rPr>
          <w:i/>
          <w:color w:val="auto"/>
          <w:shd w:val="clear" w:color="auto" w:fill="FFFFFF"/>
        </w:rPr>
        <w:t>c</w:t>
      </w:r>
      <w:r w:rsidRPr="00594C2B">
        <w:rPr>
          <w:i/>
          <w:color w:val="auto"/>
          <w:shd w:val="clear" w:color="auto" w:fill="FFFFFF"/>
        </w:rPr>
        <w:t xml:space="preserve">onfidence: A </w:t>
      </w:r>
      <w:r w:rsidR="009E2EB1">
        <w:rPr>
          <w:i/>
          <w:color w:val="auto"/>
          <w:shd w:val="clear" w:color="auto" w:fill="FFFFFF"/>
        </w:rPr>
        <w:t>r</w:t>
      </w:r>
      <w:r w:rsidRPr="00594C2B">
        <w:rPr>
          <w:i/>
          <w:color w:val="auto"/>
          <w:shd w:val="clear" w:color="auto" w:fill="FFFFFF"/>
        </w:rPr>
        <w:t xml:space="preserve">eview of </w:t>
      </w:r>
      <w:r w:rsidR="009E2EB1">
        <w:rPr>
          <w:i/>
          <w:color w:val="auto"/>
          <w:shd w:val="clear" w:color="auto" w:fill="FFFFFF"/>
        </w:rPr>
        <w:t>t</w:t>
      </w:r>
      <w:r w:rsidRPr="00594C2B">
        <w:rPr>
          <w:i/>
          <w:color w:val="auto"/>
          <w:shd w:val="clear" w:color="auto" w:fill="FFFFFF"/>
        </w:rPr>
        <w:t xml:space="preserve">wo </w:t>
      </w:r>
      <w:r w:rsidR="009E2EB1">
        <w:rPr>
          <w:i/>
          <w:color w:val="auto"/>
          <w:shd w:val="clear" w:color="auto" w:fill="FFFFFF"/>
        </w:rPr>
        <w:t>b</w:t>
      </w:r>
      <w:r w:rsidRPr="00594C2B">
        <w:rPr>
          <w:i/>
          <w:color w:val="auto"/>
          <w:shd w:val="clear" w:color="auto" w:fill="FFFFFF"/>
        </w:rPr>
        <w:t xml:space="preserve">reastfeeding </w:t>
      </w:r>
      <w:r w:rsidR="009E2EB1">
        <w:rPr>
          <w:i/>
          <w:color w:val="auto"/>
          <w:shd w:val="clear" w:color="auto" w:fill="FFFFFF"/>
        </w:rPr>
        <w:t>s</w:t>
      </w:r>
      <w:r w:rsidRPr="00594C2B">
        <w:rPr>
          <w:i/>
          <w:color w:val="auto"/>
          <w:shd w:val="clear" w:color="auto" w:fill="FFFFFF"/>
        </w:rPr>
        <w:t>elf-</w:t>
      </w:r>
      <w:r w:rsidR="009E2EB1">
        <w:rPr>
          <w:i/>
          <w:color w:val="auto"/>
          <w:shd w:val="clear" w:color="auto" w:fill="FFFFFF"/>
        </w:rPr>
        <w:t>efficacy s</w:t>
      </w:r>
      <w:r w:rsidRPr="00594C2B">
        <w:rPr>
          <w:i/>
          <w:color w:val="auto"/>
          <w:shd w:val="clear" w:color="auto" w:fill="FFFFFF"/>
        </w:rPr>
        <w:t>cales</w:t>
      </w:r>
      <w:r w:rsidRPr="00594C2B">
        <w:rPr>
          <w:color w:val="auto"/>
          <w:shd w:val="clear" w:color="auto" w:fill="FFFFFF"/>
        </w:rPr>
        <w:t xml:space="preserve">. </w:t>
      </w:r>
      <w:r w:rsidR="00063630">
        <w:rPr>
          <w:color w:val="auto"/>
          <w:shd w:val="clear" w:color="auto" w:fill="FFFFFF"/>
        </w:rPr>
        <w:t>P</w:t>
      </w:r>
      <w:r w:rsidRPr="00594C2B">
        <w:rPr>
          <w:color w:val="auto"/>
          <w:shd w:val="clear" w:color="auto" w:fill="FFFFFF"/>
        </w:rPr>
        <w:t xml:space="preserve">resented as an oral presentation at the </w:t>
      </w:r>
      <w:r w:rsidRPr="00594C2B">
        <w:rPr>
          <w:color w:val="auto"/>
        </w:rPr>
        <w:t>American Public Health Association, 140th Annual Meeting, San Francisco, CA.</w:t>
      </w:r>
    </w:p>
    <w:p w14:paraId="7893EAD2" w14:textId="77777777" w:rsidR="00594C2B" w:rsidRPr="00594C2B" w:rsidRDefault="00594C2B" w:rsidP="00820914">
      <w:pPr>
        <w:pStyle w:val="ListParagraph"/>
        <w:tabs>
          <w:tab w:val="left" w:pos="990"/>
        </w:tabs>
        <w:ind w:left="990" w:hanging="540"/>
        <w:rPr>
          <w:bCs/>
        </w:rPr>
      </w:pPr>
    </w:p>
    <w:p w14:paraId="5DA46164" w14:textId="77777777" w:rsidR="00701F7C" w:rsidRDefault="00701F7C" w:rsidP="00820914">
      <w:pPr>
        <w:pStyle w:val="NormalWeb"/>
        <w:numPr>
          <w:ilvl w:val="0"/>
          <w:numId w:val="3"/>
        </w:numPr>
        <w:tabs>
          <w:tab w:val="left" w:pos="990"/>
        </w:tabs>
        <w:spacing w:before="0" w:beforeAutospacing="0" w:after="0" w:afterAutospacing="0"/>
        <w:ind w:left="990" w:hanging="540"/>
      </w:pPr>
      <w:r>
        <w:t xml:space="preserve">*Cunningham E. &amp; </w:t>
      </w:r>
      <w:r w:rsidRPr="00701F7C">
        <w:rPr>
          <w:b/>
        </w:rPr>
        <w:t xml:space="preserve">Umstattd Meyer M. R. </w:t>
      </w:r>
      <w:r w:rsidRPr="00044F49">
        <w:t xml:space="preserve">(October 11-12, 2012).  </w:t>
      </w:r>
      <w:r w:rsidR="009E2EB1">
        <w:rPr>
          <w:i/>
        </w:rPr>
        <w:t>Preference for anesthesia du</w:t>
      </w:r>
      <w:r w:rsidRPr="00701F7C">
        <w:rPr>
          <w:i/>
        </w:rPr>
        <w:t xml:space="preserve">ring </w:t>
      </w:r>
      <w:r w:rsidR="009E2EB1">
        <w:rPr>
          <w:i/>
        </w:rPr>
        <w:t>c</w:t>
      </w:r>
      <w:r w:rsidRPr="00701F7C">
        <w:rPr>
          <w:i/>
        </w:rPr>
        <w:t xml:space="preserve">hildbirth: A </w:t>
      </w:r>
      <w:r w:rsidR="009E2EB1">
        <w:rPr>
          <w:i/>
        </w:rPr>
        <w:t>r</w:t>
      </w:r>
      <w:r w:rsidRPr="00701F7C">
        <w:rPr>
          <w:i/>
        </w:rPr>
        <w:t xml:space="preserve">eview of </w:t>
      </w:r>
      <w:r w:rsidR="009E2EB1">
        <w:rPr>
          <w:i/>
        </w:rPr>
        <w:t>t</w:t>
      </w:r>
      <w:r w:rsidRPr="00701F7C">
        <w:rPr>
          <w:i/>
        </w:rPr>
        <w:t xml:space="preserve">heoretical </w:t>
      </w:r>
      <w:r w:rsidR="009E2EB1">
        <w:rPr>
          <w:i/>
        </w:rPr>
        <w:t>a</w:t>
      </w:r>
      <w:r w:rsidRPr="00701F7C">
        <w:rPr>
          <w:i/>
        </w:rPr>
        <w:t xml:space="preserve">pplications. </w:t>
      </w:r>
      <w:r w:rsidR="00063630">
        <w:rPr>
          <w:iCs/>
        </w:rPr>
        <w:t>P</w:t>
      </w:r>
      <w:r w:rsidRPr="00701F7C">
        <w:rPr>
          <w:iCs/>
        </w:rPr>
        <w:t>resented as a poster presentation at the Texas Society for Public Health Education (TSOPHE), Annual Meeting: Moving Forward: Building Healthier Communities Through Health Education &amp; Prevention, Houston, TX.</w:t>
      </w:r>
    </w:p>
    <w:p w14:paraId="063910C6" w14:textId="77777777" w:rsidR="00701F7C" w:rsidRDefault="00701F7C" w:rsidP="00820914">
      <w:pPr>
        <w:pStyle w:val="ListParagraph"/>
        <w:tabs>
          <w:tab w:val="left" w:pos="990"/>
        </w:tabs>
        <w:ind w:left="990" w:hanging="540"/>
      </w:pPr>
    </w:p>
    <w:p w14:paraId="56452E6E" w14:textId="77777777" w:rsidR="00044F49" w:rsidRPr="00044F49" w:rsidRDefault="00044F49" w:rsidP="00820914">
      <w:pPr>
        <w:pStyle w:val="NormalWeb"/>
        <w:numPr>
          <w:ilvl w:val="0"/>
          <w:numId w:val="3"/>
        </w:numPr>
        <w:tabs>
          <w:tab w:val="left" w:pos="990"/>
        </w:tabs>
        <w:spacing w:before="0" w:beforeAutospacing="0" w:after="0" w:afterAutospacing="0"/>
        <w:ind w:left="990" w:hanging="540"/>
      </w:pPr>
      <w:r>
        <w:t xml:space="preserve">*Rose T., </w:t>
      </w:r>
      <w:r w:rsidRPr="00044F49">
        <w:rPr>
          <w:b/>
        </w:rPr>
        <w:t>Umstattd Meyer M. R.</w:t>
      </w:r>
      <w:r w:rsidRPr="00044F49">
        <w:t xml:space="preserve">, </w:t>
      </w:r>
      <w:r w:rsidR="00B04546">
        <w:t>*</w:t>
      </w:r>
      <w:r w:rsidRPr="00044F49">
        <w:t xml:space="preserve">Bernard B., &amp; Doyle E. (October 11-12, 2012).  </w:t>
      </w:r>
      <w:r w:rsidR="009E2EB1">
        <w:rPr>
          <w:i/>
          <w:iCs/>
        </w:rPr>
        <w:t>Benefits and b</w:t>
      </w:r>
      <w:r w:rsidRPr="00044F49">
        <w:rPr>
          <w:i/>
          <w:iCs/>
        </w:rPr>
        <w:t xml:space="preserve">arriers of </w:t>
      </w:r>
      <w:r w:rsidR="009E2EB1">
        <w:rPr>
          <w:i/>
          <w:iCs/>
        </w:rPr>
        <w:t>c</w:t>
      </w:r>
      <w:r w:rsidRPr="00044F49">
        <w:rPr>
          <w:i/>
          <w:iCs/>
        </w:rPr>
        <w:t xml:space="preserve">holesterol </w:t>
      </w:r>
      <w:r w:rsidR="009E2EB1">
        <w:rPr>
          <w:i/>
          <w:iCs/>
        </w:rPr>
        <w:t>s</w:t>
      </w:r>
      <w:r w:rsidRPr="00044F49">
        <w:rPr>
          <w:i/>
          <w:iCs/>
        </w:rPr>
        <w:t xml:space="preserve">creening </w:t>
      </w:r>
      <w:r w:rsidR="009E2EB1">
        <w:rPr>
          <w:i/>
          <w:iCs/>
        </w:rPr>
        <w:t>b</w:t>
      </w:r>
      <w:r w:rsidRPr="00044F49">
        <w:rPr>
          <w:i/>
          <w:iCs/>
        </w:rPr>
        <w:t xml:space="preserve">ehavior in </w:t>
      </w:r>
      <w:r w:rsidR="009E2EB1">
        <w:rPr>
          <w:i/>
          <w:iCs/>
        </w:rPr>
        <w:t>r</w:t>
      </w:r>
      <w:r w:rsidRPr="00044F49">
        <w:rPr>
          <w:i/>
          <w:iCs/>
        </w:rPr>
        <w:t xml:space="preserve">ural </w:t>
      </w:r>
      <w:r w:rsidR="009E2EB1">
        <w:rPr>
          <w:i/>
          <w:iCs/>
        </w:rPr>
        <w:t>c</w:t>
      </w:r>
      <w:r w:rsidRPr="00044F49">
        <w:rPr>
          <w:i/>
          <w:iCs/>
        </w:rPr>
        <w:t>entral Texans</w:t>
      </w:r>
      <w:r w:rsidRPr="00044F49">
        <w:rPr>
          <w:iCs/>
        </w:rPr>
        <w:t xml:space="preserve">. </w:t>
      </w:r>
      <w:r w:rsidR="00063630">
        <w:rPr>
          <w:iCs/>
        </w:rPr>
        <w:t>P</w:t>
      </w:r>
      <w:r w:rsidRPr="00044F49">
        <w:rPr>
          <w:iCs/>
        </w:rPr>
        <w:t>resented as a poster presentation at the Texas Society for Public Health Education (TSOPHE), Annual Meeting: Moving Forward: Building Healthier Communities Through Health Education &amp; Prevention, Houston, TX.</w:t>
      </w:r>
    </w:p>
    <w:p w14:paraId="37131C23" w14:textId="77777777" w:rsidR="00044F49" w:rsidRPr="00044F49" w:rsidRDefault="00044F49" w:rsidP="00820914">
      <w:pPr>
        <w:pStyle w:val="ListParagraph"/>
        <w:tabs>
          <w:tab w:val="left" w:pos="990"/>
        </w:tabs>
        <w:ind w:left="990" w:hanging="540"/>
        <w:rPr>
          <w:bCs/>
        </w:rPr>
      </w:pPr>
    </w:p>
    <w:p w14:paraId="732B2CF3" w14:textId="77777777" w:rsidR="00E51AC2" w:rsidRDefault="00E51AC2" w:rsidP="00820914">
      <w:pPr>
        <w:pStyle w:val="ListParagraph"/>
        <w:numPr>
          <w:ilvl w:val="0"/>
          <w:numId w:val="3"/>
        </w:numPr>
        <w:tabs>
          <w:tab w:val="left" w:pos="990"/>
        </w:tabs>
        <w:ind w:left="990" w:hanging="540"/>
        <w:rPr>
          <w:color w:val="000000"/>
        </w:rPr>
      </w:pPr>
      <w:r>
        <w:rPr>
          <w:color w:val="000000"/>
        </w:rPr>
        <w:t xml:space="preserve">Talbott L. L, </w:t>
      </w:r>
      <w:r w:rsidRPr="00FA6FE4">
        <w:rPr>
          <w:b/>
          <w:color w:val="000000"/>
        </w:rPr>
        <w:t>Umstattd Meyer M. R.</w:t>
      </w:r>
      <w:r>
        <w:rPr>
          <w:color w:val="000000"/>
        </w:rPr>
        <w:t xml:space="preserve">, Sheppard M. E., &amp; Usdan S. L. (May 28 – June 1, 2012). </w:t>
      </w:r>
      <w:r w:rsidRPr="00FA6FE4">
        <w:rPr>
          <w:i/>
          <w:color w:val="000000"/>
        </w:rPr>
        <w:t>Environmental audits: Critical tool for recording &amp; quantifying student drinking behaviors</w:t>
      </w:r>
      <w:r>
        <w:rPr>
          <w:color w:val="000000"/>
        </w:rPr>
        <w:t>. Presented as a poster presentation at the 2012 Annual Meeting of the American College Health Association (ACHA). Chicago, IL.</w:t>
      </w:r>
    </w:p>
    <w:p w14:paraId="5A6855FF" w14:textId="77777777" w:rsidR="00E51AC2" w:rsidRPr="00E51AC2" w:rsidRDefault="00E51AC2" w:rsidP="00820914">
      <w:pPr>
        <w:pStyle w:val="NormalWeb"/>
        <w:tabs>
          <w:tab w:val="left" w:pos="990"/>
        </w:tabs>
        <w:spacing w:before="0" w:beforeAutospacing="0" w:after="0" w:afterAutospacing="0"/>
        <w:ind w:left="990" w:hanging="540"/>
      </w:pPr>
    </w:p>
    <w:p w14:paraId="6FB7EAE1" w14:textId="77777777" w:rsidR="00383291" w:rsidRDefault="00383291" w:rsidP="00820914">
      <w:pPr>
        <w:pStyle w:val="NormalWeb"/>
        <w:numPr>
          <w:ilvl w:val="0"/>
          <w:numId w:val="3"/>
        </w:numPr>
        <w:tabs>
          <w:tab w:val="left" w:pos="990"/>
        </w:tabs>
        <w:spacing w:before="0" w:beforeAutospacing="0" w:after="0" w:afterAutospacing="0"/>
        <w:ind w:left="990" w:hanging="540"/>
      </w:pPr>
      <w:r w:rsidRPr="00594C2B">
        <w:rPr>
          <w:b/>
          <w:bCs/>
          <w:color w:val="auto"/>
        </w:rPr>
        <w:t>Umstattd Meyer M. R.</w:t>
      </w:r>
      <w:r w:rsidRPr="00594C2B">
        <w:rPr>
          <w:bCs/>
          <w:color w:val="auto"/>
        </w:rPr>
        <w:t xml:space="preserve">, </w:t>
      </w:r>
      <w:r w:rsidR="00B04546">
        <w:rPr>
          <w:bCs/>
          <w:color w:val="auto"/>
        </w:rPr>
        <w:t>*</w:t>
      </w:r>
      <w:r w:rsidRPr="00594C2B">
        <w:rPr>
          <w:color w:val="auto"/>
        </w:rPr>
        <w:t xml:space="preserve">Patterson M. S., </w:t>
      </w:r>
      <w:r w:rsidR="00B04546">
        <w:rPr>
          <w:color w:val="auto"/>
        </w:rPr>
        <w:t>*</w:t>
      </w:r>
      <w:r w:rsidRPr="00594C2B">
        <w:rPr>
          <w:color w:val="auto"/>
        </w:rPr>
        <w:t xml:space="preserve">Salazar C. L., &amp; Sharkey J. R. (May 23-26, 2012). </w:t>
      </w:r>
      <w:r w:rsidRPr="00594C2B">
        <w:rPr>
          <w:rStyle w:val="apple-style-span"/>
          <w:i/>
          <w:color w:val="auto"/>
        </w:rPr>
        <w:t xml:space="preserve">Physical activity </w:t>
      </w:r>
      <w:r w:rsidRPr="00383291">
        <w:rPr>
          <w:rStyle w:val="apple-style-span"/>
          <w:i/>
        </w:rPr>
        <w:t>options, locations, and transportation among Mexican-o</w:t>
      </w:r>
      <w:r w:rsidR="00174112">
        <w:rPr>
          <w:rStyle w:val="apple-style-span"/>
          <w:i/>
        </w:rPr>
        <w:t>rigin children in Texas border c</w:t>
      </w:r>
      <w:r w:rsidRPr="00383291">
        <w:rPr>
          <w:rStyle w:val="apple-style-span"/>
          <w:i/>
        </w:rPr>
        <w:t>olonias</w:t>
      </w:r>
      <w:r>
        <w:t>.</w:t>
      </w:r>
      <w:r w:rsidRPr="000B0BAE">
        <w:t xml:space="preserve"> </w:t>
      </w:r>
      <w:r w:rsidR="0023433C">
        <w:t>Presented</w:t>
      </w:r>
      <w:r>
        <w:t xml:space="preserve"> as </w:t>
      </w:r>
      <w:r w:rsidRPr="000B0BAE">
        <w:t xml:space="preserve">a poster presentation at </w:t>
      </w:r>
      <w:r>
        <w:t>the 2012 Annual Conference of the International Society for Behavioral Nutrition and Physical Activity (ISBNPA). Austin, TX.</w:t>
      </w:r>
    </w:p>
    <w:p w14:paraId="7DBAB25F" w14:textId="77777777" w:rsidR="00383291" w:rsidRDefault="00383291" w:rsidP="00820914">
      <w:pPr>
        <w:pStyle w:val="ListParagraph"/>
        <w:tabs>
          <w:tab w:val="left" w:pos="990"/>
        </w:tabs>
        <w:ind w:left="990" w:hanging="540"/>
        <w:rPr>
          <w:color w:val="000000"/>
        </w:rPr>
      </w:pPr>
    </w:p>
    <w:p w14:paraId="7E59D16E" w14:textId="77777777" w:rsidR="007E4DC9" w:rsidRPr="007E4DC9" w:rsidRDefault="007E4DC9" w:rsidP="00820914">
      <w:pPr>
        <w:pStyle w:val="ListParagraph"/>
        <w:numPr>
          <w:ilvl w:val="0"/>
          <w:numId w:val="3"/>
        </w:numPr>
        <w:tabs>
          <w:tab w:val="left" w:pos="990"/>
        </w:tabs>
        <w:ind w:left="990" w:hanging="540"/>
        <w:rPr>
          <w:color w:val="000000"/>
        </w:rPr>
      </w:pPr>
      <w:r w:rsidRPr="007E4DC9">
        <w:rPr>
          <w:color w:val="000000"/>
        </w:rPr>
        <w:t>*Deac</w:t>
      </w:r>
      <w:r>
        <w:rPr>
          <w:color w:val="000000"/>
        </w:rPr>
        <w:t>on</w:t>
      </w:r>
      <w:r w:rsidRPr="007E4DC9">
        <w:rPr>
          <w:color w:val="000000"/>
        </w:rPr>
        <w:t xml:space="preserve"> B</w:t>
      </w:r>
      <w:r>
        <w:rPr>
          <w:color w:val="000000"/>
        </w:rPr>
        <w:t xml:space="preserve">. </w:t>
      </w:r>
      <w:r w:rsidRPr="007E4DC9">
        <w:rPr>
          <w:color w:val="000000"/>
        </w:rPr>
        <w:t>N</w:t>
      </w:r>
      <w:r>
        <w:rPr>
          <w:color w:val="000000"/>
        </w:rPr>
        <w:t>.,</w:t>
      </w:r>
      <w:r w:rsidRPr="007E4DC9">
        <w:rPr>
          <w:color w:val="000000"/>
        </w:rPr>
        <w:t xml:space="preserve"> Baller S</w:t>
      </w:r>
      <w:r>
        <w:rPr>
          <w:color w:val="000000"/>
        </w:rPr>
        <w:t xml:space="preserve">. </w:t>
      </w:r>
      <w:r w:rsidRPr="007E4DC9">
        <w:rPr>
          <w:color w:val="000000"/>
        </w:rPr>
        <w:t>L</w:t>
      </w:r>
      <w:r>
        <w:rPr>
          <w:color w:val="000000"/>
        </w:rPr>
        <w:t xml:space="preserve">., </w:t>
      </w:r>
      <w:r w:rsidRPr="007E4DC9">
        <w:rPr>
          <w:b/>
          <w:color w:val="000000"/>
        </w:rPr>
        <w:t>Umstattd Meyer M. R.</w:t>
      </w:r>
      <w:r>
        <w:rPr>
          <w:color w:val="000000"/>
        </w:rPr>
        <w:t>,</w:t>
      </w:r>
      <w:r w:rsidRPr="007E4DC9">
        <w:rPr>
          <w:color w:val="000000"/>
        </w:rPr>
        <w:t xml:space="preserve"> &amp; Ott Walter M</w:t>
      </w:r>
      <w:r>
        <w:rPr>
          <w:color w:val="000000"/>
        </w:rPr>
        <w:t xml:space="preserve">. </w:t>
      </w:r>
      <w:r w:rsidRPr="007E4DC9">
        <w:rPr>
          <w:color w:val="000000"/>
        </w:rPr>
        <w:t>K</w:t>
      </w:r>
      <w:r>
        <w:rPr>
          <w:color w:val="000000"/>
        </w:rPr>
        <w:t>.</w:t>
      </w:r>
      <w:r w:rsidRPr="007E4DC9">
        <w:rPr>
          <w:color w:val="000000"/>
        </w:rPr>
        <w:t xml:space="preserve"> (</w:t>
      </w:r>
      <w:r>
        <w:rPr>
          <w:color w:val="000000"/>
        </w:rPr>
        <w:t xml:space="preserve">May 16-29, </w:t>
      </w:r>
      <w:r w:rsidRPr="007E4DC9">
        <w:rPr>
          <w:color w:val="000000"/>
        </w:rPr>
        <w:t xml:space="preserve">2012). </w:t>
      </w:r>
      <w:r w:rsidRPr="007E4DC9">
        <w:rPr>
          <w:i/>
          <w:color w:val="000000"/>
        </w:rPr>
        <w:t xml:space="preserve">Qualitative differences in the classifications of </w:t>
      </w:r>
      <w:r>
        <w:rPr>
          <w:i/>
          <w:color w:val="000000"/>
        </w:rPr>
        <w:t>barriers to physical activity: I</w:t>
      </w:r>
      <w:r w:rsidRPr="007E4DC9">
        <w:rPr>
          <w:i/>
          <w:color w:val="000000"/>
        </w:rPr>
        <w:t>mplications for research and intervention</w:t>
      </w:r>
      <w:r w:rsidRPr="007E4DC9">
        <w:rPr>
          <w:color w:val="000000"/>
        </w:rPr>
        <w:t xml:space="preserve">. </w:t>
      </w:r>
      <w:r w:rsidR="0023433C">
        <w:rPr>
          <w:color w:val="000000"/>
        </w:rPr>
        <w:t>Presented</w:t>
      </w:r>
      <w:r>
        <w:rPr>
          <w:color w:val="000000"/>
        </w:rPr>
        <w:t xml:space="preserve"> </w:t>
      </w:r>
      <w:r w:rsidR="0023433C">
        <w:rPr>
          <w:color w:val="000000"/>
        </w:rPr>
        <w:t xml:space="preserve">as an oral presentation </w:t>
      </w:r>
      <w:r>
        <w:rPr>
          <w:color w:val="000000"/>
        </w:rPr>
        <w:t>at</w:t>
      </w:r>
      <w:r w:rsidRPr="007E4DC9">
        <w:rPr>
          <w:color w:val="000000"/>
        </w:rPr>
        <w:t xml:space="preserve"> the </w:t>
      </w:r>
      <w:r>
        <w:rPr>
          <w:color w:val="000000"/>
        </w:rPr>
        <w:t>8th</w:t>
      </w:r>
      <w:r w:rsidRPr="007E4DC9">
        <w:rPr>
          <w:color w:val="000000"/>
        </w:rPr>
        <w:t xml:space="preserve"> International Cong</w:t>
      </w:r>
      <w:r>
        <w:rPr>
          <w:color w:val="000000"/>
        </w:rPr>
        <w:t>ress of Qualitative Inquiry. University of Illinois</w:t>
      </w:r>
      <w:r w:rsidRPr="007E4DC9">
        <w:rPr>
          <w:color w:val="000000"/>
        </w:rPr>
        <w:t xml:space="preserve"> Urbana-Champaign</w:t>
      </w:r>
      <w:r>
        <w:rPr>
          <w:color w:val="000000"/>
        </w:rPr>
        <w:t>, IL</w:t>
      </w:r>
      <w:r w:rsidRPr="007E4DC9">
        <w:rPr>
          <w:color w:val="000000"/>
        </w:rPr>
        <w:t>.</w:t>
      </w:r>
    </w:p>
    <w:p w14:paraId="56C470F4" w14:textId="77777777" w:rsidR="007E4DC9" w:rsidRDefault="007E4DC9" w:rsidP="00820914">
      <w:pPr>
        <w:pStyle w:val="ListParagraph"/>
        <w:tabs>
          <w:tab w:val="left" w:pos="990"/>
          <w:tab w:val="left" w:pos="6030"/>
        </w:tabs>
        <w:autoSpaceDE w:val="0"/>
        <w:autoSpaceDN w:val="0"/>
        <w:adjustRightInd w:val="0"/>
        <w:ind w:left="990" w:hanging="540"/>
      </w:pPr>
    </w:p>
    <w:p w14:paraId="492E348E" w14:textId="77777777" w:rsidR="0023433C" w:rsidRDefault="0023433C" w:rsidP="00820914">
      <w:pPr>
        <w:pStyle w:val="ListParagraph"/>
        <w:numPr>
          <w:ilvl w:val="0"/>
          <w:numId w:val="3"/>
        </w:numPr>
        <w:tabs>
          <w:tab w:val="left" w:pos="990"/>
          <w:tab w:val="left" w:pos="6030"/>
        </w:tabs>
        <w:autoSpaceDE w:val="0"/>
        <w:autoSpaceDN w:val="0"/>
        <w:adjustRightInd w:val="0"/>
        <w:ind w:left="990" w:hanging="540"/>
      </w:pPr>
      <w:r>
        <w:t xml:space="preserve">*Cunningham E. &amp; Umstattd Meyer M. R. (April 17, 2012). </w:t>
      </w:r>
      <w:r w:rsidRPr="0023433C">
        <w:rPr>
          <w:i/>
        </w:rPr>
        <w:t>A behavioral theory approach to the preference for anesthesia during childbirth</w:t>
      </w:r>
      <w:r>
        <w:t>. Presented as a poster presentation at the 6</w:t>
      </w:r>
      <w:r w:rsidRPr="0023433C">
        <w:rPr>
          <w:vertAlign w:val="superscript"/>
        </w:rPr>
        <w:t>th</w:t>
      </w:r>
      <w:r>
        <w:t xml:space="preserve"> Annual Health Research Forum at the Family Health Center. Waco, TX.</w:t>
      </w:r>
    </w:p>
    <w:p w14:paraId="0CA3055A" w14:textId="77777777" w:rsidR="0023433C" w:rsidRDefault="0023433C" w:rsidP="00820914">
      <w:pPr>
        <w:pStyle w:val="ListParagraph"/>
        <w:tabs>
          <w:tab w:val="left" w:pos="990"/>
        </w:tabs>
        <w:ind w:left="990" w:hanging="540"/>
      </w:pPr>
    </w:p>
    <w:p w14:paraId="65111866" w14:textId="77777777" w:rsidR="00010B10" w:rsidRDefault="00010B10" w:rsidP="00820914">
      <w:pPr>
        <w:pStyle w:val="ListParagraph"/>
        <w:numPr>
          <w:ilvl w:val="0"/>
          <w:numId w:val="3"/>
        </w:numPr>
        <w:tabs>
          <w:tab w:val="left" w:pos="990"/>
          <w:tab w:val="left" w:pos="6030"/>
        </w:tabs>
        <w:autoSpaceDE w:val="0"/>
        <w:autoSpaceDN w:val="0"/>
        <w:adjustRightInd w:val="0"/>
        <w:ind w:left="990" w:hanging="540"/>
      </w:pPr>
      <w:r>
        <w:t>Baller S.</w:t>
      </w:r>
      <w:r w:rsidR="00853B49">
        <w:t xml:space="preserve"> L.</w:t>
      </w:r>
      <w:r>
        <w:t xml:space="preserve"> &amp; </w:t>
      </w:r>
      <w:r w:rsidRPr="00010B10">
        <w:rPr>
          <w:b/>
        </w:rPr>
        <w:t xml:space="preserve">Umstattd Meyer M. R. </w:t>
      </w:r>
      <w:r>
        <w:t>(April 11-14, 2012</w:t>
      </w:r>
      <w:r w:rsidRPr="00862226">
        <w:t xml:space="preserve">). </w:t>
      </w:r>
      <w:r w:rsidRPr="00010B10">
        <w:rPr>
          <w:i/>
          <w:iCs/>
          <w:color w:val="000000"/>
        </w:rPr>
        <w:t>A comparison of sedentary versus vigorous activity with materialism and other social correlates</w:t>
      </w:r>
      <w:r w:rsidRPr="00010B10">
        <w:rPr>
          <w:i/>
          <w:color w:val="000000"/>
        </w:rPr>
        <w:t>.</w:t>
      </w:r>
      <w:r w:rsidRPr="00010B10">
        <w:rPr>
          <w:color w:val="000000"/>
        </w:rPr>
        <w:t xml:space="preserve"> </w:t>
      </w:r>
      <w:r w:rsidR="00063630">
        <w:rPr>
          <w:color w:val="000000"/>
        </w:rPr>
        <w:t xml:space="preserve">Presented </w:t>
      </w:r>
      <w:r>
        <w:rPr>
          <w:color w:val="000000"/>
        </w:rPr>
        <w:t xml:space="preserve">as a poster presentation </w:t>
      </w:r>
      <w:r>
        <w:t xml:space="preserve">at the </w:t>
      </w:r>
      <w:r>
        <w:rPr>
          <w:color w:val="000000"/>
        </w:rPr>
        <w:t xml:space="preserve">33rd Annual Meeting &amp; Scientific Sessions of the </w:t>
      </w:r>
      <w:r>
        <w:t>Society for Behavioral Medicine (SBM). New Orleans, LA.</w:t>
      </w:r>
    </w:p>
    <w:p w14:paraId="5BE1DE90" w14:textId="77777777" w:rsidR="00010B10" w:rsidRPr="00010B10" w:rsidRDefault="00010B10" w:rsidP="00820914">
      <w:pPr>
        <w:pStyle w:val="ListParagraph"/>
        <w:tabs>
          <w:tab w:val="left" w:pos="990"/>
        </w:tabs>
        <w:ind w:left="990" w:hanging="540"/>
      </w:pPr>
    </w:p>
    <w:p w14:paraId="03242E88" w14:textId="77777777" w:rsidR="000B0BAE" w:rsidRDefault="000B0BAE" w:rsidP="00820914">
      <w:pPr>
        <w:pStyle w:val="ListParagraph"/>
        <w:numPr>
          <w:ilvl w:val="0"/>
          <w:numId w:val="3"/>
        </w:numPr>
        <w:tabs>
          <w:tab w:val="left" w:pos="990"/>
        </w:tabs>
        <w:ind w:left="990" w:hanging="540"/>
      </w:pPr>
      <w:r w:rsidRPr="00A0508E">
        <w:rPr>
          <w:b/>
          <w:bCs/>
        </w:rPr>
        <w:t>Umstattd Meyer M. R.</w:t>
      </w:r>
      <w:r w:rsidRPr="00A0508E">
        <w:rPr>
          <w:bCs/>
        </w:rPr>
        <w:t xml:space="preserve">, </w:t>
      </w:r>
      <w:r w:rsidR="00B04546">
        <w:rPr>
          <w:bCs/>
        </w:rPr>
        <w:t>*</w:t>
      </w:r>
      <w:r w:rsidRPr="00862226">
        <w:t>Salazar C</w:t>
      </w:r>
      <w:r w:rsidRPr="000B0BAE">
        <w:t xml:space="preserve">. L., </w:t>
      </w:r>
      <w:r w:rsidR="00B04546">
        <w:t>*</w:t>
      </w:r>
      <w:r w:rsidRPr="000B0BAE">
        <w:t>Patterson M. S., &amp; Sharkey J. R. (March 1</w:t>
      </w:r>
      <w:r>
        <w:t>8</w:t>
      </w:r>
      <w:r w:rsidRPr="000B0BAE">
        <w:t>-</w:t>
      </w:r>
      <w:r>
        <w:t>21</w:t>
      </w:r>
      <w:r w:rsidRPr="000B0BAE">
        <w:t xml:space="preserve">, 2012). </w:t>
      </w:r>
      <w:r w:rsidRPr="000B0BAE">
        <w:rPr>
          <w:rStyle w:val="apple-style-span"/>
          <w:i/>
        </w:rPr>
        <w:t xml:space="preserve">Physical </w:t>
      </w:r>
      <w:r w:rsidR="00CB4D7D">
        <w:rPr>
          <w:rStyle w:val="apple-style-span"/>
          <w:i/>
        </w:rPr>
        <w:t>activity availability, access, and t</w:t>
      </w:r>
      <w:r w:rsidRPr="000B0BAE">
        <w:rPr>
          <w:rStyle w:val="apple-style-span"/>
          <w:i/>
        </w:rPr>
        <w:t>rans</w:t>
      </w:r>
      <w:r w:rsidR="00CB4D7D">
        <w:rPr>
          <w:rStyle w:val="apple-style-span"/>
          <w:i/>
        </w:rPr>
        <w:t>portation among Mexican-origin women in Texas b</w:t>
      </w:r>
      <w:r w:rsidRPr="000B0BAE">
        <w:rPr>
          <w:rStyle w:val="apple-style-span"/>
          <w:i/>
        </w:rPr>
        <w:t xml:space="preserve">order </w:t>
      </w:r>
      <w:r w:rsidR="00E55E6F">
        <w:rPr>
          <w:rStyle w:val="apple-style-span"/>
          <w:i/>
        </w:rPr>
        <w:t>c</w:t>
      </w:r>
      <w:r w:rsidRPr="000B0BAE">
        <w:rPr>
          <w:rStyle w:val="apple-style-span"/>
          <w:i/>
        </w:rPr>
        <w:t>olonias</w:t>
      </w:r>
      <w:r>
        <w:t>.</w:t>
      </w:r>
      <w:r w:rsidRPr="000B0BAE">
        <w:t xml:space="preserve"> </w:t>
      </w:r>
      <w:r w:rsidR="00F11DBF">
        <w:t xml:space="preserve">Presented as </w:t>
      </w:r>
      <w:r w:rsidRPr="000B0BAE">
        <w:t xml:space="preserve">a poster presentation at the American Academy of Health Behavior </w:t>
      </w:r>
      <w:r>
        <w:t xml:space="preserve">(AAHB) </w:t>
      </w:r>
      <w:r w:rsidRPr="000B0BAE">
        <w:t>12</w:t>
      </w:r>
      <w:r w:rsidRPr="000B0BAE">
        <w:rPr>
          <w:vertAlign w:val="superscript"/>
        </w:rPr>
        <w:t>th</w:t>
      </w:r>
      <w:r w:rsidRPr="000B0BAE">
        <w:t> Annual Meeting</w:t>
      </w:r>
      <w:r>
        <w:t>. Austin, TX</w:t>
      </w:r>
      <w:r w:rsidRPr="000B0BAE">
        <w:t>.</w:t>
      </w:r>
    </w:p>
    <w:p w14:paraId="1E19C052" w14:textId="77777777" w:rsidR="00CA4849" w:rsidRDefault="00CA4849" w:rsidP="00820914">
      <w:pPr>
        <w:pStyle w:val="ListParagraph"/>
        <w:tabs>
          <w:tab w:val="left" w:pos="990"/>
        </w:tabs>
        <w:ind w:left="990" w:hanging="540"/>
      </w:pPr>
    </w:p>
    <w:p w14:paraId="5CF3C402" w14:textId="77777777" w:rsidR="006E4A19" w:rsidRDefault="00CA4849" w:rsidP="00820914">
      <w:pPr>
        <w:pStyle w:val="ListParagraph"/>
        <w:numPr>
          <w:ilvl w:val="0"/>
          <w:numId w:val="3"/>
        </w:numPr>
        <w:tabs>
          <w:tab w:val="left" w:pos="990"/>
        </w:tabs>
        <w:ind w:left="990" w:hanging="540"/>
      </w:pPr>
      <w:r w:rsidRPr="00A0508E">
        <w:rPr>
          <w:b/>
          <w:bCs/>
        </w:rPr>
        <w:t>Umstattd Meyer M. R.</w:t>
      </w:r>
      <w:r w:rsidRPr="00A0508E">
        <w:rPr>
          <w:bCs/>
        </w:rPr>
        <w:t xml:space="preserve">, </w:t>
      </w:r>
      <w:r w:rsidR="006E4A19">
        <w:t xml:space="preserve">Wynveen C. J., </w:t>
      </w:r>
      <w:r w:rsidR="00B04546">
        <w:t>*</w:t>
      </w:r>
      <w:r w:rsidR="006E4A19">
        <w:t>Dillon</w:t>
      </w:r>
      <w:r w:rsidR="00B04546">
        <w:t xml:space="preserve"> </w:t>
      </w:r>
      <w:r w:rsidR="006E4A19">
        <w:t>K. A., Baller S. L., &amp; Gilson N. D.</w:t>
      </w:r>
      <w:r w:rsidRPr="000B0BAE">
        <w:t xml:space="preserve"> (March 1</w:t>
      </w:r>
      <w:r>
        <w:t>8</w:t>
      </w:r>
      <w:r w:rsidRPr="000B0BAE">
        <w:t>-</w:t>
      </w:r>
      <w:r>
        <w:t>21</w:t>
      </w:r>
      <w:r w:rsidRPr="000B0BAE">
        <w:t>, 2012</w:t>
      </w:r>
      <w:r w:rsidRPr="00CA4849">
        <w:t xml:space="preserve">). </w:t>
      </w:r>
      <w:r w:rsidRPr="00CA4849">
        <w:rPr>
          <w:rStyle w:val="apple-style-span"/>
          <w:i/>
        </w:rPr>
        <w:t xml:space="preserve">Physical </w:t>
      </w:r>
      <w:r w:rsidR="006E4A19">
        <w:rPr>
          <w:rStyle w:val="apple-style-span"/>
          <w:i/>
        </w:rPr>
        <w:t>a</w:t>
      </w:r>
      <w:r w:rsidRPr="00CA4849">
        <w:rPr>
          <w:rStyle w:val="apple-style-span"/>
          <w:i/>
        </w:rPr>
        <w:t xml:space="preserve">ctivity and </w:t>
      </w:r>
      <w:r w:rsidR="006E4A19">
        <w:rPr>
          <w:rStyle w:val="apple-style-span"/>
          <w:i/>
        </w:rPr>
        <w:t>p</w:t>
      </w:r>
      <w:r w:rsidRPr="00CA4849">
        <w:rPr>
          <w:rStyle w:val="apple-style-span"/>
          <w:i/>
        </w:rPr>
        <w:t xml:space="preserve">lace </w:t>
      </w:r>
      <w:r w:rsidR="006E4A19">
        <w:rPr>
          <w:rStyle w:val="apple-style-span"/>
          <w:i/>
        </w:rPr>
        <w:t>a</w:t>
      </w:r>
      <w:r w:rsidRPr="00CA4849">
        <w:rPr>
          <w:rStyle w:val="apple-style-span"/>
          <w:i/>
        </w:rPr>
        <w:t xml:space="preserve">ttachment: A </w:t>
      </w:r>
      <w:r w:rsidR="006E4A19">
        <w:rPr>
          <w:rStyle w:val="apple-style-span"/>
          <w:i/>
        </w:rPr>
        <w:t>p</w:t>
      </w:r>
      <w:r w:rsidRPr="00CA4849">
        <w:rPr>
          <w:rStyle w:val="apple-style-span"/>
          <w:i/>
        </w:rPr>
        <w:t xml:space="preserve">ilot </w:t>
      </w:r>
      <w:r w:rsidR="006E4A19">
        <w:rPr>
          <w:rStyle w:val="apple-style-span"/>
          <w:i/>
        </w:rPr>
        <w:t>s</w:t>
      </w:r>
      <w:r w:rsidRPr="00CA4849">
        <w:rPr>
          <w:rStyle w:val="apple-style-span"/>
          <w:i/>
        </w:rPr>
        <w:t>tudy</w:t>
      </w:r>
      <w:r w:rsidRPr="00CA4849">
        <w:t xml:space="preserve">. </w:t>
      </w:r>
      <w:r w:rsidR="00F11DBF">
        <w:t>Presented</w:t>
      </w:r>
      <w:r w:rsidRPr="00CA4849">
        <w:t xml:space="preserve"> as a poster presentation at the American Academy of Health Behavior (AAHB) 12</w:t>
      </w:r>
      <w:r w:rsidRPr="00CA4849">
        <w:rPr>
          <w:vertAlign w:val="superscript"/>
        </w:rPr>
        <w:t>th</w:t>
      </w:r>
      <w:r w:rsidRPr="00CA4849">
        <w:t> Annual Meeting. Austin, TX.</w:t>
      </w:r>
    </w:p>
    <w:p w14:paraId="0EB376BE" w14:textId="77777777" w:rsidR="006E4A19" w:rsidRDefault="006E4A19" w:rsidP="00820914">
      <w:pPr>
        <w:pStyle w:val="ListParagraph"/>
        <w:tabs>
          <w:tab w:val="left" w:pos="990"/>
        </w:tabs>
        <w:ind w:left="990" w:hanging="540"/>
      </w:pPr>
    </w:p>
    <w:p w14:paraId="15DF0DB9" w14:textId="77777777" w:rsidR="006E4A19" w:rsidRDefault="006E4A19" w:rsidP="00820914">
      <w:pPr>
        <w:pStyle w:val="ListParagraph"/>
        <w:numPr>
          <w:ilvl w:val="0"/>
          <w:numId w:val="3"/>
        </w:numPr>
        <w:tabs>
          <w:tab w:val="left" w:pos="990"/>
        </w:tabs>
        <w:ind w:left="990" w:hanging="540"/>
      </w:pPr>
      <w:r>
        <w:t xml:space="preserve">*Patterson M. S., Beville J. M., &amp; </w:t>
      </w:r>
      <w:r w:rsidRPr="006E4A19">
        <w:rPr>
          <w:b/>
        </w:rPr>
        <w:t>Umstattd Meyer, M. R.</w:t>
      </w:r>
      <w:r>
        <w:t xml:space="preserve"> (March 18-21, 2012). </w:t>
      </w:r>
      <w:r w:rsidRPr="006E4A19">
        <w:rPr>
          <w:i/>
        </w:rPr>
        <w:t>Correlates of</w:t>
      </w:r>
      <w:r>
        <w:rPr>
          <w:i/>
        </w:rPr>
        <w:t xml:space="preserve"> c</w:t>
      </w:r>
      <w:r w:rsidRPr="006E4A19">
        <w:rPr>
          <w:i/>
        </w:rPr>
        <w:t xml:space="preserve">ollege </w:t>
      </w:r>
      <w:r>
        <w:rPr>
          <w:i/>
        </w:rPr>
        <w:t>w</w:t>
      </w:r>
      <w:r w:rsidRPr="006E4A19">
        <w:rPr>
          <w:i/>
        </w:rPr>
        <w:t xml:space="preserve">omen </w:t>
      </w:r>
      <w:r>
        <w:rPr>
          <w:i/>
        </w:rPr>
        <w:t>m</w:t>
      </w:r>
      <w:r w:rsidRPr="006E4A19">
        <w:rPr>
          <w:i/>
        </w:rPr>
        <w:t xml:space="preserve">eeting </w:t>
      </w:r>
      <w:r>
        <w:rPr>
          <w:i/>
        </w:rPr>
        <w:t>s</w:t>
      </w:r>
      <w:r w:rsidRPr="006E4A19">
        <w:rPr>
          <w:i/>
        </w:rPr>
        <w:t xml:space="preserve">trength </w:t>
      </w:r>
      <w:r>
        <w:rPr>
          <w:i/>
        </w:rPr>
        <w:t>t</w:t>
      </w:r>
      <w:r w:rsidRPr="006E4A19">
        <w:rPr>
          <w:i/>
        </w:rPr>
        <w:t xml:space="preserve">raining </w:t>
      </w:r>
      <w:r>
        <w:rPr>
          <w:i/>
        </w:rPr>
        <w:t>r</w:t>
      </w:r>
      <w:r w:rsidRPr="006E4A19">
        <w:rPr>
          <w:i/>
        </w:rPr>
        <w:t xml:space="preserve">ecommendations: Application </w:t>
      </w:r>
      <w:r w:rsidRPr="006E4A19">
        <w:rPr>
          <w:i/>
        </w:rPr>
        <w:lastRenderedPageBreak/>
        <w:t>of the Integrated Behavioral Model</w:t>
      </w:r>
      <w:r>
        <w:t xml:space="preserve">. </w:t>
      </w:r>
      <w:r w:rsidR="00F11DBF">
        <w:t>Presented</w:t>
      </w:r>
      <w:r>
        <w:t xml:space="preserve"> as </w:t>
      </w:r>
      <w:r w:rsidRPr="000B0BAE">
        <w:t xml:space="preserve">a poster presentation at the American Academy of Health Behavior </w:t>
      </w:r>
      <w:r>
        <w:t xml:space="preserve">(AAHB) </w:t>
      </w:r>
      <w:r w:rsidRPr="000B0BAE">
        <w:t>12</w:t>
      </w:r>
      <w:r w:rsidRPr="000B0BAE">
        <w:rPr>
          <w:vertAlign w:val="superscript"/>
        </w:rPr>
        <w:t>th</w:t>
      </w:r>
      <w:r w:rsidRPr="000B0BAE">
        <w:t> Annual Meeting</w:t>
      </w:r>
      <w:r>
        <w:t>. Austin, TX</w:t>
      </w:r>
      <w:r w:rsidRPr="000B0BAE">
        <w:t>.</w:t>
      </w:r>
    </w:p>
    <w:p w14:paraId="291E3C9D" w14:textId="77777777" w:rsidR="006E4A19" w:rsidRDefault="006E4A19" w:rsidP="00820914">
      <w:pPr>
        <w:tabs>
          <w:tab w:val="left" w:pos="990"/>
        </w:tabs>
        <w:ind w:left="990" w:hanging="540"/>
      </w:pPr>
    </w:p>
    <w:p w14:paraId="080814AD" w14:textId="77777777" w:rsidR="006E4A19" w:rsidRPr="00CA4849" w:rsidRDefault="006E4A19" w:rsidP="00820914">
      <w:pPr>
        <w:pStyle w:val="ListParagraph"/>
        <w:numPr>
          <w:ilvl w:val="0"/>
          <w:numId w:val="3"/>
        </w:numPr>
        <w:tabs>
          <w:tab w:val="left" w:pos="990"/>
        </w:tabs>
        <w:ind w:left="990" w:hanging="540"/>
      </w:pPr>
      <w:r>
        <w:t>*Rose</w:t>
      </w:r>
      <w:r w:rsidRPr="002620B6">
        <w:t xml:space="preserve"> T. A., </w:t>
      </w:r>
      <w:r>
        <w:rPr>
          <w:b/>
        </w:rPr>
        <w:t>Umstattd Meyer</w:t>
      </w:r>
      <w:r w:rsidRPr="006E4A19">
        <w:rPr>
          <w:b/>
        </w:rPr>
        <w:t xml:space="preserve"> M. R.</w:t>
      </w:r>
      <w:r w:rsidRPr="002620B6">
        <w:t xml:space="preserve">, </w:t>
      </w:r>
      <w:r w:rsidR="00B04546">
        <w:t>*</w:t>
      </w:r>
      <w:r w:rsidRPr="002620B6">
        <w:t>Patters</w:t>
      </w:r>
      <w:r>
        <w:t>on</w:t>
      </w:r>
      <w:r w:rsidRPr="002620B6">
        <w:t xml:space="preserve"> M. S., &amp;</w:t>
      </w:r>
      <w:r w:rsidR="00F233F5">
        <w:t xml:space="preserve"> </w:t>
      </w:r>
      <w:r w:rsidR="00B04546">
        <w:t>*</w:t>
      </w:r>
      <w:r w:rsidR="00F233F5">
        <w:t>Dill</w:t>
      </w:r>
      <w:r>
        <w:t>on</w:t>
      </w:r>
      <w:r w:rsidRPr="002620B6">
        <w:t xml:space="preserve"> K. J.</w:t>
      </w:r>
      <w:r>
        <w:t xml:space="preserve"> (March 18-21, 2012). </w:t>
      </w:r>
      <w:r w:rsidRPr="006E4A19">
        <w:rPr>
          <w:i/>
          <w:color w:val="000000"/>
        </w:rPr>
        <w:t>Using health behavior theory to explain Antiretroviral Therapy adherence in HIV/AIDS patients: A literature review</w:t>
      </w:r>
      <w:r>
        <w:t xml:space="preserve">. </w:t>
      </w:r>
      <w:r w:rsidR="00F11DBF">
        <w:t>Presented</w:t>
      </w:r>
      <w:r>
        <w:t xml:space="preserve"> as </w:t>
      </w:r>
      <w:r w:rsidRPr="000B0BAE">
        <w:t xml:space="preserve">a poster presentation at the American Academy of Health Behavior </w:t>
      </w:r>
      <w:r>
        <w:t xml:space="preserve">(AAHB) </w:t>
      </w:r>
      <w:r w:rsidRPr="000B0BAE">
        <w:t>12</w:t>
      </w:r>
      <w:r w:rsidRPr="000B0BAE">
        <w:rPr>
          <w:vertAlign w:val="superscript"/>
        </w:rPr>
        <w:t>th</w:t>
      </w:r>
      <w:r w:rsidRPr="000B0BAE">
        <w:t> Annual Meeting</w:t>
      </w:r>
      <w:r>
        <w:t>. Austin, TX</w:t>
      </w:r>
      <w:r w:rsidRPr="000B0BAE">
        <w:t>.</w:t>
      </w:r>
    </w:p>
    <w:p w14:paraId="390DE8D2" w14:textId="77777777" w:rsidR="00CA4849" w:rsidRPr="00CA4849" w:rsidRDefault="00CA4849" w:rsidP="00820914">
      <w:pPr>
        <w:tabs>
          <w:tab w:val="left" w:pos="990"/>
        </w:tabs>
        <w:ind w:left="990" w:hanging="540"/>
      </w:pPr>
    </w:p>
    <w:p w14:paraId="65A98E10" w14:textId="77777777" w:rsidR="00CA4849" w:rsidRDefault="006E4A19" w:rsidP="00820914">
      <w:pPr>
        <w:pStyle w:val="ListParagraph"/>
        <w:numPr>
          <w:ilvl w:val="0"/>
          <w:numId w:val="3"/>
        </w:numPr>
        <w:tabs>
          <w:tab w:val="left" w:pos="990"/>
        </w:tabs>
        <w:ind w:left="990" w:hanging="540"/>
      </w:pPr>
      <w:r>
        <w:t>Sheppard</w:t>
      </w:r>
      <w:r w:rsidR="00CA4849" w:rsidRPr="00CA4849">
        <w:t xml:space="preserve"> M.E., Lian B, </w:t>
      </w:r>
      <w:r w:rsidR="00CA4849">
        <w:rPr>
          <w:b/>
        </w:rPr>
        <w:t xml:space="preserve">Umstattd Meyer, </w:t>
      </w:r>
      <w:r w:rsidR="00CA4849" w:rsidRPr="00CA4849">
        <w:rPr>
          <w:b/>
        </w:rPr>
        <w:t>M.</w:t>
      </w:r>
      <w:r w:rsidR="00CA4849">
        <w:rPr>
          <w:b/>
        </w:rPr>
        <w:t xml:space="preserve"> R.</w:t>
      </w:r>
      <w:r>
        <w:t>, Talbott L.L.,</w:t>
      </w:r>
      <w:r w:rsidR="00FD215B">
        <w:t xml:space="preserve"> &amp;</w:t>
      </w:r>
      <w:r>
        <w:t xml:space="preserve"> Usdan</w:t>
      </w:r>
      <w:r w:rsidR="00CA4849" w:rsidRPr="00CA4849">
        <w:t xml:space="preserve"> S.L. (March 2012). </w:t>
      </w:r>
      <w:r w:rsidR="00CA4849" w:rsidRPr="00CA4849">
        <w:rPr>
          <w:i/>
        </w:rPr>
        <w:t xml:space="preserve">Examining the relationship between satisfaction with life, alcohol use and </w:t>
      </w:r>
      <w:r w:rsidR="002E04D6">
        <w:rPr>
          <w:i/>
        </w:rPr>
        <w:t xml:space="preserve">alcohol-related problems among </w:t>
      </w:r>
      <w:proofErr w:type="spellStart"/>
      <w:r w:rsidR="002E04D6">
        <w:rPr>
          <w:i/>
        </w:rPr>
        <w:t>g</w:t>
      </w:r>
      <w:r w:rsidR="00CA4849" w:rsidRPr="00CA4849">
        <w:rPr>
          <w:i/>
        </w:rPr>
        <w:t>reek</w:t>
      </w:r>
      <w:proofErr w:type="spellEnd"/>
      <w:r w:rsidR="00CA4849" w:rsidRPr="00CA4849">
        <w:rPr>
          <w:i/>
        </w:rPr>
        <w:t xml:space="preserve"> pledges</w:t>
      </w:r>
      <w:r w:rsidR="00CA4849" w:rsidRPr="00CA4849">
        <w:t xml:space="preserve">. </w:t>
      </w:r>
      <w:r w:rsidR="00F11DBF">
        <w:t>Presented</w:t>
      </w:r>
      <w:r w:rsidR="00CA4849">
        <w:t xml:space="preserve"> as </w:t>
      </w:r>
      <w:r w:rsidR="00CA4849" w:rsidRPr="000B0BAE">
        <w:t xml:space="preserve">a poster presentation at the American Academy of Health Behavior </w:t>
      </w:r>
      <w:r w:rsidR="00CA4849">
        <w:t xml:space="preserve">(AAHB) </w:t>
      </w:r>
      <w:r w:rsidR="00CA4849" w:rsidRPr="000B0BAE">
        <w:t>12</w:t>
      </w:r>
      <w:r w:rsidR="00CA4849" w:rsidRPr="000B0BAE">
        <w:rPr>
          <w:vertAlign w:val="superscript"/>
        </w:rPr>
        <w:t>th</w:t>
      </w:r>
      <w:r w:rsidR="00CA4849" w:rsidRPr="000B0BAE">
        <w:t> Annual Meeting</w:t>
      </w:r>
      <w:r w:rsidR="00CA4849">
        <w:t>. Austin, TX</w:t>
      </w:r>
      <w:r w:rsidR="00CA4849" w:rsidRPr="000B0BAE">
        <w:t>.</w:t>
      </w:r>
    </w:p>
    <w:p w14:paraId="34BBEA7C" w14:textId="77777777" w:rsidR="000B0BAE" w:rsidRPr="006E4A19" w:rsidRDefault="000B0BAE" w:rsidP="00820914">
      <w:pPr>
        <w:tabs>
          <w:tab w:val="left" w:pos="990"/>
        </w:tabs>
        <w:ind w:left="990" w:hanging="540"/>
        <w:rPr>
          <w:bCs/>
        </w:rPr>
      </w:pPr>
    </w:p>
    <w:p w14:paraId="281F5564" w14:textId="77777777" w:rsidR="00A0508E" w:rsidRPr="00F11DBF" w:rsidRDefault="00A0508E" w:rsidP="00820914">
      <w:pPr>
        <w:pStyle w:val="ListParagraph"/>
        <w:numPr>
          <w:ilvl w:val="0"/>
          <w:numId w:val="3"/>
        </w:numPr>
        <w:tabs>
          <w:tab w:val="left" w:pos="990"/>
        </w:tabs>
        <w:ind w:left="990" w:hanging="540"/>
      </w:pPr>
      <w:r w:rsidRPr="000B0BAE">
        <w:rPr>
          <w:b/>
          <w:bCs/>
        </w:rPr>
        <w:t>Umstattd Meyer M. R.</w:t>
      </w:r>
      <w:r w:rsidRPr="000B0BAE">
        <w:rPr>
          <w:bCs/>
        </w:rPr>
        <w:t xml:space="preserve">, </w:t>
      </w:r>
      <w:r w:rsidR="00B04546">
        <w:rPr>
          <w:bCs/>
        </w:rPr>
        <w:t>*</w:t>
      </w:r>
      <w:r w:rsidRPr="00F11DBF">
        <w:t xml:space="preserve">Salazar C. L., </w:t>
      </w:r>
      <w:r w:rsidR="00B04546">
        <w:t>*</w:t>
      </w:r>
      <w:r w:rsidRPr="00F11DBF">
        <w:t xml:space="preserve">Allen S. J., &amp; Sharkey J. R. (March 12-14, 2012). </w:t>
      </w:r>
      <w:r w:rsidRPr="00F11DBF">
        <w:rPr>
          <w:i/>
        </w:rPr>
        <w:t>Understanding contextual barriers and supports for physical activity among Mexican-o</w:t>
      </w:r>
      <w:r w:rsidR="00F11DBF">
        <w:rPr>
          <w:i/>
        </w:rPr>
        <w:t>rigin children in Texas border c</w:t>
      </w:r>
      <w:r w:rsidRPr="00F11DBF">
        <w:rPr>
          <w:i/>
        </w:rPr>
        <w:t>olonias.</w:t>
      </w:r>
      <w:r w:rsidRPr="00F11DBF">
        <w:t xml:space="preserve"> </w:t>
      </w:r>
      <w:r w:rsidR="00F11DBF" w:rsidRPr="00F11DBF">
        <w:t>Presented</w:t>
      </w:r>
      <w:r w:rsidRPr="00F11DBF">
        <w:t xml:space="preserve"> as a</w:t>
      </w:r>
      <w:r w:rsidR="00BF0F99" w:rsidRPr="00F11DBF">
        <w:t>n oral</w:t>
      </w:r>
      <w:r w:rsidRPr="00F11DBF">
        <w:t xml:space="preserve"> plenary presentation at the 9</w:t>
      </w:r>
      <w:r w:rsidRPr="00F11DBF">
        <w:rPr>
          <w:vertAlign w:val="superscript"/>
        </w:rPr>
        <w:t>th</w:t>
      </w:r>
      <w:r w:rsidRPr="00F11DBF">
        <w:t xml:space="preserve"> Active Living Research (ALR) Annual Conference</w:t>
      </w:r>
      <w:r w:rsidR="00E62403" w:rsidRPr="00F11DBF">
        <w:t xml:space="preserve">: </w:t>
      </w:r>
      <w:r w:rsidR="00E62403" w:rsidRPr="00F11DBF">
        <w:rPr>
          <w:rStyle w:val="Emphasis"/>
          <w:i w:val="0"/>
        </w:rPr>
        <w:t>Disparities in Environments and Policies that Support Active Living</w:t>
      </w:r>
      <w:r w:rsidRPr="00F11DBF">
        <w:t>. San Diego, CA.</w:t>
      </w:r>
    </w:p>
    <w:p w14:paraId="551B9599" w14:textId="77777777" w:rsidR="00A0508E" w:rsidRPr="00F11DBF" w:rsidRDefault="00A0508E" w:rsidP="00820914">
      <w:pPr>
        <w:pStyle w:val="ListParagraph"/>
        <w:tabs>
          <w:tab w:val="left" w:pos="990"/>
        </w:tabs>
        <w:autoSpaceDE w:val="0"/>
        <w:autoSpaceDN w:val="0"/>
        <w:adjustRightInd w:val="0"/>
        <w:ind w:left="990" w:hanging="540"/>
      </w:pPr>
    </w:p>
    <w:p w14:paraId="1E46F83C" w14:textId="77777777" w:rsidR="00A0508E" w:rsidRDefault="00A0508E" w:rsidP="00820914">
      <w:pPr>
        <w:pStyle w:val="ListParagraph"/>
        <w:numPr>
          <w:ilvl w:val="0"/>
          <w:numId w:val="3"/>
        </w:numPr>
        <w:tabs>
          <w:tab w:val="left" w:pos="990"/>
        </w:tabs>
        <w:autoSpaceDE w:val="0"/>
        <w:autoSpaceDN w:val="0"/>
        <w:adjustRightInd w:val="0"/>
        <w:ind w:left="990" w:hanging="540"/>
      </w:pPr>
      <w:r w:rsidRPr="00BF0F99">
        <w:t>*</w:t>
      </w:r>
      <w:r>
        <w:t xml:space="preserve">Geary C., </w:t>
      </w:r>
      <w:r w:rsidRPr="00A0508E">
        <w:rPr>
          <w:b/>
          <w:bCs/>
        </w:rPr>
        <w:t xml:space="preserve">Umstattd </w:t>
      </w:r>
      <w:r w:rsidRPr="000B0BAE">
        <w:rPr>
          <w:b/>
          <w:bCs/>
        </w:rPr>
        <w:t>Meyer M. R.</w:t>
      </w:r>
      <w:r w:rsidRPr="000B0BAE">
        <w:rPr>
          <w:bCs/>
        </w:rPr>
        <w:t xml:space="preserve">, Turner L. W., &amp; Hunt S. (March 13-17, 2012). </w:t>
      </w:r>
      <w:r w:rsidRPr="000B0BAE">
        <w:rPr>
          <w:bCs/>
          <w:i/>
        </w:rPr>
        <w:t>Enhancing exercise behavior change among adolescents</w:t>
      </w:r>
      <w:r w:rsidRPr="000B0BAE">
        <w:rPr>
          <w:bCs/>
        </w:rPr>
        <w:t xml:space="preserve">. </w:t>
      </w:r>
      <w:r w:rsidR="00F11DBF">
        <w:rPr>
          <w:bCs/>
        </w:rPr>
        <w:t>P</w:t>
      </w:r>
      <w:r w:rsidRPr="000B0BAE">
        <w:rPr>
          <w:bCs/>
        </w:rPr>
        <w:t xml:space="preserve">resented as a poster presentation </w:t>
      </w:r>
      <w:r w:rsidR="00010B10" w:rsidRPr="000B0BAE">
        <w:rPr>
          <w:bCs/>
        </w:rPr>
        <w:t>at</w:t>
      </w:r>
      <w:r w:rsidRPr="000B0BAE">
        <w:rPr>
          <w:bCs/>
        </w:rPr>
        <w:t xml:space="preserve"> the American Association for Health Education </w:t>
      </w:r>
      <w:r w:rsidRPr="000B0BAE">
        <w:t>at the American Alliance for Health, Physical Education, Recreation and Dance (AAHPERD) Annual National Convention. Boston, MA</w:t>
      </w:r>
      <w:r>
        <w:t>.</w:t>
      </w:r>
    </w:p>
    <w:p w14:paraId="23ADCD9F" w14:textId="77777777" w:rsidR="001E5674" w:rsidRDefault="001E5674" w:rsidP="00820914">
      <w:pPr>
        <w:pStyle w:val="ListParagraph"/>
        <w:tabs>
          <w:tab w:val="left" w:pos="990"/>
        </w:tabs>
        <w:autoSpaceDE w:val="0"/>
        <w:autoSpaceDN w:val="0"/>
        <w:adjustRightInd w:val="0"/>
        <w:ind w:left="990" w:hanging="540"/>
      </w:pPr>
    </w:p>
    <w:p w14:paraId="5DB60C99" w14:textId="77777777" w:rsidR="001E5674" w:rsidRPr="00FF5C0A" w:rsidRDefault="00AE3994" w:rsidP="00820914">
      <w:pPr>
        <w:pStyle w:val="ListParagraph"/>
        <w:numPr>
          <w:ilvl w:val="0"/>
          <w:numId w:val="3"/>
        </w:numPr>
        <w:tabs>
          <w:tab w:val="left" w:pos="990"/>
        </w:tabs>
        <w:autoSpaceDE w:val="0"/>
        <w:autoSpaceDN w:val="0"/>
        <w:adjustRightInd w:val="0"/>
        <w:ind w:left="990" w:hanging="540"/>
      </w:pPr>
      <w:r w:rsidRPr="001E5674">
        <w:t xml:space="preserve">Talbott L., </w:t>
      </w:r>
      <w:r w:rsidRPr="001E5674">
        <w:rPr>
          <w:b/>
          <w:bCs/>
        </w:rPr>
        <w:t>Umstattd Meyer M. R.</w:t>
      </w:r>
      <w:r w:rsidR="00E0130C">
        <w:t>, Sheppard M., &amp; Usdan S. (January</w:t>
      </w:r>
      <w:r w:rsidRPr="001E5674">
        <w:t xml:space="preserve"> 19-21, 2012). </w:t>
      </w:r>
      <w:r w:rsidRPr="001E5674">
        <w:rPr>
          <w:i/>
          <w:iCs/>
        </w:rPr>
        <w:t xml:space="preserve">Assessing change in </w:t>
      </w:r>
      <w:r w:rsidR="002E04D6">
        <w:rPr>
          <w:i/>
          <w:iCs/>
        </w:rPr>
        <w:t>n</w:t>
      </w:r>
      <w:r w:rsidRPr="001E5674">
        <w:rPr>
          <w:i/>
          <w:iCs/>
        </w:rPr>
        <w:t xml:space="preserve">ew </w:t>
      </w:r>
      <w:proofErr w:type="spellStart"/>
      <w:r w:rsidR="002E04D6">
        <w:rPr>
          <w:i/>
          <w:iCs/>
        </w:rPr>
        <w:t>greek</w:t>
      </w:r>
      <w:proofErr w:type="spellEnd"/>
      <w:r w:rsidR="002E04D6">
        <w:rPr>
          <w:i/>
          <w:iCs/>
        </w:rPr>
        <w:t xml:space="preserve"> m</w:t>
      </w:r>
      <w:r w:rsidRPr="001E5674">
        <w:rPr>
          <w:i/>
          <w:iCs/>
        </w:rPr>
        <w:t>ember alcohol consumption: An eight-week comparison</w:t>
      </w:r>
      <w:r w:rsidRPr="001E5674">
        <w:t xml:space="preserve">. </w:t>
      </w:r>
      <w:r w:rsidR="00F11DBF">
        <w:t>P</w:t>
      </w:r>
      <w:r w:rsidR="001E5674">
        <w:t xml:space="preserve">resented as a poster presentation </w:t>
      </w:r>
      <w:r w:rsidRPr="001E5674">
        <w:t>at the NASPA Alcohol &amp; Other Drug Abuse Prevention &amp; Intervention Conference. Atlanta, GA.</w:t>
      </w:r>
    </w:p>
    <w:p w14:paraId="2C0E407F" w14:textId="77777777" w:rsidR="00A0508E" w:rsidRDefault="00A0508E" w:rsidP="00820914">
      <w:pPr>
        <w:pStyle w:val="ListParagraph"/>
        <w:tabs>
          <w:tab w:val="left" w:pos="990"/>
        </w:tabs>
        <w:autoSpaceDE w:val="0"/>
        <w:autoSpaceDN w:val="0"/>
        <w:adjustRightInd w:val="0"/>
        <w:ind w:left="990" w:hanging="540"/>
      </w:pPr>
    </w:p>
    <w:p w14:paraId="39CD05BA" w14:textId="77777777" w:rsidR="00D53751" w:rsidRPr="00E35475" w:rsidRDefault="00D53751" w:rsidP="00820914">
      <w:pPr>
        <w:numPr>
          <w:ilvl w:val="0"/>
          <w:numId w:val="3"/>
        </w:numPr>
        <w:tabs>
          <w:tab w:val="left" w:pos="990"/>
        </w:tabs>
        <w:autoSpaceDE w:val="0"/>
        <w:autoSpaceDN w:val="0"/>
        <w:adjustRightInd w:val="0"/>
        <w:ind w:left="990" w:hanging="540"/>
        <w:rPr>
          <w:color w:val="000000"/>
        </w:rPr>
      </w:pPr>
      <w:r>
        <w:t xml:space="preserve">Sheppard M. E., </w:t>
      </w:r>
      <w:r w:rsidRPr="009A0871">
        <w:rPr>
          <w:b/>
        </w:rPr>
        <w:t xml:space="preserve">Umstattd </w:t>
      </w:r>
      <w:r>
        <w:rPr>
          <w:b/>
        </w:rPr>
        <w:t xml:space="preserve">Meyer </w:t>
      </w:r>
      <w:r w:rsidRPr="009A0871">
        <w:rPr>
          <w:b/>
        </w:rPr>
        <w:t>M. R.</w:t>
      </w:r>
      <w:r>
        <w:t xml:space="preserve">, Lian B., Talbott L. L., &amp; Usdan S. (October 29-November 2, 2011). </w:t>
      </w:r>
      <w:r>
        <w:rPr>
          <w:i/>
        </w:rPr>
        <w:t xml:space="preserve">Examining </w:t>
      </w:r>
      <w:r w:rsidR="002E04D6">
        <w:rPr>
          <w:i/>
        </w:rPr>
        <w:t xml:space="preserve">alcohol-related problems among </w:t>
      </w:r>
      <w:proofErr w:type="spellStart"/>
      <w:r w:rsidR="002E04D6">
        <w:rPr>
          <w:i/>
        </w:rPr>
        <w:t>g</w:t>
      </w:r>
      <w:r>
        <w:rPr>
          <w:i/>
        </w:rPr>
        <w:t>reek</w:t>
      </w:r>
      <w:proofErr w:type="spellEnd"/>
      <w:r>
        <w:rPr>
          <w:i/>
        </w:rPr>
        <w:t xml:space="preserve"> pledges: An Integrated Behavioral Model approach</w:t>
      </w:r>
      <w:r>
        <w:t>. Presented as a</w:t>
      </w:r>
      <w:r w:rsidRPr="00E35475">
        <w:t xml:space="preserve"> </w:t>
      </w:r>
      <w:r>
        <w:t>p</w:t>
      </w:r>
      <w:r w:rsidRPr="00E35475">
        <w:t>o</w:t>
      </w:r>
      <w:r w:rsidR="00A1732B">
        <w:t xml:space="preserve">ster presentation </w:t>
      </w:r>
      <w:r w:rsidR="001E5674">
        <w:t>at</w:t>
      </w:r>
      <w:r w:rsidR="00A1732B">
        <w:t xml:space="preserve"> the 139</w:t>
      </w:r>
      <w:r w:rsidRPr="00E35475">
        <w:t>th A</w:t>
      </w:r>
      <w:r>
        <w:t>merican Public Health Association (A</w:t>
      </w:r>
      <w:r w:rsidRPr="00E35475">
        <w:t>PHA</w:t>
      </w:r>
      <w:r>
        <w:t>)</w:t>
      </w:r>
      <w:r w:rsidRPr="00E35475">
        <w:t xml:space="preserve"> Annual Meeting</w:t>
      </w:r>
      <w:r>
        <w:t>.</w:t>
      </w:r>
      <w:r w:rsidRPr="00E35475">
        <w:t xml:space="preserve"> </w:t>
      </w:r>
      <w:r>
        <w:t>Washington, DC.</w:t>
      </w:r>
    </w:p>
    <w:p w14:paraId="09619640" w14:textId="77777777" w:rsidR="00D53751" w:rsidRDefault="00D53751" w:rsidP="00820914">
      <w:pPr>
        <w:pStyle w:val="PlainText"/>
        <w:tabs>
          <w:tab w:val="left" w:pos="990"/>
        </w:tabs>
        <w:ind w:left="990" w:hanging="540"/>
        <w:rPr>
          <w:rFonts w:ascii="Times New Roman" w:hAnsi="Times New Roman"/>
          <w:sz w:val="24"/>
          <w:szCs w:val="24"/>
        </w:rPr>
      </w:pPr>
    </w:p>
    <w:p w14:paraId="7FCDDB61" w14:textId="77777777" w:rsidR="00486560" w:rsidRPr="00486560" w:rsidRDefault="00486560" w:rsidP="00820914">
      <w:pPr>
        <w:pStyle w:val="PlainText"/>
        <w:numPr>
          <w:ilvl w:val="0"/>
          <w:numId w:val="3"/>
        </w:numPr>
        <w:tabs>
          <w:tab w:val="left" w:pos="990"/>
        </w:tabs>
        <w:ind w:left="990" w:hanging="540"/>
        <w:rPr>
          <w:rFonts w:ascii="Times New Roman" w:hAnsi="Times New Roman"/>
          <w:sz w:val="24"/>
          <w:szCs w:val="24"/>
        </w:rPr>
      </w:pPr>
      <w:r>
        <w:rPr>
          <w:rFonts w:ascii="Times New Roman" w:hAnsi="Times New Roman"/>
          <w:sz w:val="24"/>
          <w:szCs w:val="24"/>
        </w:rPr>
        <w:t>*</w:t>
      </w:r>
      <w:r w:rsidR="00EB2CF6">
        <w:rPr>
          <w:rFonts w:ascii="Times New Roman" w:hAnsi="Times New Roman"/>
          <w:sz w:val="24"/>
          <w:szCs w:val="24"/>
        </w:rPr>
        <w:t>Baller S., Usdan</w:t>
      </w:r>
      <w:r w:rsidRPr="00486560">
        <w:rPr>
          <w:rFonts w:ascii="Times New Roman" w:hAnsi="Times New Roman"/>
          <w:sz w:val="24"/>
          <w:szCs w:val="24"/>
        </w:rPr>
        <w:t xml:space="preserve"> S., </w:t>
      </w:r>
      <w:r w:rsidR="00EB2CF6">
        <w:rPr>
          <w:rFonts w:ascii="Times New Roman" w:hAnsi="Times New Roman"/>
          <w:b/>
          <w:sz w:val="24"/>
          <w:szCs w:val="24"/>
        </w:rPr>
        <w:t>Umstattd</w:t>
      </w:r>
      <w:r w:rsidRPr="00486560">
        <w:rPr>
          <w:rFonts w:ascii="Times New Roman" w:hAnsi="Times New Roman"/>
          <w:b/>
          <w:sz w:val="24"/>
          <w:szCs w:val="24"/>
        </w:rPr>
        <w:t xml:space="preserve"> M.</w:t>
      </w:r>
      <w:r>
        <w:rPr>
          <w:rFonts w:ascii="Times New Roman" w:hAnsi="Times New Roman"/>
          <w:b/>
          <w:sz w:val="24"/>
          <w:szCs w:val="24"/>
        </w:rPr>
        <w:t xml:space="preserve"> </w:t>
      </w:r>
      <w:r w:rsidRPr="00486560">
        <w:rPr>
          <w:rFonts w:ascii="Times New Roman" w:hAnsi="Times New Roman"/>
          <w:b/>
          <w:sz w:val="24"/>
          <w:szCs w:val="24"/>
        </w:rPr>
        <w:t>R.</w:t>
      </w:r>
      <w:r w:rsidR="00EB2CF6">
        <w:rPr>
          <w:rFonts w:ascii="Times New Roman" w:hAnsi="Times New Roman"/>
          <w:sz w:val="24"/>
          <w:szCs w:val="24"/>
        </w:rPr>
        <w:t>, &amp; Leeper</w:t>
      </w:r>
      <w:r w:rsidRPr="00486560">
        <w:rPr>
          <w:rFonts w:ascii="Times New Roman" w:hAnsi="Times New Roman"/>
          <w:sz w:val="24"/>
          <w:szCs w:val="24"/>
        </w:rPr>
        <w:t xml:space="preserve"> J. (April</w:t>
      </w:r>
      <w:r w:rsidR="00A502AB">
        <w:rPr>
          <w:rFonts w:ascii="Times New Roman" w:hAnsi="Times New Roman"/>
          <w:sz w:val="24"/>
          <w:szCs w:val="24"/>
        </w:rPr>
        <w:t xml:space="preserve"> 27-30</w:t>
      </w:r>
      <w:r w:rsidRPr="00486560">
        <w:rPr>
          <w:rFonts w:ascii="Times New Roman" w:hAnsi="Times New Roman"/>
          <w:sz w:val="24"/>
          <w:szCs w:val="24"/>
        </w:rPr>
        <w:t>, 2011)</w:t>
      </w:r>
      <w:r w:rsidR="00306E0C">
        <w:rPr>
          <w:rFonts w:ascii="Times New Roman" w:hAnsi="Times New Roman"/>
          <w:sz w:val="24"/>
          <w:szCs w:val="24"/>
        </w:rPr>
        <w:t>.</w:t>
      </w:r>
      <w:r w:rsidRPr="00486560">
        <w:rPr>
          <w:rFonts w:ascii="Times New Roman" w:hAnsi="Times New Roman"/>
          <w:sz w:val="24"/>
          <w:szCs w:val="24"/>
        </w:rPr>
        <w:t xml:space="preserve"> </w:t>
      </w:r>
      <w:r w:rsidRPr="00486560">
        <w:rPr>
          <w:rFonts w:ascii="Times New Roman" w:hAnsi="Times New Roman"/>
          <w:i/>
          <w:sz w:val="24"/>
          <w:szCs w:val="24"/>
        </w:rPr>
        <w:t>The influence of materialism and perceived barriers to physical activity</w:t>
      </w:r>
      <w:r w:rsidRPr="00486560">
        <w:rPr>
          <w:rFonts w:ascii="Times New Roman" w:hAnsi="Times New Roman"/>
          <w:sz w:val="24"/>
          <w:szCs w:val="24"/>
        </w:rPr>
        <w:t xml:space="preserve">. </w:t>
      </w:r>
      <w:r w:rsidR="00D53751">
        <w:rPr>
          <w:rFonts w:ascii="Times New Roman" w:hAnsi="Times New Roman"/>
          <w:sz w:val="24"/>
          <w:szCs w:val="24"/>
        </w:rPr>
        <w:t>P</w:t>
      </w:r>
      <w:r>
        <w:rPr>
          <w:rFonts w:ascii="Times New Roman" w:hAnsi="Times New Roman"/>
          <w:sz w:val="24"/>
          <w:szCs w:val="24"/>
        </w:rPr>
        <w:t>resented as a poster presentation at</w:t>
      </w:r>
      <w:r w:rsidRPr="00486560">
        <w:rPr>
          <w:rFonts w:ascii="Times New Roman" w:hAnsi="Times New Roman"/>
          <w:sz w:val="24"/>
          <w:szCs w:val="24"/>
        </w:rPr>
        <w:t xml:space="preserve"> the 32nd Annual Meeting and Scientific Sessions of the Society of Behavioral Medicine</w:t>
      </w:r>
      <w:r>
        <w:rPr>
          <w:rFonts w:ascii="Times New Roman" w:hAnsi="Times New Roman"/>
          <w:sz w:val="24"/>
          <w:szCs w:val="24"/>
        </w:rPr>
        <w:t xml:space="preserve"> (SBM)</w:t>
      </w:r>
      <w:r w:rsidRPr="00486560">
        <w:rPr>
          <w:rFonts w:ascii="Times New Roman" w:hAnsi="Times New Roman"/>
          <w:sz w:val="24"/>
          <w:szCs w:val="24"/>
        </w:rPr>
        <w:t>. Washington</w:t>
      </w:r>
      <w:r>
        <w:rPr>
          <w:rFonts w:ascii="Times New Roman" w:hAnsi="Times New Roman"/>
          <w:sz w:val="24"/>
          <w:szCs w:val="24"/>
        </w:rPr>
        <w:t>,</w:t>
      </w:r>
      <w:r w:rsidRPr="00486560">
        <w:rPr>
          <w:rFonts w:ascii="Times New Roman" w:hAnsi="Times New Roman"/>
          <w:sz w:val="24"/>
          <w:szCs w:val="24"/>
        </w:rPr>
        <w:t xml:space="preserve"> D</w:t>
      </w:r>
      <w:r w:rsidR="00306E0C">
        <w:rPr>
          <w:rFonts w:ascii="Times New Roman" w:hAnsi="Times New Roman"/>
          <w:sz w:val="24"/>
          <w:szCs w:val="24"/>
        </w:rPr>
        <w:t>.</w:t>
      </w:r>
      <w:r w:rsidRPr="00486560">
        <w:rPr>
          <w:rFonts w:ascii="Times New Roman" w:hAnsi="Times New Roman"/>
          <w:sz w:val="24"/>
          <w:szCs w:val="24"/>
        </w:rPr>
        <w:t>C.</w:t>
      </w:r>
    </w:p>
    <w:p w14:paraId="1766190B" w14:textId="77777777" w:rsidR="00486560" w:rsidRPr="00486560" w:rsidRDefault="00486560" w:rsidP="00820914">
      <w:pPr>
        <w:tabs>
          <w:tab w:val="left" w:pos="990"/>
        </w:tabs>
        <w:ind w:left="990" w:hanging="540"/>
      </w:pPr>
    </w:p>
    <w:p w14:paraId="42DB77C3" w14:textId="77777777" w:rsidR="00EB2CF6" w:rsidRPr="003827C4" w:rsidRDefault="00EB2CF6" w:rsidP="00820914">
      <w:pPr>
        <w:numPr>
          <w:ilvl w:val="0"/>
          <w:numId w:val="3"/>
        </w:numPr>
        <w:tabs>
          <w:tab w:val="left" w:pos="990"/>
        </w:tabs>
        <w:ind w:left="990" w:hanging="540"/>
      </w:pPr>
      <w:r>
        <w:rPr>
          <w:b/>
          <w:color w:val="000000"/>
        </w:rPr>
        <w:t>Umstattd M. R.</w:t>
      </w:r>
      <w:r>
        <w:t xml:space="preserve">, </w:t>
      </w:r>
      <w:r w:rsidR="00B04546">
        <w:t>*</w:t>
      </w:r>
      <w:r w:rsidRPr="00E35475">
        <w:rPr>
          <w:color w:val="000000"/>
        </w:rPr>
        <w:t>Sheppard</w:t>
      </w:r>
      <w:r>
        <w:rPr>
          <w:color w:val="000000"/>
        </w:rPr>
        <w:t xml:space="preserve"> M. E.</w:t>
      </w:r>
      <w:r>
        <w:t xml:space="preserve">, </w:t>
      </w:r>
      <w:r w:rsidR="00B04546">
        <w:t>*</w:t>
      </w:r>
      <w:r>
        <w:t xml:space="preserve">Baller S. L., </w:t>
      </w:r>
      <w:r w:rsidR="00B04546">
        <w:t>*</w:t>
      </w:r>
      <w:r>
        <w:t xml:space="preserve">Gates L., </w:t>
      </w:r>
      <w:r w:rsidR="00B04546">
        <w:t>*</w:t>
      </w:r>
      <w:r>
        <w:t xml:space="preserve">Rush S., Talbott L., Lian B., &amp; </w:t>
      </w:r>
      <w:r w:rsidRPr="003827C4">
        <w:t xml:space="preserve">Usdan S. </w:t>
      </w:r>
      <w:r>
        <w:t xml:space="preserve">(March 20-23, 2011). </w:t>
      </w:r>
      <w:r w:rsidRPr="003827C4">
        <w:rPr>
          <w:i/>
        </w:rPr>
        <w:t xml:space="preserve">Perceptions of </w:t>
      </w:r>
      <w:r>
        <w:rPr>
          <w:i/>
        </w:rPr>
        <w:t>body weight and weight loss strategies of first-year sorority w</w:t>
      </w:r>
      <w:r w:rsidRPr="003827C4">
        <w:rPr>
          <w:i/>
        </w:rPr>
        <w:t>omen</w:t>
      </w:r>
      <w:r w:rsidR="00D53751">
        <w:t>. P</w:t>
      </w:r>
      <w:r>
        <w:t>resented as a poster presentation at the American Academy of Health Behavior (AAHB) 11</w:t>
      </w:r>
      <w:r w:rsidRPr="002864B5">
        <w:rPr>
          <w:vertAlign w:val="superscript"/>
        </w:rPr>
        <w:t>th</w:t>
      </w:r>
      <w:r>
        <w:t xml:space="preserve"> Annual meeting. Hilton Head, SC.</w:t>
      </w:r>
    </w:p>
    <w:p w14:paraId="788E5997" w14:textId="77777777" w:rsidR="00EB2CF6" w:rsidRDefault="00EB2CF6" w:rsidP="00820914">
      <w:pPr>
        <w:tabs>
          <w:tab w:val="left" w:pos="990"/>
        </w:tabs>
        <w:ind w:left="990" w:hanging="540"/>
      </w:pPr>
    </w:p>
    <w:p w14:paraId="080FE953" w14:textId="77777777" w:rsidR="00C24903" w:rsidRPr="003827C4" w:rsidRDefault="00C24903" w:rsidP="00820914">
      <w:pPr>
        <w:numPr>
          <w:ilvl w:val="0"/>
          <w:numId w:val="3"/>
        </w:numPr>
        <w:tabs>
          <w:tab w:val="left" w:pos="990"/>
        </w:tabs>
        <w:ind w:left="990" w:hanging="540"/>
      </w:pPr>
      <w:r w:rsidRPr="00486560">
        <w:t xml:space="preserve">*Baller S. L., </w:t>
      </w:r>
      <w:r w:rsidRPr="00486560">
        <w:rPr>
          <w:b/>
          <w:color w:val="000000"/>
        </w:rPr>
        <w:t>Umstattd M. R.</w:t>
      </w:r>
      <w:r w:rsidRPr="00486560">
        <w:rPr>
          <w:color w:val="000000"/>
        </w:rPr>
        <w:t>, &amp; Kuntz A.</w:t>
      </w:r>
      <w:r w:rsidRPr="00486560">
        <w:t xml:space="preserve"> (March 20-23, 2011). </w:t>
      </w:r>
      <w:r w:rsidRPr="00486560">
        <w:rPr>
          <w:i/>
          <w:color w:val="000000"/>
        </w:rPr>
        <w:t xml:space="preserve">Contrasting </w:t>
      </w:r>
      <w:r w:rsidR="004C4948" w:rsidRPr="00486560">
        <w:rPr>
          <w:i/>
          <w:color w:val="000000"/>
        </w:rPr>
        <w:t>t</w:t>
      </w:r>
      <w:r w:rsidRPr="00486560">
        <w:rPr>
          <w:i/>
          <w:color w:val="000000"/>
        </w:rPr>
        <w:t xml:space="preserve">wo </w:t>
      </w:r>
      <w:r w:rsidR="004C4948" w:rsidRPr="00486560">
        <w:rPr>
          <w:i/>
          <w:color w:val="000000"/>
        </w:rPr>
        <w:t>theoretical</w:t>
      </w:r>
      <w:r w:rsidR="004C4948">
        <w:rPr>
          <w:i/>
          <w:color w:val="000000"/>
        </w:rPr>
        <w:t xml:space="preserve"> p</w:t>
      </w:r>
      <w:r w:rsidRPr="00C24903">
        <w:rPr>
          <w:i/>
          <w:color w:val="000000"/>
        </w:rPr>
        <w:t xml:space="preserve">erspectives on the </w:t>
      </w:r>
      <w:r w:rsidR="004C4948">
        <w:rPr>
          <w:i/>
          <w:color w:val="000000"/>
        </w:rPr>
        <w:t>dynamic environments of physical a</w:t>
      </w:r>
      <w:r w:rsidRPr="00C24903">
        <w:rPr>
          <w:i/>
          <w:color w:val="000000"/>
        </w:rPr>
        <w:t>ctivity</w:t>
      </w:r>
      <w:r w:rsidR="00D53751">
        <w:t>. P</w:t>
      </w:r>
      <w:r>
        <w:t>resented as a poster presentation at the American Academy of Health Behavior (AAHB) 11</w:t>
      </w:r>
      <w:r w:rsidRPr="002864B5">
        <w:rPr>
          <w:vertAlign w:val="superscript"/>
        </w:rPr>
        <w:t>th</w:t>
      </w:r>
      <w:r>
        <w:t xml:space="preserve"> Annual meeting. Hilton Head, SC.</w:t>
      </w:r>
    </w:p>
    <w:p w14:paraId="6576C52E" w14:textId="77777777" w:rsidR="00C24903" w:rsidRDefault="00C24903" w:rsidP="00820914">
      <w:pPr>
        <w:tabs>
          <w:tab w:val="left" w:pos="990"/>
        </w:tabs>
        <w:ind w:left="990" w:hanging="540"/>
      </w:pPr>
    </w:p>
    <w:p w14:paraId="1877601D" w14:textId="77777777" w:rsidR="00C24903" w:rsidRDefault="00C24903" w:rsidP="00820914">
      <w:pPr>
        <w:numPr>
          <w:ilvl w:val="0"/>
          <w:numId w:val="3"/>
        </w:numPr>
        <w:tabs>
          <w:tab w:val="left" w:pos="990"/>
        </w:tabs>
        <w:ind w:left="990" w:hanging="540"/>
      </w:pPr>
      <w:r>
        <w:t xml:space="preserve">*Beville J. M. &amp; </w:t>
      </w:r>
      <w:r>
        <w:rPr>
          <w:b/>
          <w:color w:val="000000"/>
        </w:rPr>
        <w:t xml:space="preserve">Umstattd M. R. </w:t>
      </w:r>
      <w:r>
        <w:t xml:space="preserve">(March 20-23, 2011). </w:t>
      </w:r>
      <w:r w:rsidR="004C4948" w:rsidRPr="004C4948">
        <w:rPr>
          <w:i/>
        </w:rPr>
        <w:t>Understanding college leisure time physical activity: The Integrated Behavioral Model</w:t>
      </w:r>
      <w:r w:rsidR="00D53751">
        <w:t>. P</w:t>
      </w:r>
      <w:r>
        <w:t>resented as a poster presentation at the American Academy of Health Behavior (AAHB) 11</w:t>
      </w:r>
      <w:r w:rsidRPr="002864B5">
        <w:rPr>
          <w:vertAlign w:val="superscript"/>
        </w:rPr>
        <w:t>th</w:t>
      </w:r>
      <w:r>
        <w:t xml:space="preserve"> Annual meeting. Hilton Head, SC.</w:t>
      </w:r>
    </w:p>
    <w:p w14:paraId="36AEE950" w14:textId="77777777" w:rsidR="00C24903" w:rsidRDefault="00C24903" w:rsidP="00820914">
      <w:pPr>
        <w:pStyle w:val="ListParagraph"/>
        <w:tabs>
          <w:tab w:val="left" w:pos="990"/>
        </w:tabs>
        <w:ind w:left="990" w:hanging="540"/>
      </w:pPr>
    </w:p>
    <w:p w14:paraId="6F39856A" w14:textId="77777777" w:rsidR="00C24903" w:rsidRDefault="00C24903" w:rsidP="00820914">
      <w:pPr>
        <w:numPr>
          <w:ilvl w:val="0"/>
          <w:numId w:val="3"/>
        </w:numPr>
        <w:tabs>
          <w:tab w:val="left" w:pos="990"/>
        </w:tabs>
        <w:ind w:left="990" w:hanging="540"/>
      </w:pPr>
      <w:r>
        <w:t xml:space="preserve">*Beville J. M., </w:t>
      </w:r>
      <w:r w:rsidRPr="00C24903">
        <w:rPr>
          <w:b/>
          <w:color w:val="000000"/>
        </w:rPr>
        <w:t>Umstattd M. R.</w:t>
      </w:r>
      <w:r>
        <w:t>, Turner L. W., Jackson J. C., Usdan S., &amp; Lian B.</w:t>
      </w:r>
    </w:p>
    <w:p w14:paraId="0CC02E2B" w14:textId="693FC03E" w:rsidR="00C24903" w:rsidRPr="00C24903" w:rsidRDefault="004B0BBE" w:rsidP="00820914">
      <w:pPr>
        <w:tabs>
          <w:tab w:val="left" w:pos="990"/>
        </w:tabs>
        <w:ind w:left="990" w:hanging="540"/>
      </w:pPr>
      <w:r>
        <w:tab/>
      </w:r>
      <w:r w:rsidR="00C24903">
        <w:t xml:space="preserve">(March 20-23, 2011). </w:t>
      </w:r>
      <w:r w:rsidR="00C24903" w:rsidRPr="00945479">
        <w:rPr>
          <w:i/>
        </w:rPr>
        <w:t>Gender differences in college leisure time physical activity: Application of the Theory of Planned Behavior and Integrated Behavioral Model</w:t>
      </w:r>
      <w:r w:rsidR="00D53751">
        <w:t>. P</w:t>
      </w:r>
      <w:r w:rsidR="00C24903">
        <w:t>resented as a poster presentation at the American Academy of Health Behavior (AAHB) 11</w:t>
      </w:r>
      <w:r w:rsidR="00C24903" w:rsidRPr="002864B5">
        <w:rPr>
          <w:vertAlign w:val="superscript"/>
        </w:rPr>
        <w:t>th</w:t>
      </w:r>
      <w:r w:rsidR="00C24903">
        <w:t xml:space="preserve"> Annual meeting. Hilton Head, SC.</w:t>
      </w:r>
    </w:p>
    <w:p w14:paraId="43B7E86F" w14:textId="77777777" w:rsidR="00C24903" w:rsidRPr="00C24903" w:rsidRDefault="00C24903" w:rsidP="00820914">
      <w:pPr>
        <w:tabs>
          <w:tab w:val="left" w:pos="990"/>
        </w:tabs>
        <w:ind w:left="990" w:hanging="540"/>
      </w:pPr>
    </w:p>
    <w:p w14:paraId="015CC8BD" w14:textId="77777777" w:rsidR="00C24903" w:rsidRPr="00C24903" w:rsidRDefault="00C24903" w:rsidP="00820914">
      <w:pPr>
        <w:numPr>
          <w:ilvl w:val="0"/>
          <w:numId w:val="3"/>
        </w:numPr>
        <w:tabs>
          <w:tab w:val="left" w:pos="990"/>
        </w:tabs>
        <w:ind w:left="990" w:hanging="540"/>
      </w:pPr>
      <w:r>
        <w:rPr>
          <w:color w:val="000000"/>
        </w:rPr>
        <w:t>*</w:t>
      </w:r>
      <w:r w:rsidRPr="00E35475">
        <w:rPr>
          <w:color w:val="000000"/>
        </w:rPr>
        <w:t>Sheppard</w:t>
      </w:r>
      <w:r>
        <w:rPr>
          <w:color w:val="000000"/>
        </w:rPr>
        <w:t xml:space="preserve"> M. E.</w:t>
      </w:r>
      <w:r>
        <w:t xml:space="preserve">, </w:t>
      </w:r>
      <w:r>
        <w:rPr>
          <w:b/>
          <w:color w:val="000000"/>
        </w:rPr>
        <w:t>Umstattd M. R.</w:t>
      </w:r>
      <w:r>
        <w:t xml:space="preserve">, </w:t>
      </w:r>
      <w:r w:rsidRPr="003827C4">
        <w:t>Usdan S.</w:t>
      </w:r>
      <w:r>
        <w:t xml:space="preserve">, </w:t>
      </w:r>
      <w:r w:rsidR="00AF0434">
        <w:t xml:space="preserve">&amp; </w:t>
      </w:r>
      <w:r>
        <w:t xml:space="preserve">Talbott L. (March 20-23, 2011). </w:t>
      </w:r>
      <w:r w:rsidRPr="00C24903">
        <w:rPr>
          <w:i/>
        </w:rPr>
        <w:t xml:space="preserve">Building </w:t>
      </w:r>
      <w:r w:rsidR="004C4948">
        <w:rPr>
          <w:i/>
        </w:rPr>
        <w:t>collaborative r</w:t>
      </w:r>
      <w:r w:rsidRPr="00C24903">
        <w:rPr>
          <w:i/>
        </w:rPr>
        <w:t xml:space="preserve">elationships within a </w:t>
      </w:r>
      <w:r w:rsidR="002E04D6">
        <w:rPr>
          <w:i/>
        </w:rPr>
        <w:t xml:space="preserve">college </w:t>
      </w:r>
      <w:proofErr w:type="spellStart"/>
      <w:r w:rsidR="002E04D6">
        <w:rPr>
          <w:i/>
        </w:rPr>
        <w:t>g</w:t>
      </w:r>
      <w:r w:rsidR="004C4948">
        <w:rPr>
          <w:i/>
        </w:rPr>
        <w:t>reek</w:t>
      </w:r>
      <w:proofErr w:type="spellEnd"/>
      <w:r w:rsidR="004C4948">
        <w:rPr>
          <w:i/>
        </w:rPr>
        <w:t xml:space="preserve"> c</w:t>
      </w:r>
      <w:r w:rsidRPr="00C24903">
        <w:rPr>
          <w:i/>
        </w:rPr>
        <w:t xml:space="preserve">ommunity: Lessons </w:t>
      </w:r>
      <w:r w:rsidR="004C4948">
        <w:rPr>
          <w:i/>
        </w:rPr>
        <w:t>from the POPS p</w:t>
      </w:r>
      <w:r w:rsidRPr="00C24903">
        <w:rPr>
          <w:i/>
        </w:rPr>
        <w:t>roject</w:t>
      </w:r>
      <w:r>
        <w:t xml:space="preserve">. </w:t>
      </w:r>
      <w:r w:rsidR="00962CEE">
        <w:t>P</w:t>
      </w:r>
      <w:r>
        <w:t>resented as a poster presentation at the American Academy of Health Behavior (AAHB) 11</w:t>
      </w:r>
      <w:r w:rsidRPr="002864B5">
        <w:rPr>
          <w:vertAlign w:val="superscript"/>
        </w:rPr>
        <w:t>th</w:t>
      </w:r>
      <w:r>
        <w:t xml:space="preserve"> Annual meeting. Hilton Head, SC.</w:t>
      </w:r>
    </w:p>
    <w:p w14:paraId="5F8DA90A" w14:textId="77777777" w:rsidR="00C24903" w:rsidRPr="00C24903" w:rsidRDefault="00C24903" w:rsidP="00820914">
      <w:pPr>
        <w:tabs>
          <w:tab w:val="left" w:pos="990"/>
        </w:tabs>
        <w:ind w:left="990" w:hanging="540"/>
      </w:pPr>
    </w:p>
    <w:p w14:paraId="589ACF2E" w14:textId="77777777" w:rsidR="00C24903" w:rsidRPr="00C24903" w:rsidRDefault="00C24903" w:rsidP="00820914">
      <w:pPr>
        <w:numPr>
          <w:ilvl w:val="0"/>
          <w:numId w:val="3"/>
        </w:numPr>
        <w:tabs>
          <w:tab w:val="left" w:pos="990"/>
        </w:tabs>
        <w:ind w:left="990" w:hanging="540"/>
      </w:pPr>
      <w:r>
        <w:rPr>
          <w:color w:val="000000"/>
        </w:rPr>
        <w:t>*</w:t>
      </w:r>
      <w:r w:rsidR="001F5044">
        <w:t xml:space="preserve">Sheppard M. E., Usdan S. L., </w:t>
      </w:r>
      <w:r w:rsidR="001F5044" w:rsidRPr="001F5044">
        <w:rPr>
          <w:b/>
        </w:rPr>
        <w:t>Umstattd M. R.</w:t>
      </w:r>
      <w:r w:rsidR="001F5044">
        <w:t xml:space="preserve">, </w:t>
      </w:r>
      <w:r w:rsidR="00B04546">
        <w:t>*</w:t>
      </w:r>
      <w:r w:rsidR="001F5044">
        <w:t xml:space="preserve">Baller S. L., &amp; Talbott L. </w:t>
      </w:r>
      <w:r>
        <w:t xml:space="preserve">(March 20-23, 2011). </w:t>
      </w:r>
      <w:r w:rsidR="001F5044">
        <w:rPr>
          <w:i/>
          <w:iCs/>
        </w:rPr>
        <w:t>Happiness in</w:t>
      </w:r>
      <w:r w:rsidR="001F5044">
        <w:rPr>
          <w:rFonts w:ascii="ArialMT" w:hAnsi="ArialMT"/>
          <w:i/>
          <w:iCs/>
          <w:sz w:val="26"/>
          <w:szCs w:val="26"/>
        </w:rPr>
        <w:t xml:space="preserve"> </w:t>
      </w:r>
      <w:r w:rsidR="001F5044">
        <w:rPr>
          <w:i/>
          <w:iCs/>
        </w:rPr>
        <w:t xml:space="preserve">a bottle? Alcohol consumption and happiness among new </w:t>
      </w:r>
      <w:proofErr w:type="spellStart"/>
      <w:r w:rsidR="002E04D6">
        <w:rPr>
          <w:i/>
          <w:iCs/>
        </w:rPr>
        <w:t>g</w:t>
      </w:r>
      <w:r w:rsidR="001F5044">
        <w:rPr>
          <w:i/>
          <w:iCs/>
        </w:rPr>
        <w:t>reek</w:t>
      </w:r>
      <w:proofErr w:type="spellEnd"/>
      <w:r w:rsidR="001F5044">
        <w:rPr>
          <w:i/>
          <w:iCs/>
        </w:rPr>
        <w:t xml:space="preserve"> college students</w:t>
      </w:r>
      <w:r>
        <w:t xml:space="preserve">. </w:t>
      </w:r>
      <w:r w:rsidR="00962CEE">
        <w:t>P</w:t>
      </w:r>
      <w:r>
        <w:t>resented as a poster presentation at the American Academy of Health Behavior (AAHB) 11</w:t>
      </w:r>
      <w:r w:rsidRPr="002864B5">
        <w:rPr>
          <w:vertAlign w:val="superscript"/>
        </w:rPr>
        <w:t>th</w:t>
      </w:r>
      <w:r>
        <w:t xml:space="preserve"> Annual meeting. Hilton Head, SC.</w:t>
      </w:r>
    </w:p>
    <w:p w14:paraId="460B0841" w14:textId="77777777" w:rsidR="00C24903" w:rsidRPr="00C24903" w:rsidRDefault="00C24903" w:rsidP="00820914">
      <w:pPr>
        <w:tabs>
          <w:tab w:val="left" w:pos="990"/>
        </w:tabs>
        <w:ind w:left="990" w:hanging="540"/>
      </w:pPr>
    </w:p>
    <w:p w14:paraId="304878B6" w14:textId="77777777" w:rsidR="00B1464D" w:rsidRPr="00B1464D" w:rsidRDefault="00CC6B89" w:rsidP="00820914">
      <w:pPr>
        <w:numPr>
          <w:ilvl w:val="0"/>
          <w:numId w:val="3"/>
        </w:numPr>
        <w:tabs>
          <w:tab w:val="left" w:pos="990"/>
        </w:tabs>
        <w:autoSpaceDE w:val="0"/>
        <w:autoSpaceDN w:val="0"/>
        <w:adjustRightInd w:val="0"/>
        <w:ind w:left="990" w:hanging="540"/>
        <w:rPr>
          <w:color w:val="000000"/>
        </w:rPr>
      </w:pPr>
      <w:r>
        <w:rPr>
          <w:color w:val="000000"/>
        </w:rPr>
        <w:t>*</w:t>
      </w:r>
      <w:r w:rsidR="00B1464D">
        <w:rPr>
          <w:color w:val="000000"/>
        </w:rPr>
        <w:t xml:space="preserve">Edmonds E., Turner L., &amp; </w:t>
      </w:r>
      <w:r w:rsidR="00B1464D">
        <w:rPr>
          <w:b/>
          <w:color w:val="000000"/>
        </w:rPr>
        <w:t>Umstattd M. R.</w:t>
      </w:r>
      <w:r w:rsidR="00B1464D">
        <w:rPr>
          <w:color w:val="000000"/>
        </w:rPr>
        <w:t xml:space="preserve"> (February 16-20, 2011). </w:t>
      </w:r>
      <w:r w:rsidR="00B1464D" w:rsidRPr="00B1464D">
        <w:rPr>
          <w:bCs/>
          <w:i/>
          <w:iCs/>
        </w:rPr>
        <w:t xml:space="preserve">Osteoporosis </w:t>
      </w:r>
      <w:r w:rsidR="00B1464D">
        <w:rPr>
          <w:bCs/>
          <w:i/>
          <w:iCs/>
        </w:rPr>
        <w:t>k</w:t>
      </w:r>
      <w:r w:rsidR="00B1464D" w:rsidRPr="00B1464D">
        <w:rPr>
          <w:bCs/>
          <w:i/>
          <w:iCs/>
        </w:rPr>
        <w:t xml:space="preserve">nowledge, </w:t>
      </w:r>
      <w:proofErr w:type="gramStart"/>
      <w:r w:rsidR="00B1464D">
        <w:rPr>
          <w:bCs/>
          <w:i/>
          <w:iCs/>
        </w:rPr>
        <w:t>b</w:t>
      </w:r>
      <w:r w:rsidR="00B1464D" w:rsidRPr="00B1464D">
        <w:rPr>
          <w:bCs/>
          <w:i/>
          <w:iCs/>
        </w:rPr>
        <w:t>eliefs</w:t>
      </w:r>
      <w:proofErr w:type="gramEnd"/>
      <w:r w:rsidR="00B1464D" w:rsidRPr="00B1464D">
        <w:rPr>
          <w:bCs/>
          <w:i/>
          <w:iCs/>
        </w:rPr>
        <w:t xml:space="preserve"> and </w:t>
      </w:r>
      <w:r w:rsidR="00B1464D">
        <w:rPr>
          <w:bCs/>
          <w:i/>
          <w:iCs/>
        </w:rPr>
        <w:t>p</w:t>
      </w:r>
      <w:r w:rsidR="00B1464D" w:rsidRPr="00B1464D">
        <w:rPr>
          <w:bCs/>
          <w:i/>
          <w:iCs/>
        </w:rPr>
        <w:t xml:space="preserve">hysical </w:t>
      </w:r>
      <w:r w:rsidR="00B1464D">
        <w:rPr>
          <w:bCs/>
          <w:i/>
          <w:iCs/>
        </w:rPr>
        <w:t>a</w:t>
      </w:r>
      <w:r w:rsidR="00B1464D" w:rsidRPr="00B1464D">
        <w:rPr>
          <w:bCs/>
          <w:i/>
          <w:iCs/>
        </w:rPr>
        <w:t xml:space="preserve">ctivity </w:t>
      </w:r>
      <w:r w:rsidR="00B1464D">
        <w:rPr>
          <w:bCs/>
          <w:i/>
          <w:iCs/>
        </w:rPr>
        <w:t>a</w:t>
      </w:r>
      <w:r w:rsidR="00B1464D" w:rsidRPr="00B1464D">
        <w:rPr>
          <w:bCs/>
          <w:i/>
          <w:iCs/>
        </w:rPr>
        <w:t xml:space="preserve">mong </w:t>
      </w:r>
      <w:r w:rsidR="00B1464D">
        <w:rPr>
          <w:bCs/>
          <w:i/>
          <w:iCs/>
        </w:rPr>
        <w:t>c</w:t>
      </w:r>
      <w:r w:rsidR="00B1464D" w:rsidRPr="00B1464D">
        <w:rPr>
          <w:bCs/>
          <w:i/>
          <w:iCs/>
        </w:rPr>
        <w:t xml:space="preserve">ollege </w:t>
      </w:r>
      <w:r w:rsidR="00B1464D">
        <w:rPr>
          <w:bCs/>
          <w:i/>
          <w:iCs/>
        </w:rPr>
        <w:t>s</w:t>
      </w:r>
      <w:r w:rsidR="00B1464D" w:rsidRPr="00B1464D">
        <w:rPr>
          <w:bCs/>
          <w:i/>
          <w:iCs/>
        </w:rPr>
        <w:t>tudents</w:t>
      </w:r>
      <w:r w:rsidR="00B1464D" w:rsidRPr="00B1464D">
        <w:rPr>
          <w:bCs/>
          <w:iCs/>
        </w:rPr>
        <w:t>.</w:t>
      </w:r>
      <w:r w:rsidR="00B1464D">
        <w:rPr>
          <w:bCs/>
          <w:i/>
          <w:iCs/>
        </w:rPr>
        <w:t xml:space="preserve"> </w:t>
      </w:r>
      <w:r w:rsidR="00D53751">
        <w:rPr>
          <w:bCs/>
          <w:iCs/>
        </w:rPr>
        <w:t>P</w:t>
      </w:r>
      <w:r w:rsidR="00B1464D">
        <w:rPr>
          <w:bCs/>
          <w:iCs/>
        </w:rPr>
        <w:t xml:space="preserve">resented as an oral presentation during the Southern District </w:t>
      </w:r>
      <w:r w:rsidR="00B1464D">
        <w:t>American Alliance for Health, Physical Education, Recreation &amp; Dance (AAHPERD) Annual Meeting. Greensboro, NC.</w:t>
      </w:r>
    </w:p>
    <w:p w14:paraId="674BA273" w14:textId="77777777" w:rsidR="00B1464D" w:rsidRPr="00B1464D" w:rsidRDefault="00B1464D" w:rsidP="00820914">
      <w:pPr>
        <w:tabs>
          <w:tab w:val="left" w:pos="990"/>
        </w:tabs>
        <w:autoSpaceDE w:val="0"/>
        <w:autoSpaceDN w:val="0"/>
        <w:adjustRightInd w:val="0"/>
        <w:ind w:left="990" w:hanging="540"/>
        <w:rPr>
          <w:color w:val="000000"/>
        </w:rPr>
      </w:pPr>
      <w:r>
        <w:rPr>
          <w:bCs/>
          <w:iCs/>
        </w:rPr>
        <w:t xml:space="preserve"> </w:t>
      </w:r>
    </w:p>
    <w:p w14:paraId="5BA408CA" w14:textId="77777777" w:rsidR="00566C3C" w:rsidRDefault="00566C3C" w:rsidP="00820914">
      <w:pPr>
        <w:numPr>
          <w:ilvl w:val="0"/>
          <w:numId w:val="3"/>
        </w:numPr>
        <w:tabs>
          <w:tab w:val="left" w:pos="990"/>
        </w:tabs>
        <w:autoSpaceDE w:val="0"/>
        <w:autoSpaceDN w:val="0"/>
        <w:adjustRightInd w:val="0"/>
        <w:ind w:left="990" w:hanging="540"/>
        <w:rPr>
          <w:color w:val="000000"/>
        </w:rPr>
      </w:pPr>
      <w:r w:rsidRPr="00566C3C">
        <w:rPr>
          <w:b/>
          <w:color w:val="000000"/>
        </w:rPr>
        <w:t>Umstattd Meyer M. R.</w:t>
      </w:r>
      <w:r>
        <w:rPr>
          <w:color w:val="000000"/>
        </w:rPr>
        <w:t xml:space="preserve">, </w:t>
      </w:r>
      <w:r w:rsidR="00B04546">
        <w:rPr>
          <w:color w:val="000000"/>
        </w:rPr>
        <w:t>*</w:t>
      </w:r>
      <w:r>
        <w:rPr>
          <w:color w:val="000000"/>
        </w:rPr>
        <w:t xml:space="preserve">Baller S. L., </w:t>
      </w:r>
      <w:r w:rsidR="00B04546">
        <w:rPr>
          <w:color w:val="000000"/>
        </w:rPr>
        <w:t>*</w:t>
      </w:r>
      <w:r>
        <w:rPr>
          <w:color w:val="000000"/>
        </w:rPr>
        <w:t xml:space="preserve">Gamble A., &amp; Hallam J. S. (November 19-23, 2010). </w:t>
      </w:r>
      <w:r>
        <w:rPr>
          <w:i/>
          <w:color w:val="000000"/>
        </w:rPr>
        <w:t>Examining barriers and facilitators of physical activity for older adults in rural settings: Qualitative findings.</w:t>
      </w:r>
      <w:r>
        <w:rPr>
          <w:color w:val="000000"/>
        </w:rPr>
        <w:t xml:space="preserve"> </w:t>
      </w:r>
      <w:r w:rsidR="00C24903">
        <w:rPr>
          <w:color w:val="000000"/>
        </w:rPr>
        <w:t>Presented</w:t>
      </w:r>
      <w:r>
        <w:rPr>
          <w:color w:val="000000"/>
        </w:rPr>
        <w:t xml:space="preserve"> as a poster presentation during the 63</w:t>
      </w:r>
      <w:r w:rsidRPr="00566C3C">
        <w:rPr>
          <w:color w:val="000000"/>
          <w:vertAlign w:val="superscript"/>
        </w:rPr>
        <w:t>rd</w:t>
      </w:r>
      <w:r>
        <w:rPr>
          <w:color w:val="000000"/>
        </w:rPr>
        <w:t xml:space="preserve"> Gerontological Society of America (GSA) Annual Meeting. New Orleans, LA.</w:t>
      </w:r>
    </w:p>
    <w:p w14:paraId="3EF2269E" w14:textId="77777777" w:rsidR="00566C3C" w:rsidRDefault="00566C3C" w:rsidP="00820914">
      <w:pPr>
        <w:pStyle w:val="ListParagraph"/>
        <w:tabs>
          <w:tab w:val="left" w:pos="990"/>
        </w:tabs>
        <w:ind w:left="990" w:hanging="540"/>
        <w:rPr>
          <w:color w:val="000000"/>
        </w:rPr>
      </w:pPr>
    </w:p>
    <w:p w14:paraId="6AC05130" w14:textId="77777777" w:rsidR="00E35475" w:rsidRPr="00E35475" w:rsidRDefault="00CC6B89" w:rsidP="00820914">
      <w:pPr>
        <w:numPr>
          <w:ilvl w:val="0"/>
          <w:numId w:val="3"/>
        </w:numPr>
        <w:tabs>
          <w:tab w:val="left" w:pos="990"/>
        </w:tabs>
        <w:autoSpaceDE w:val="0"/>
        <w:autoSpaceDN w:val="0"/>
        <w:adjustRightInd w:val="0"/>
        <w:ind w:left="990" w:hanging="540"/>
        <w:rPr>
          <w:color w:val="000000"/>
        </w:rPr>
      </w:pPr>
      <w:r>
        <w:rPr>
          <w:color w:val="000000"/>
        </w:rPr>
        <w:t>*</w:t>
      </w:r>
      <w:r w:rsidR="00E35475">
        <w:rPr>
          <w:color w:val="000000"/>
        </w:rPr>
        <w:t>Baller S. L</w:t>
      </w:r>
      <w:r w:rsidR="00E35475" w:rsidRPr="00E35475">
        <w:rPr>
          <w:color w:val="000000"/>
        </w:rPr>
        <w:t>., Usdan</w:t>
      </w:r>
      <w:r w:rsidR="00E35475">
        <w:rPr>
          <w:color w:val="000000"/>
        </w:rPr>
        <w:t xml:space="preserve"> S.</w:t>
      </w:r>
      <w:r w:rsidR="00E35475" w:rsidRPr="00E35475">
        <w:rPr>
          <w:color w:val="000000"/>
        </w:rPr>
        <w:t xml:space="preserve">, </w:t>
      </w:r>
      <w:r w:rsidR="00E35475" w:rsidRPr="00E35475">
        <w:rPr>
          <w:b/>
          <w:color w:val="000000"/>
        </w:rPr>
        <w:t>Umstattd M. R.</w:t>
      </w:r>
      <w:r w:rsidR="00E35475" w:rsidRPr="00E35475">
        <w:rPr>
          <w:color w:val="000000"/>
        </w:rPr>
        <w:t xml:space="preserve">, </w:t>
      </w:r>
      <w:r w:rsidR="00B04546">
        <w:rPr>
          <w:color w:val="000000"/>
        </w:rPr>
        <w:t>*</w:t>
      </w:r>
      <w:r w:rsidR="00E35475" w:rsidRPr="00E35475">
        <w:rPr>
          <w:color w:val="000000"/>
        </w:rPr>
        <w:t>Sheppard</w:t>
      </w:r>
      <w:r w:rsidR="00E35475">
        <w:rPr>
          <w:color w:val="000000"/>
        </w:rPr>
        <w:t xml:space="preserve"> M. E.</w:t>
      </w:r>
      <w:r w:rsidR="00E35475" w:rsidRPr="00E35475">
        <w:rPr>
          <w:color w:val="000000"/>
        </w:rPr>
        <w:t>, Kuntz</w:t>
      </w:r>
      <w:r w:rsidR="00E35475">
        <w:rPr>
          <w:color w:val="000000"/>
        </w:rPr>
        <w:t xml:space="preserve"> A.</w:t>
      </w:r>
      <w:r w:rsidR="00E35475" w:rsidRPr="00E35475">
        <w:rPr>
          <w:color w:val="000000"/>
        </w:rPr>
        <w:t xml:space="preserve">, </w:t>
      </w:r>
      <w:r w:rsidR="00E35475">
        <w:rPr>
          <w:color w:val="000000"/>
        </w:rPr>
        <w:t xml:space="preserve">&amp; </w:t>
      </w:r>
      <w:r w:rsidR="00E35475" w:rsidRPr="00E35475">
        <w:rPr>
          <w:color w:val="000000"/>
        </w:rPr>
        <w:t>Turner</w:t>
      </w:r>
      <w:r w:rsidR="00E35475">
        <w:rPr>
          <w:color w:val="000000"/>
        </w:rPr>
        <w:t xml:space="preserve"> L.</w:t>
      </w:r>
      <w:r w:rsidR="00E35475" w:rsidRPr="00E35475">
        <w:rPr>
          <w:color w:val="000000"/>
        </w:rPr>
        <w:t xml:space="preserve"> </w:t>
      </w:r>
      <w:r w:rsidR="00E35475" w:rsidRPr="00E35475">
        <w:t xml:space="preserve">(November 6-10, 2010). </w:t>
      </w:r>
      <w:r w:rsidR="00E35475" w:rsidRPr="00E35475">
        <w:rPr>
          <w:i/>
        </w:rPr>
        <w:t>Influence of materialism and social norms on physical activity participation</w:t>
      </w:r>
      <w:r w:rsidR="00E35475">
        <w:t xml:space="preserve">. </w:t>
      </w:r>
      <w:r w:rsidR="00C24903">
        <w:t>Presented</w:t>
      </w:r>
      <w:r w:rsidR="00E35475">
        <w:t xml:space="preserve"> as a</w:t>
      </w:r>
      <w:r w:rsidR="00E35475" w:rsidRPr="00E35475">
        <w:t xml:space="preserve"> </w:t>
      </w:r>
      <w:r w:rsidR="00E35475">
        <w:t>p</w:t>
      </w:r>
      <w:r w:rsidR="00E35475" w:rsidRPr="00E35475">
        <w:t>oster presentation during the 138th A</w:t>
      </w:r>
      <w:r w:rsidR="00E35475">
        <w:t>merican Public Health Association (A</w:t>
      </w:r>
      <w:r w:rsidR="00E35475" w:rsidRPr="00E35475">
        <w:t>PHA</w:t>
      </w:r>
      <w:r w:rsidR="00E35475">
        <w:t>)</w:t>
      </w:r>
      <w:r w:rsidR="00E35475" w:rsidRPr="00E35475">
        <w:t xml:space="preserve"> Annual Meeting</w:t>
      </w:r>
      <w:r w:rsidR="00E35475">
        <w:t>.</w:t>
      </w:r>
      <w:r w:rsidR="00E35475" w:rsidRPr="00E35475">
        <w:t xml:space="preserve"> Denver, CO</w:t>
      </w:r>
      <w:r w:rsidR="00E35475">
        <w:t>.</w:t>
      </w:r>
    </w:p>
    <w:p w14:paraId="6EF79DD0" w14:textId="77777777" w:rsidR="00E35475" w:rsidRPr="00E35475" w:rsidRDefault="00E35475" w:rsidP="00820914">
      <w:pPr>
        <w:tabs>
          <w:tab w:val="left" w:pos="990"/>
        </w:tabs>
        <w:autoSpaceDE w:val="0"/>
        <w:autoSpaceDN w:val="0"/>
        <w:adjustRightInd w:val="0"/>
        <w:ind w:left="990" w:hanging="540"/>
        <w:rPr>
          <w:color w:val="000000"/>
        </w:rPr>
      </w:pPr>
    </w:p>
    <w:p w14:paraId="2C6E2CAD" w14:textId="77777777" w:rsidR="00E35475" w:rsidRPr="00E35475" w:rsidRDefault="00E35475" w:rsidP="00820914">
      <w:pPr>
        <w:numPr>
          <w:ilvl w:val="0"/>
          <w:numId w:val="3"/>
        </w:numPr>
        <w:tabs>
          <w:tab w:val="left" w:pos="990"/>
        </w:tabs>
        <w:autoSpaceDE w:val="0"/>
        <w:autoSpaceDN w:val="0"/>
        <w:adjustRightInd w:val="0"/>
        <w:ind w:left="990" w:hanging="540"/>
        <w:rPr>
          <w:color w:val="000000"/>
        </w:rPr>
      </w:pPr>
      <w:r>
        <w:t xml:space="preserve">Usdan S., </w:t>
      </w:r>
      <w:r w:rsidRPr="009A0871">
        <w:rPr>
          <w:b/>
        </w:rPr>
        <w:t>Umstattd M. R.</w:t>
      </w:r>
      <w:r>
        <w:t xml:space="preserve">, </w:t>
      </w:r>
      <w:r w:rsidR="00B04546">
        <w:t>*</w:t>
      </w:r>
      <w:r>
        <w:t xml:space="preserve">Sheppard M. E., Talbott L. L., </w:t>
      </w:r>
      <w:r w:rsidR="00B04546">
        <w:t>*</w:t>
      </w:r>
      <w:r>
        <w:t xml:space="preserve">McCreary G., &amp; </w:t>
      </w:r>
      <w:r w:rsidR="00B04546">
        <w:t>*</w:t>
      </w:r>
      <w:r>
        <w:t>Baller S</w:t>
      </w:r>
      <w:r w:rsidRPr="00E35475">
        <w:t xml:space="preserve">. </w:t>
      </w:r>
      <w:r>
        <w:t xml:space="preserve">(November 6-10, 2010). </w:t>
      </w:r>
      <w:r w:rsidRPr="00E35475">
        <w:rPr>
          <w:i/>
        </w:rPr>
        <w:t>Self-reported alcohol use and percepti</w:t>
      </w:r>
      <w:r w:rsidR="002E04D6">
        <w:rPr>
          <w:i/>
        </w:rPr>
        <w:t xml:space="preserve">ons of peer drinking among new </w:t>
      </w:r>
      <w:proofErr w:type="spellStart"/>
      <w:r w:rsidR="002E04D6">
        <w:rPr>
          <w:i/>
        </w:rPr>
        <w:t>g</w:t>
      </w:r>
      <w:r w:rsidRPr="00E35475">
        <w:rPr>
          <w:i/>
        </w:rPr>
        <w:t>reek</w:t>
      </w:r>
      <w:proofErr w:type="spellEnd"/>
      <w:r w:rsidRPr="00E35475">
        <w:rPr>
          <w:i/>
        </w:rPr>
        <w:t>-affiliated college students</w:t>
      </w:r>
      <w:r>
        <w:t xml:space="preserve">. </w:t>
      </w:r>
      <w:r w:rsidR="00C24903">
        <w:t>Presented</w:t>
      </w:r>
      <w:r>
        <w:t xml:space="preserve"> as a</w:t>
      </w:r>
      <w:r w:rsidRPr="00E35475">
        <w:t xml:space="preserve"> </w:t>
      </w:r>
      <w:r>
        <w:t>p</w:t>
      </w:r>
      <w:r w:rsidRPr="00E35475">
        <w:t>oster presentation during the 138th A</w:t>
      </w:r>
      <w:r>
        <w:t>merican Public Health Association</w:t>
      </w:r>
      <w:r w:rsidR="006F5072">
        <w:t xml:space="preserve"> (APHA) </w:t>
      </w:r>
      <w:r w:rsidRPr="00E35475">
        <w:t>Annual Meeting</w:t>
      </w:r>
      <w:r>
        <w:t>.</w:t>
      </w:r>
      <w:r w:rsidRPr="00E35475">
        <w:t xml:space="preserve"> Denver, CO</w:t>
      </w:r>
      <w:r>
        <w:t>.</w:t>
      </w:r>
    </w:p>
    <w:p w14:paraId="19B4A2EB" w14:textId="77777777" w:rsidR="00E35475" w:rsidRPr="00E35475" w:rsidRDefault="00E35475" w:rsidP="00820914">
      <w:pPr>
        <w:tabs>
          <w:tab w:val="left" w:pos="990"/>
        </w:tabs>
        <w:autoSpaceDE w:val="0"/>
        <w:autoSpaceDN w:val="0"/>
        <w:adjustRightInd w:val="0"/>
        <w:ind w:left="990" w:hanging="540"/>
        <w:rPr>
          <w:color w:val="000000"/>
        </w:rPr>
      </w:pPr>
    </w:p>
    <w:p w14:paraId="41DAE272" w14:textId="77777777" w:rsidR="006F5072" w:rsidRPr="006F5072" w:rsidRDefault="006F5072" w:rsidP="00820914">
      <w:pPr>
        <w:pStyle w:val="ListParagraph"/>
        <w:numPr>
          <w:ilvl w:val="0"/>
          <w:numId w:val="3"/>
        </w:numPr>
        <w:tabs>
          <w:tab w:val="left" w:pos="990"/>
        </w:tabs>
        <w:ind w:left="990" w:hanging="540"/>
        <w:rPr>
          <w:rFonts w:eastAsia="Calibri"/>
          <w:color w:val="000000"/>
        </w:rPr>
      </w:pPr>
      <w:r w:rsidRPr="006F5072">
        <w:rPr>
          <w:rFonts w:eastAsia="Calibri"/>
          <w:color w:val="000000"/>
        </w:rPr>
        <w:t>Talbott, L., Usdan, S.</w:t>
      </w:r>
      <w:r>
        <w:rPr>
          <w:rFonts w:eastAsia="Calibri"/>
          <w:color w:val="000000"/>
        </w:rPr>
        <w:t xml:space="preserve"> </w:t>
      </w:r>
      <w:r w:rsidRPr="006F5072">
        <w:rPr>
          <w:rFonts w:eastAsia="Calibri"/>
          <w:color w:val="000000"/>
        </w:rPr>
        <w:t xml:space="preserve">L., </w:t>
      </w:r>
      <w:r w:rsidRPr="006F5072">
        <w:rPr>
          <w:rFonts w:eastAsia="Calibri"/>
          <w:b/>
          <w:color w:val="000000"/>
        </w:rPr>
        <w:t>Umstattd, M.</w:t>
      </w:r>
      <w:r>
        <w:rPr>
          <w:rFonts w:eastAsia="Calibri"/>
          <w:b/>
          <w:color w:val="000000"/>
        </w:rPr>
        <w:t xml:space="preserve"> </w:t>
      </w:r>
      <w:r w:rsidRPr="006F5072">
        <w:rPr>
          <w:rFonts w:eastAsia="Calibri"/>
          <w:b/>
          <w:color w:val="000000"/>
        </w:rPr>
        <w:t>R.</w:t>
      </w:r>
      <w:r w:rsidRPr="006F5072">
        <w:rPr>
          <w:rFonts w:eastAsia="Calibri"/>
          <w:color w:val="000000"/>
        </w:rPr>
        <w:t xml:space="preserve">, </w:t>
      </w:r>
      <w:r w:rsidR="00B04546">
        <w:rPr>
          <w:rFonts w:eastAsia="Calibri"/>
          <w:color w:val="000000"/>
        </w:rPr>
        <w:t>&amp; *</w:t>
      </w:r>
      <w:r w:rsidRPr="006F5072">
        <w:rPr>
          <w:rFonts w:eastAsia="Calibri"/>
          <w:color w:val="000000"/>
        </w:rPr>
        <w:t>Sheppard, M.</w:t>
      </w:r>
      <w:r>
        <w:rPr>
          <w:rFonts w:eastAsia="Calibri"/>
          <w:color w:val="000000"/>
        </w:rPr>
        <w:t xml:space="preserve"> </w:t>
      </w:r>
      <w:r w:rsidRPr="006F5072">
        <w:rPr>
          <w:rFonts w:eastAsia="Calibri"/>
          <w:color w:val="000000"/>
        </w:rPr>
        <w:t>E. (</w:t>
      </w:r>
      <w:r>
        <w:rPr>
          <w:rFonts w:eastAsia="Calibri"/>
          <w:color w:val="000000"/>
        </w:rPr>
        <w:t>June 1-5,</w:t>
      </w:r>
      <w:r w:rsidRPr="006F5072">
        <w:rPr>
          <w:rFonts w:eastAsia="Calibri"/>
          <w:color w:val="000000"/>
        </w:rPr>
        <w:t xml:space="preserve"> 2010).  </w:t>
      </w:r>
      <w:r w:rsidRPr="006F5072">
        <w:rPr>
          <w:rFonts w:eastAsia="Calibri"/>
          <w:i/>
          <w:color w:val="000000"/>
        </w:rPr>
        <w:t>Protecting our pledges safety (POPS):  An ecological approach to reduce Greek student drinking behaviors</w:t>
      </w:r>
      <w:r w:rsidRPr="006F5072">
        <w:rPr>
          <w:rFonts w:eastAsia="Calibri"/>
          <w:color w:val="000000"/>
        </w:rPr>
        <w:t xml:space="preserve">.  </w:t>
      </w:r>
      <w:r>
        <w:rPr>
          <w:rFonts w:eastAsia="Calibri"/>
          <w:color w:val="000000"/>
        </w:rPr>
        <w:t>P</w:t>
      </w:r>
      <w:r w:rsidRPr="006F5072">
        <w:rPr>
          <w:rFonts w:eastAsia="Calibri"/>
          <w:color w:val="000000"/>
        </w:rPr>
        <w:t xml:space="preserve">resented </w:t>
      </w:r>
      <w:r>
        <w:rPr>
          <w:rFonts w:eastAsia="Calibri"/>
          <w:color w:val="000000"/>
        </w:rPr>
        <w:t xml:space="preserve">as a poster presentation </w:t>
      </w:r>
      <w:r w:rsidRPr="006F5072">
        <w:rPr>
          <w:rFonts w:eastAsia="Calibri"/>
          <w:color w:val="000000"/>
        </w:rPr>
        <w:t xml:space="preserve">at the American College Health Association </w:t>
      </w:r>
      <w:r>
        <w:rPr>
          <w:rFonts w:eastAsia="Calibri"/>
          <w:color w:val="000000"/>
        </w:rPr>
        <w:t xml:space="preserve">(ACHA) </w:t>
      </w:r>
      <w:r w:rsidRPr="006F5072">
        <w:rPr>
          <w:rFonts w:eastAsia="Calibri"/>
          <w:color w:val="000000"/>
        </w:rPr>
        <w:t xml:space="preserve">Annual Meeting.  Philadelphia, PA.  </w:t>
      </w:r>
    </w:p>
    <w:p w14:paraId="052DF76D" w14:textId="77777777" w:rsidR="006F5072" w:rsidRDefault="006F5072" w:rsidP="00820914">
      <w:pPr>
        <w:pStyle w:val="ListParagraph"/>
        <w:tabs>
          <w:tab w:val="left" w:pos="990"/>
        </w:tabs>
        <w:ind w:left="990" w:hanging="540"/>
        <w:rPr>
          <w:color w:val="000000"/>
        </w:rPr>
      </w:pPr>
    </w:p>
    <w:p w14:paraId="4F79B310" w14:textId="77777777" w:rsidR="00B477DD" w:rsidRDefault="00CC6B89" w:rsidP="00820914">
      <w:pPr>
        <w:numPr>
          <w:ilvl w:val="0"/>
          <w:numId w:val="3"/>
        </w:numPr>
        <w:tabs>
          <w:tab w:val="left" w:pos="990"/>
        </w:tabs>
        <w:autoSpaceDE w:val="0"/>
        <w:autoSpaceDN w:val="0"/>
        <w:adjustRightInd w:val="0"/>
        <w:ind w:left="990" w:hanging="540"/>
        <w:rPr>
          <w:color w:val="000000"/>
        </w:rPr>
      </w:pPr>
      <w:r>
        <w:rPr>
          <w:color w:val="000000"/>
        </w:rPr>
        <w:t>*</w:t>
      </w:r>
      <w:r w:rsidR="00A23B69" w:rsidRPr="00A23B69">
        <w:rPr>
          <w:color w:val="000000"/>
        </w:rPr>
        <w:t xml:space="preserve">Baller S., </w:t>
      </w:r>
      <w:r w:rsidR="00A23B69" w:rsidRPr="00A23B69">
        <w:rPr>
          <w:b/>
          <w:color w:val="000000"/>
        </w:rPr>
        <w:t>Umstattd M. R.</w:t>
      </w:r>
      <w:r w:rsidR="006F4D96">
        <w:rPr>
          <w:color w:val="000000"/>
        </w:rPr>
        <w:t>, &amp; Usdan S. (</w:t>
      </w:r>
      <w:r w:rsidR="00A22D16">
        <w:rPr>
          <w:color w:val="000000"/>
        </w:rPr>
        <w:t>May 5-8, 2010</w:t>
      </w:r>
      <w:r w:rsidR="00A23B69">
        <w:rPr>
          <w:color w:val="000000"/>
        </w:rPr>
        <w:t xml:space="preserve">). </w:t>
      </w:r>
      <w:r w:rsidR="00A23B69" w:rsidRPr="00A23B69">
        <w:rPr>
          <w:i/>
          <w:color w:val="000000"/>
        </w:rPr>
        <w:t xml:space="preserve">Examining a </w:t>
      </w:r>
      <w:r w:rsidR="00A23B69">
        <w:rPr>
          <w:i/>
          <w:color w:val="000000"/>
        </w:rPr>
        <w:t>r</w:t>
      </w:r>
      <w:r w:rsidR="00A23B69" w:rsidRPr="00A23B69">
        <w:rPr>
          <w:i/>
          <w:color w:val="000000"/>
        </w:rPr>
        <w:t xml:space="preserve">elationship between </w:t>
      </w:r>
      <w:r w:rsidR="00A23B69">
        <w:rPr>
          <w:i/>
          <w:color w:val="000000"/>
        </w:rPr>
        <w:t>p</w:t>
      </w:r>
      <w:r w:rsidR="00A23B69" w:rsidRPr="00A23B69">
        <w:rPr>
          <w:i/>
          <w:color w:val="000000"/>
        </w:rPr>
        <w:t xml:space="preserve">hysical </w:t>
      </w:r>
      <w:r w:rsidR="00A23B69">
        <w:rPr>
          <w:i/>
          <w:color w:val="000000"/>
        </w:rPr>
        <w:t>a</w:t>
      </w:r>
      <w:r w:rsidR="00A23B69" w:rsidRPr="00A23B69">
        <w:rPr>
          <w:i/>
          <w:color w:val="000000"/>
        </w:rPr>
        <w:t xml:space="preserve">ctivity, </w:t>
      </w:r>
      <w:proofErr w:type="gramStart"/>
      <w:r w:rsidR="00A23B69">
        <w:rPr>
          <w:i/>
          <w:color w:val="000000"/>
        </w:rPr>
        <w:t>m</w:t>
      </w:r>
      <w:r w:rsidR="00A23B69" w:rsidRPr="00A23B69">
        <w:rPr>
          <w:i/>
          <w:color w:val="000000"/>
        </w:rPr>
        <w:t>aterialism</w:t>
      </w:r>
      <w:proofErr w:type="gramEnd"/>
      <w:r w:rsidR="00A23B69" w:rsidRPr="00A23B69">
        <w:rPr>
          <w:i/>
          <w:color w:val="000000"/>
        </w:rPr>
        <w:t xml:space="preserve"> and </w:t>
      </w:r>
      <w:r w:rsidR="00A23B69">
        <w:rPr>
          <w:i/>
          <w:color w:val="000000"/>
        </w:rPr>
        <w:t>s</w:t>
      </w:r>
      <w:r w:rsidR="00A23B69" w:rsidRPr="00A23B69">
        <w:rPr>
          <w:i/>
          <w:color w:val="000000"/>
        </w:rPr>
        <w:t xml:space="preserve">ocial </w:t>
      </w:r>
      <w:r w:rsidR="00A23B69">
        <w:rPr>
          <w:i/>
          <w:color w:val="000000"/>
        </w:rPr>
        <w:t>s</w:t>
      </w:r>
      <w:r w:rsidR="00A23B69" w:rsidRPr="00A23B69">
        <w:rPr>
          <w:i/>
          <w:color w:val="000000"/>
        </w:rPr>
        <w:t>upport</w:t>
      </w:r>
      <w:r w:rsidR="00E35475">
        <w:rPr>
          <w:color w:val="000000"/>
        </w:rPr>
        <w:t>. P</w:t>
      </w:r>
      <w:r w:rsidR="00A23B69">
        <w:rPr>
          <w:color w:val="000000"/>
        </w:rPr>
        <w:t>resented as a poster presentation at the 3</w:t>
      </w:r>
      <w:r w:rsidR="00A23B69" w:rsidRPr="00A23B69">
        <w:rPr>
          <w:color w:val="000000"/>
          <w:vertAlign w:val="superscript"/>
        </w:rPr>
        <w:t>rd</w:t>
      </w:r>
      <w:r w:rsidR="00A23B69">
        <w:rPr>
          <w:color w:val="000000"/>
        </w:rPr>
        <w:t xml:space="preserve"> International Congress on Physical Activity and Public Health. Toronto, Canada.</w:t>
      </w:r>
      <w:r w:rsidR="00A23B69" w:rsidRPr="00AC77C2">
        <w:rPr>
          <w:color w:val="000000"/>
        </w:rPr>
        <w:t xml:space="preserve"> </w:t>
      </w:r>
    </w:p>
    <w:p w14:paraId="0AD75BEF" w14:textId="77777777" w:rsidR="00B477DD" w:rsidRDefault="00B477DD" w:rsidP="00820914">
      <w:pPr>
        <w:tabs>
          <w:tab w:val="left" w:pos="990"/>
        </w:tabs>
        <w:autoSpaceDE w:val="0"/>
        <w:autoSpaceDN w:val="0"/>
        <w:adjustRightInd w:val="0"/>
        <w:ind w:left="990" w:hanging="540"/>
        <w:rPr>
          <w:color w:val="000000"/>
        </w:rPr>
      </w:pPr>
    </w:p>
    <w:p w14:paraId="02EEA19E" w14:textId="77777777" w:rsidR="00B477DD" w:rsidRPr="00B477DD" w:rsidRDefault="00A23B69" w:rsidP="00820914">
      <w:pPr>
        <w:numPr>
          <w:ilvl w:val="0"/>
          <w:numId w:val="3"/>
        </w:numPr>
        <w:tabs>
          <w:tab w:val="left" w:pos="990"/>
        </w:tabs>
        <w:autoSpaceDE w:val="0"/>
        <w:autoSpaceDN w:val="0"/>
        <w:adjustRightInd w:val="0"/>
        <w:ind w:left="990" w:hanging="540"/>
        <w:rPr>
          <w:color w:val="000000"/>
        </w:rPr>
      </w:pPr>
      <w:r w:rsidRPr="00A23B69">
        <w:rPr>
          <w:b/>
          <w:color w:val="000000"/>
        </w:rPr>
        <w:t>Umstattd M. R.</w:t>
      </w:r>
      <w:r w:rsidR="00630D87">
        <w:rPr>
          <w:color w:val="000000"/>
        </w:rPr>
        <w:t xml:space="preserve"> &amp;</w:t>
      </w:r>
      <w:r>
        <w:rPr>
          <w:color w:val="000000"/>
        </w:rPr>
        <w:t xml:space="preserve"> Hallam J. S. (May </w:t>
      </w:r>
      <w:r w:rsidR="00A22D16">
        <w:rPr>
          <w:color w:val="000000"/>
        </w:rPr>
        <w:t xml:space="preserve">5-8, </w:t>
      </w:r>
      <w:r>
        <w:rPr>
          <w:color w:val="000000"/>
        </w:rPr>
        <w:t>2010</w:t>
      </w:r>
      <w:r w:rsidRPr="00A23B69">
        <w:rPr>
          <w:color w:val="000000"/>
        </w:rPr>
        <w:t xml:space="preserve">). </w:t>
      </w:r>
      <w:r w:rsidRPr="00A23B69">
        <w:rPr>
          <w:i/>
        </w:rPr>
        <w:t>Development of the Rural Active-Living Perceived Environmental Support Scale (RALPESS)</w:t>
      </w:r>
      <w:r>
        <w:t xml:space="preserve">. </w:t>
      </w:r>
      <w:r w:rsidR="00E35475">
        <w:t>P</w:t>
      </w:r>
      <w:r>
        <w:t>resented as a poster presentation at the 3</w:t>
      </w:r>
      <w:r w:rsidRPr="00A23B69">
        <w:rPr>
          <w:vertAlign w:val="superscript"/>
        </w:rPr>
        <w:t>rd</w:t>
      </w:r>
      <w:r>
        <w:t xml:space="preserve"> International Congress on Physical Activity and Public Health. Toronto, Canada.</w:t>
      </w:r>
      <w:r w:rsidR="00B477DD">
        <w:t xml:space="preserve"> </w:t>
      </w:r>
    </w:p>
    <w:p w14:paraId="17BAC9F2" w14:textId="77777777" w:rsidR="000119F9" w:rsidRDefault="000119F9" w:rsidP="00820914">
      <w:pPr>
        <w:tabs>
          <w:tab w:val="left" w:pos="990"/>
        </w:tabs>
        <w:autoSpaceDE w:val="0"/>
        <w:autoSpaceDN w:val="0"/>
        <w:adjustRightInd w:val="0"/>
        <w:ind w:left="990" w:hanging="540"/>
        <w:rPr>
          <w:color w:val="000000"/>
        </w:rPr>
      </w:pPr>
    </w:p>
    <w:p w14:paraId="73E20E72" w14:textId="77777777" w:rsidR="00B477DD" w:rsidRDefault="00CC6B89" w:rsidP="00820914">
      <w:pPr>
        <w:numPr>
          <w:ilvl w:val="0"/>
          <w:numId w:val="3"/>
        </w:numPr>
        <w:tabs>
          <w:tab w:val="left" w:pos="990"/>
        </w:tabs>
        <w:autoSpaceDE w:val="0"/>
        <w:autoSpaceDN w:val="0"/>
        <w:adjustRightInd w:val="0"/>
        <w:ind w:left="990" w:hanging="540"/>
        <w:rPr>
          <w:color w:val="000000"/>
        </w:rPr>
      </w:pPr>
      <w:r>
        <w:rPr>
          <w:color w:val="000000"/>
        </w:rPr>
        <w:t>*</w:t>
      </w:r>
      <w:r w:rsidR="005223F2" w:rsidRPr="00AC77C2">
        <w:rPr>
          <w:color w:val="000000"/>
        </w:rPr>
        <w:t xml:space="preserve">Baller S., </w:t>
      </w:r>
      <w:r w:rsidR="005223F2" w:rsidRPr="00AC77C2">
        <w:rPr>
          <w:b/>
          <w:color w:val="000000"/>
        </w:rPr>
        <w:t>Umstattd M. R.</w:t>
      </w:r>
      <w:r w:rsidR="001D3A78">
        <w:rPr>
          <w:color w:val="000000"/>
        </w:rPr>
        <w:t>, &amp; Usdan S. (March</w:t>
      </w:r>
      <w:r w:rsidR="005223F2" w:rsidRPr="00AC77C2">
        <w:rPr>
          <w:color w:val="000000"/>
        </w:rPr>
        <w:t xml:space="preserve"> </w:t>
      </w:r>
      <w:r w:rsidR="00A22D16">
        <w:rPr>
          <w:color w:val="000000"/>
        </w:rPr>
        <w:t xml:space="preserve">15-20, </w:t>
      </w:r>
      <w:r w:rsidR="005223F2" w:rsidRPr="00AC77C2">
        <w:rPr>
          <w:color w:val="000000"/>
        </w:rPr>
        <w:t xml:space="preserve">2010). </w:t>
      </w:r>
      <w:r w:rsidR="005223F2" w:rsidRPr="00AC77C2">
        <w:rPr>
          <w:i/>
          <w:color w:val="000000"/>
        </w:rPr>
        <w:t>The association of</w:t>
      </w:r>
      <w:r w:rsidR="005223F2" w:rsidRPr="00965120">
        <w:rPr>
          <w:i/>
          <w:color w:val="000000"/>
        </w:rPr>
        <w:t xml:space="preserve"> materialistic values, life satisfaction, and physical activity</w:t>
      </w:r>
      <w:r w:rsidR="00930109">
        <w:rPr>
          <w:color w:val="000000"/>
        </w:rPr>
        <w:t xml:space="preserve">. </w:t>
      </w:r>
      <w:r w:rsidR="00076E88">
        <w:rPr>
          <w:color w:val="000000"/>
        </w:rPr>
        <w:t>P</w:t>
      </w:r>
      <w:r w:rsidR="005223F2">
        <w:rPr>
          <w:color w:val="000000"/>
        </w:rPr>
        <w:t xml:space="preserve">resented </w:t>
      </w:r>
      <w:r w:rsidR="005223F2" w:rsidRPr="00965120">
        <w:rPr>
          <w:color w:val="000000"/>
        </w:rPr>
        <w:t xml:space="preserve">as a </w:t>
      </w:r>
      <w:r w:rsidR="005223F2" w:rsidRPr="00965120">
        <w:t>Research Consortium presentation</w:t>
      </w:r>
      <w:r w:rsidR="005223F2" w:rsidRPr="00965120">
        <w:rPr>
          <w:color w:val="000000"/>
        </w:rPr>
        <w:t xml:space="preserve"> at the </w:t>
      </w:r>
      <w:r w:rsidR="005223F2" w:rsidRPr="00965120">
        <w:t>American Alliance</w:t>
      </w:r>
      <w:r w:rsidR="005223F2">
        <w:t xml:space="preserve"> for Health, Recreation and Dance National Convention &amp; Exposition. </w:t>
      </w:r>
      <w:r w:rsidR="005223F2">
        <w:rPr>
          <w:color w:val="000000"/>
        </w:rPr>
        <w:t>Indianapolis, IN.</w:t>
      </w:r>
      <w:r w:rsidR="00B477DD">
        <w:rPr>
          <w:color w:val="000000"/>
        </w:rPr>
        <w:t xml:space="preserve"> </w:t>
      </w:r>
    </w:p>
    <w:p w14:paraId="425131D6" w14:textId="77777777" w:rsidR="00B477DD" w:rsidRDefault="00B477DD" w:rsidP="00820914">
      <w:pPr>
        <w:tabs>
          <w:tab w:val="left" w:pos="990"/>
        </w:tabs>
        <w:autoSpaceDE w:val="0"/>
        <w:autoSpaceDN w:val="0"/>
        <w:adjustRightInd w:val="0"/>
        <w:ind w:left="990" w:hanging="540"/>
        <w:rPr>
          <w:color w:val="000000"/>
        </w:rPr>
      </w:pPr>
    </w:p>
    <w:p w14:paraId="3FF1B37D" w14:textId="77777777" w:rsidR="00B477DD" w:rsidRDefault="00CC6B89" w:rsidP="00820914">
      <w:pPr>
        <w:numPr>
          <w:ilvl w:val="0"/>
          <w:numId w:val="3"/>
        </w:numPr>
        <w:tabs>
          <w:tab w:val="left" w:pos="990"/>
        </w:tabs>
        <w:autoSpaceDE w:val="0"/>
        <w:autoSpaceDN w:val="0"/>
        <w:adjustRightInd w:val="0"/>
        <w:ind w:left="990" w:hanging="540"/>
      </w:pPr>
      <w:r>
        <w:rPr>
          <w:color w:val="000000"/>
        </w:rPr>
        <w:t>*</w:t>
      </w:r>
      <w:r w:rsidR="005223F2">
        <w:rPr>
          <w:color w:val="000000"/>
        </w:rPr>
        <w:t xml:space="preserve">Edmonds E., Turner L. W., </w:t>
      </w:r>
      <w:r w:rsidR="005223F2">
        <w:rPr>
          <w:b/>
          <w:color w:val="000000"/>
        </w:rPr>
        <w:t>Umstattd M. R.</w:t>
      </w:r>
      <w:r w:rsidR="005223F2">
        <w:rPr>
          <w:color w:val="000000"/>
        </w:rPr>
        <w:t>, Leaver-Dunn D., &amp; Usdan S. (</w:t>
      </w:r>
      <w:r w:rsidR="00A22D16">
        <w:t>February 7-10, 2010</w:t>
      </w:r>
      <w:r w:rsidR="005223F2">
        <w:rPr>
          <w:color w:val="000000"/>
        </w:rPr>
        <w:t xml:space="preserve">). </w:t>
      </w:r>
      <w:r w:rsidR="005223F2" w:rsidRPr="005223F2">
        <w:rPr>
          <w:i/>
          <w:color w:val="000000"/>
        </w:rPr>
        <w:t>Osteoporosis beliefs and behaviors of college students: Utilization of the health belief model</w:t>
      </w:r>
      <w:r w:rsidR="005223F2">
        <w:rPr>
          <w:color w:val="000000"/>
        </w:rPr>
        <w:t xml:space="preserve">. </w:t>
      </w:r>
      <w:r w:rsidR="005223F2">
        <w:t>Presented as a poster presentation at the American Academy of Health Behavior 10</w:t>
      </w:r>
      <w:r w:rsidR="005223F2" w:rsidRPr="002864B5">
        <w:rPr>
          <w:vertAlign w:val="superscript"/>
        </w:rPr>
        <w:t>th</w:t>
      </w:r>
      <w:r w:rsidR="005223F2">
        <w:t xml:space="preserve"> Annual meeting.</w:t>
      </w:r>
      <w:r w:rsidR="00A23B69">
        <w:t xml:space="preserve"> Clearwater Beach, FL.</w:t>
      </w:r>
      <w:r w:rsidR="00B477DD">
        <w:t xml:space="preserve"> </w:t>
      </w:r>
    </w:p>
    <w:p w14:paraId="367F8699" w14:textId="77777777" w:rsidR="00B477DD" w:rsidRDefault="00B477DD" w:rsidP="00820914">
      <w:pPr>
        <w:tabs>
          <w:tab w:val="left" w:pos="990"/>
        </w:tabs>
        <w:autoSpaceDE w:val="0"/>
        <w:autoSpaceDN w:val="0"/>
        <w:adjustRightInd w:val="0"/>
        <w:ind w:left="990" w:hanging="540"/>
        <w:rPr>
          <w:color w:val="000000"/>
        </w:rPr>
      </w:pPr>
    </w:p>
    <w:p w14:paraId="555B5A4C" w14:textId="77777777" w:rsidR="00B477DD" w:rsidRDefault="000F6104" w:rsidP="00820914">
      <w:pPr>
        <w:numPr>
          <w:ilvl w:val="0"/>
          <w:numId w:val="3"/>
        </w:numPr>
        <w:tabs>
          <w:tab w:val="left" w:pos="990"/>
        </w:tabs>
        <w:autoSpaceDE w:val="0"/>
        <w:autoSpaceDN w:val="0"/>
        <w:adjustRightInd w:val="0"/>
        <w:ind w:left="990" w:hanging="540"/>
      </w:pPr>
      <w:r>
        <w:rPr>
          <w:color w:val="000000"/>
        </w:rPr>
        <w:t xml:space="preserve">Hallam J. S. &amp; </w:t>
      </w:r>
      <w:r>
        <w:rPr>
          <w:b/>
          <w:color w:val="000000"/>
        </w:rPr>
        <w:t>Umstattd M. R.</w:t>
      </w:r>
      <w:r>
        <w:rPr>
          <w:color w:val="000000"/>
        </w:rPr>
        <w:t xml:space="preserve"> (</w:t>
      </w:r>
      <w:r w:rsidR="00A22D16">
        <w:t>February 7-10, 2010</w:t>
      </w:r>
      <w:r>
        <w:rPr>
          <w:color w:val="000000"/>
        </w:rPr>
        <w:t xml:space="preserve">). </w:t>
      </w:r>
      <w:r w:rsidRPr="000F6104">
        <w:rPr>
          <w:i/>
        </w:rPr>
        <w:t>Associations b</w:t>
      </w:r>
      <w:r w:rsidR="004502F3">
        <w:rPr>
          <w:i/>
        </w:rPr>
        <w:t>etween perceived barriers, self-</w:t>
      </w:r>
      <w:proofErr w:type="gramStart"/>
      <w:r w:rsidRPr="000F6104">
        <w:rPr>
          <w:i/>
        </w:rPr>
        <w:t>efficacy</w:t>
      </w:r>
      <w:proofErr w:type="gramEnd"/>
      <w:r w:rsidRPr="000F6104">
        <w:rPr>
          <w:i/>
        </w:rPr>
        <w:t xml:space="preserve"> and physical activity in middle-age rural adults</w:t>
      </w:r>
      <w:r w:rsidRPr="000F6104">
        <w:t>.</w:t>
      </w:r>
      <w:r>
        <w:t xml:space="preserve"> Presented as a poster presentation at the American Academy of Health Behavior 10</w:t>
      </w:r>
      <w:r w:rsidRPr="002864B5">
        <w:rPr>
          <w:vertAlign w:val="superscript"/>
        </w:rPr>
        <w:t>th</w:t>
      </w:r>
      <w:r>
        <w:t xml:space="preserve"> Annual meeting.</w:t>
      </w:r>
      <w:r w:rsidR="00A23B69">
        <w:t xml:space="preserve"> Clearwater Beach, FL.</w:t>
      </w:r>
      <w:r w:rsidR="00B477DD">
        <w:t xml:space="preserve"> </w:t>
      </w:r>
    </w:p>
    <w:p w14:paraId="2CA3F0B9" w14:textId="77777777" w:rsidR="00B477DD" w:rsidRDefault="00B477DD" w:rsidP="00820914">
      <w:pPr>
        <w:tabs>
          <w:tab w:val="left" w:pos="990"/>
        </w:tabs>
        <w:autoSpaceDE w:val="0"/>
        <w:autoSpaceDN w:val="0"/>
        <w:adjustRightInd w:val="0"/>
        <w:ind w:left="990" w:hanging="540"/>
      </w:pPr>
    </w:p>
    <w:p w14:paraId="2856BE41" w14:textId="77777777" w:rsidR="00B477DD" w:rsidRPr="00B477DD" w:rsidRDefault="00CC6B89" w:rsidP="00820914">
      <w:pPr>
        <w:numPr>
          <w:ilvl w:val="0"/>
          <w:numId w:val="3"/>
        </w:numPr>
        <w:tabs>
          <w:tab w:val="left" w:pos="990"/>
        </w:tabs>
        <w:autoSpaceDE w:val="0"/>
        <w:autoSpaceDN w:val="0"/>
        <w:adjustRightInd w:val="0"/>
        <w:ind w:left="990" w:hanging="540"/>
        <w:rPr>
          <w:color w:val="000000"/>
        </w:rPr>
      </w:pPr>
      <w:r>
        <w:t>*</w:t>
      </w:r>
      <w:r w:rsidR="005223F2" w:rsidRPr="005223F2">
        <w:t xml:space="preserve">Sheppard M. E., Turner L. W., </w:t>
      </w:r>
      <w:r w:rsidR="005223F2" w:rsidRPr="005223F2">
        <w:rPr>
          <w:b/>
        </w:rPr>
        <w:t>Umstattd M. R.</w:t>
      </w:r>
      <w:r w:rsidR="005223F2" w:rsidRPr="005223F2">
        <w:t xml:space="preserve">, &amp; </w:t>
      </w:r>
      <w:proofErr w:type="spellStart"/>
      <w:r w:rsidR="005223F2" w:rsidRPr="005223F2">
        <w:t>Harcrow</w:t>
      </w:r>
      <w:proofErr w:type="spellEnd"/>
      <w:r w:rsidR="005223F2" w:rsidRPr="005223F2">
        <w:t xml:space="preserve"> M. S.</w:t>
      </w:r>
      <w:r w:rsidR="000F6104">
        <w:t xml:space="preserve"> (</w:t>
      </w:r>
      <w:r w:rsidR="00A22D16">
        <w:t>February 7-10, 2010</w:t>
      </w:r>
      <w:r w:rsidR="000F6104">
        <w:t>).</w:t>
      </w:r>
      <w:r w:rsidR="005223F2" w:rsidRPr="005223F2">
        <w:t xml:space="preserve"> </w:t>
      </w:r>
      <w:r w:rsidR="005223F2">
        <w:rPr>
          <w:i/>
        </w:rPr>
        <w:t>Enhancing the practice of osteoprotective behaviors among older a</w:t>
      </w:r>
      <w:r w:rsidR="005223F2" w:rsidRPr="005223F2">
        <w:rPr>
          <w:i/>
        </w:rPr>
        <w:t>dults: Application of the Health Belief Model</w:t>
      </w:r>
      <w:r w:rsidR="005223F2">
        <w:t>. Presented as a poster presentation at the American Academy of Health Behavior 10</w:t>
      </w:r>
      <w:r w:rsidR="005223F2" w:rsidRPr="002864B5">
        <w:rPr>
          <w:vertAlign w:val="superscript"/>
        </w:rPr>
        <w:t>th</w:t>
      </w:r>
      <w:r w:rsidR="005223F2">
        <w:t xml:space="preserve"> Annual meeting.</w:t>
      </w:r>
      <w:r w:rsidR="00A23B69">
        <w:t xml:space="preserve"> Clearwater Beach, FL.</w:t>
      </w:r>
      <w:r w:rsidR="00B477DD">
        <w:t xml:space="preserve"> </w:t>
      </w:r>
    </w:p>
    <w:p w14:paraId="22CD7D4F" w14:textId="77777777" w:rsidR="00B477DD" w:rsidRDefault="00B477DD" w:rsidP="00820914">
      <w:pPr>
        <w:tabs>
          <w:tab w:val="left" w:pos="990"/>
        </w:tabs>
        <w:autoSpaceDE w:val="0"/>
        <w:autoSpaceDN w:val="0"/>
        <w:adjustRightInd w:val="0"/>
        <w:ind w:left="990" w:hanging="540"/>
        <w:rPr>
          <w:b/>
          <w:color w:val="000000"/>
        </w:rPr>
      </w:pPr>
    </w:p>
    <w:p w14:paraId="404D144B" w14:textId="77777777" w:rsidR="00B477DD" w:rsidRPr="00B477DD" w:rsidRDefault="00AC77C2" w:rsidP="00820914">
      <w:pPr>
        <w:numPr>
          <w:ilvl w:val="0"/>
          <w:numId w:val="3"/>
        </w:numPr>
        <w:tabs>
          <w:tab w:val="left" w:pos="990"/>
        </w:tabs>
        <w:autoSpaceDE w:val="0"/>
        <w:autoSpaceDN w:val="0"/>
        <w:adjustRightInd w:val="0"/>
        <w:ind w:left="990" w:hanging="540"/>
        <w:rPr>
          <w:color w:val="000000"/>
        </w:rPr>
      </w:pPr>
      <w:r>
        <w:rPr>
          <w:b/>
          <w:color w:val="000000"/>
        </w:rPr>
        <w:t>Umstattd M. R.</w:t>
      </w:r>
      <w:r>
        <w:rPr>
          <w:color w:val="000000"/>
        </w:rPr>
        <w:t xml:space="preserve">, Wilcox S., &amp; </w:t>
      </w:r>
      <w:proofErr w:type="spellStart"/>
      <w:r>
        <w:rPr>
          <w:color w:val="000000"/>
        </w:rPr>
        <w:t>Dowda</w:t>
      </w:r>
      <w:proofErr w:type="spellEnd"/>
      <w:r>
        <w:rPr>
          <w:color w:val="000000"/>
        </w:rPr>
        <w:t xml:space="preserve"> M. (</w:t>
      </w:r>
      <w:r w:rsidR="00A22D16">
        <w:t>February 7-10, 2010</w:t>
      </w:r>
      <w:r w:rsidRPr="00AC77C2">
        <w:rPr>
          <w:color w:val="000000"/>
        </w:rPr>
        <w:t xml:space="preserve">). </w:t>
      </w:r>
      <w:r w:rsidRPr="00AC77C2">
        <w:rPr>
          <w:i/>
          <w:iCs/>
        </w:rPr>
        <w:t xml:space="preserve">Predictors of </w:t>
      </w:r>
      <w:r w:rsidR="005223F2">
        <w:rPr>
          <w:i/>
          <w:iCs/>
        </w:rPr>
        <w:t>c</w:t>
      </w:r>
      <w:r w:rsidRPr="00AC77C2">
        <w:rPr>
          <w:i/>
          <w:iCs/>
        </w:rPr>
        <w:t xml:space="preserve">hange in </w:t>
      </w:r>
      <w:r w:rsidR="005223F2">
        <w:rPr>
          <w:i/>
          <w:iCs/>
        </w:rPr>
        <w:t>b</w:t>
      </w:r>
      <w:r w:rsidRPr="00AC77C2">
        <w:rPr>
          <w:i/>
          <w:iCs/>
        </w:rPr>
        <w:t xml:space="preserve">ody </w:t>
      </w:r>
      <w:r w:rsidR="005223F2">
        <w:rPr>
          <w:i/>
          <w:iCs/>
        </w:rPr>
        <w:t>a</w:t>
      </w:r>
      <w:r w:rsidRPr="00AC77C2">
        <w:rPr>
          <w:i/>
          <w:iCs/>
        </w:rPr>
        <w:t xml:space="preserve">ppearance and </w:t>
      </w:r>
      <w:r w:rsidR="005223F2">
        <w:rPr>
          <w:i/>
          <w:iCs/>
        </w:rPr>
        <w:t>b</w:t>
      </w:r>
      <w:r w:rsidRPr="00AC77C2">
        <w:rPr>
          <w:i/>
          <w:iCs/>
        </w:rPr>
        <w:t xml:space="preserve">ody </w:t>
      </w:r>
      <w:r w:rsidR="005223F2">
        <w:rPr>
          <w:i/>
          <w:iCs/>
        </w:rPr>
        <w:t>f</w:t>
      </w:r>
      <w:r w:rsidRPr="00AC77C2">
        <w:rPr>
          <w:i/>
          <w:iCs/>
        </w:rPr>
        <w:t xml:space="preserve">unction </w:t>
      </w:r>
      <w:r w:rsidR="005223F2">
        <w:rPr>
          <w:i/>
          <w:iCs/>
        </w:rPr>
        <w:t>s</w:t>
      </w:r>
      <w:r w:rsidRPr="00AC77C2">
        <w:rPr>
          <w:i/>
          <w:iCs/>
        </w:rPr>
        <w:t xml:space="preserve">atisfaction in </w:t>
      </w:r>
      <w:r w:rsidR="005223F2">
        <w:rPr>
          <w:i/>
          <w:iCs/>
        </w:rPr>
        <w:t>m</w:t>
      </w:r>
      <w:r w:rsidRPr="00AC77C2">
        <w:rPr>
          <w:i/>
          <w:iCs/>
        </w:rPr>
        <w:t>id-</w:t>
      </w:r>
      <w:r w:rsidR="005223F2">
        <w:rPr>
          <w:i/>
          <w:iCs/>
        </w:rPr>
        <w:t>l</w:t>
      </w:r>
      <w:r w:rsidRPr="00AC77C2">
        <w:rPr>
          <w:i/>
          <w:iCs/>
        </w:rPr>
        <w:t xml:space="preserve">ife and </w:t>
      </w:r>
      <w:r w:rsidR="005223F2">
        <w:rPr>
          <w:i/>
          <w:iCs/>
        </w:rPr>
        <w:t>o</w:t>
      </w:r>
      <w:r w:rsidRPr="00AC77C2">
        <w:rPr>
          <w:i/>
          <w:iCs/>
        </w:rPr>
        <w:t xml:space="preserve">lder </w:t>
      </w:r>
      <w:r w:rsidR="005223F2">
        <w:rPr>
          <w:i/>
          <w:iCs/>
        </w:rPr>
        <w:t>a</w:t>
      </w:r>
      <w:r w:rsidRPr="00AC77C2">
        <w:rPr>
          <w:i/>
          <w:iCs/>
        </w:rPr>
        <w:t>dults: Active for Life®</w:t>
      </w:r>
      <w:r>
        <w:rPr>
          <w:iCs/>
        </w:rPr>
        <w:t xml:space="preserve">. </w:t>
      </w:r>
      <w:r w:rsidR="001319C5">
        <w:t xml:space="preserve">Presented as a poster presentation at the American Academy of Health Behavior </w:t>
      </w:r>
      <w:r w:rsidR="005223F2">
        <w:t>10</w:t>
      </w:r>
      <w:r w:rsidR="001319C5" w:rsidRPr="002864B5">
        <w:rPr>
          <w:vertAlign w:val="superscript"/>
        </w:rPr>
        <w:t>th</w:t>
      </w:r>
      <w:r w:rsidR="001319C5">
        <w:t xml:space="preserve"> Annual meeting.</w:t>
      </w:r>
      <w:r w:rsidR="00A23B69">
        <w:t xml:space="preserve"> Clearwater Beach, FL.</w:t>
      </w:r>
      <w:r w:rsidR="00B477DD">
        <w:t xml:space="preserve"> </w:t>
      </w:r>
    </w:p>
    <w:p w14:paraId="68105DDB" w14:textId="77777777" w:rsidR="00B477DD" w:rsidRDefault="00B477DD" w:rsidP="00820914">
      <w:pPr>
        <w:tabs>
          <w:tab w:val="left" w:pos="990"/>
        </w:tabs>
        <w:autoSpaceDE w:val="0"/>
        <w:autoSpaceDN w:val="0"/>
        <w:adjustRightInd w:val="0"/>
        <w:ind w:left="990" w:hanging="540"/>
      </w:pPr>
    </w:p>
    <w:p w14:paraId="56ED87E1" w14:textId="77777777" w:rsidR="00B477DD" w:rsidRPr="00B477DD" w:rsidRDefault="009A0871" w:rsidP="00820914">
      <w:pPr>
        <w:numPr>
          <w:ilvl w:val="0"/>
          <w:numId w:val="3"/>
        </w:numPr>
        <w:tabs>
          <w:tab w:val="left" w:pos="990"/>
        </w:tabs>
        <w:autoSpaceDE w:val="0"/>
        <w:autoSpaceDN w:val="0"/>
        <w:adjustRightInd w:val="0"/>
        <w:ind w:left="990" w:hanging="540"/>
        <w:rPr>
          <w:b/>
        </w:rPr>
      </w:pPr>
      <w:r>
        <w:t xml:space="preserve">Usdan S., </w:t>
      </w:r>
      <w:r w:rsidRPr="009A0871">
        <w:rPr>
          <w:b/>
        </w:rPr>
        <w:t>Umstattd M. R.</w:t>
      </w:r>
      <w:r>
        <w:t xml:space="preserve">, </w:t>
      </w:r>
      <w:r w:rsidR="00B04546">
        <w:t>*</w:t>
      </w:r>
      <w:r>
        <w:t xml:space="preserve">Sheppard M., Forbes L., </w:t>
      </w:r>
      <w:r w:rsidR="00B04546">
        <w:t>*</w:t>
      </w:r>
      <w:r>
        <w:t xml:space="preserve">McCreary G., &amp; </w:t>
      </w:r>
      <w:r w:rsidR="00B04546">
        <w:t>*</w:t>
      </w:r>
      <w:r>
        <w:t xml:space="preserve">Henderson R. (February </w:t>
      </w:r>
      <w:r w:rsidR="00A22D16">
        <w:t xml:space="preserve">7-10, </w:t>
      </w:r>
      <w:r>
        <w:t xml:space="preserve">2010).  </w:t>
      </w:r>
      <w:r w:rsidRPr="009A0871">
        <w:rPr>
          <w:i/>
        </w:rPr>
        <w:t>Self-reported alcohol use and perceptions of peer drinking among new sorority members</w:t>
      </w:r>
      <w:r>
        <w:t>. Presented as a poster presentation at the American Academy of Health Behavior 10</w:t>
      </w:r>
      <w:r w:rsidRPr="002864B5">
        <w:rPr>
          <w:vertAlign w:val="superscript"/>
        </w:rPr>
        <w:t>th</w:t>
      </w:r>
      <w:r>
        <w:t xml:space="preserve"> Annual meeting.</w:t>
      </w:r>
      <w:r w:rsidR="00A23B69">
        <w:t xml:space="preserve"> Clearwater Beach, FL.</w:t>
      </w:r>
      <w:r w:rsidR="00B477DD">
        <w:t xml:space="preserve"> </w:t>
      </w:r>
    </w:p>
    <w:p w14:paraId="71829D19" w14:textId="77777777" w:rsidR="00B477DD" w:rsidRDefault="00B477DD" w:rsidP="00820914">
      <w:pPr>
        <w:tabs>
          <w:tab w:val="left" w:pos="990"/>
        </w:tabs>
        <w:autoSpaceDE w:val="0"/>
        <w:autoSpaceDN w:val="0"/>
        <w:adjustRightInd w:val="0"/>
        <w:ind w:left="990" w:hanging="540"/>
      </w:pPr>
    </w:p>
    <w:p w14:paraId="3AD1CA88" w14:textId="77777777" w:rsidR="00B477DD" w:rsidRDefault="007F556F" w:rsidP="00820914">
      <w:pPr>
        <w:numPr>
          <w:ilvl w:val="0"/>
          <w:numId w:val="3"/>
        </w:numPr>
        <w:tabs>
          <w:tab w:val="left" w:pos="990"/>
        </w:tabs>
        <w:autoSpaceDE w:val="0"/>
        <w:autoSpaceDN w:val="0"/>
        <w:adjustRightInd w:val="0"/>
        <w:ind w:left="990" w:hanging="540"/>
      </w:pPr>
      <w:r w:rsidRPr="007F556F">
        <w:lastRenderedPageBreak/>
        <w:t>Turner L. W.,</w:t>
      </w:r>
      <w:r w:rsidR="00B57D5E">
        <w:t xml:space="preserve"> Wallace L., </w:t>
      </w:r>
      <w:r w:rsidRPr="007F556F">
        <w:rPr>
          <w:b/>
        </w:rPr>
        <w:t>Umstattd M. R.</w:t>
      </w:r>
      <w:r w:rsidR="00B57D5E">
        <w:t xml:space="preserve">, &amp; </w:t>
      </w:r>
      <w:r w:rsidR="00B04546">
        <w:t>*</w:t>
      </w:r>
      <w:r w:rsidR="00B57D5E">
        <w:t xml:space="preserve">Gaines A. </w:t>
      </w:r>
      <w:r>
        <w:t xml:space="preserve">(November </w:t>
      </w:r>
      <w:r w:rsidR="00A22D16">
        <w:t xml:space="preserve">18-22, </w:t>
      </w:r>
      <w:r>
        <w:t xml:space="preserve">2009). </w:t>
      </w:r>
      <w:r w:rsidRPr="00B57D5E">
        <w:rPr>
          <w:i/>
        </w:rPr>
        <w:t>Food insecurity among older women</w:t>
      </w:r>
      <w:r>
        <w:t>. Presented as a poster presentation at the 62</w:t>
      </w:r>
      <w:r w:rsidRPr="00B94BD7">
        <w:rPr>
          <w:vertAlign w:val="superscript"/>
        </w:rPr>
        <w:t>nd</w:t>
      </w:r>
      <w:r>
        <w:t xml:space="preserve"> Gerontological Society of America Annual Scientific Meeting. Atlanta, GA.</w:t>
      </w:r>
      <w:r w:rsidR="00B477DD">
        <w:t xml:space="preserve"> </w:t>
      </w:r>
    </w:p>
    <w:p w14:paraId="1D53A664" w14:textId="77777777" w:rsidR="00B477DD" w:rsidRDefault="00B477DD" w:rsidP="00820914">
      <w:pPr>
        <w:tabs>
          <w:tab w:val="left" w:pos="990"/>
        </w:tabs>
        <w:autoSpaceDE w:val="0"/>
        <w:autoSpaceDN w:val="0"/>
        <w:adjustRightInd w:val="0"/>
        <w:ind w:left="990" w:hanging="540"/>
        <w:rPr>
          <w:b/>
        </w:rPr>
      </w:pPr>
    </w:p>
    <w:p w14:paraId="2D22FBC8" w14:textId="77777777" w:rsidR="00B477DD" w:rsidRPr="00B477DD" w:rsidRDefault="00BD605F" w:rsidP="00820914">
      <w:pPr>
        <w:numPr>
          <w:ilvl w:val="0"/>
          <w:numId w:val="3"/>
        </w:numPr>
        <w:tabs>
          <w:tab w:val="left" w:pos="990"/>
        </w:tabs>
        <w:autoSpaceDE w:val="0"/>
        <w:autoSpaceDN w:val="0"/>
        <w:adjustRightInd w:val="0"/>
        <w:ind w:left="990" w:hanging="540"/>
        <w:rPr>
          <w:bCs/>
          <w:color w:val="000000"/>
        </w:rPr>
      </w:pPr>
      <w:r>
        <w:rPr>
          <w:b/>
        </w:rPr>
        <w:t>Umstattd M. R.</w:t>
      </w:r>
      <w:r>
        <w:t xml:space="preserve">, Turner L. W., </w:t>
      </w:r>
      <w:r w:rsidR="00B04546">
        <w:t>*</w:t>
      </w:r>
      <w:r>
        <w:t xml:space="preserve">Baller S., &amp; Hallam J. S. (November </w:t>
      </w:r>
      <w:r w:rsidR="00A22D16">
        <w:t xml:space="preserve">18-22, </w:t>
      </w:r>
      <w:r w:rsidRPr="00B94BD7">
        <w:t xml:space="preserve">2009). </w:t>
      </w:r>
      <w:r w:rsidRPr="00B94BD7">
        <w:rPr>
          <w:i/>
        </w:rPr>
        <w:t xml:space="preserve">Associations </w:t>
      </w:r>
      <w:r>
        <w:rPr>
          <w:i/>
        </w:rPr>
        <w:t>b</w:t>
      </w:r>
      <w:r w:rsidRPr="00B94BD7">
        <w:rPr>
          <w:i/>
        </w:rPr>
        <w:t xml:space="preserve">etween </w:t>
      </w:r>
      <w:r>
        <w:rPr>
          <w:i/>
        </w:rPr>
        <w:t>perceived b</w:t>
      </w:r>
      <w:r w:rsidRPr="00B94BD7">
        <w:rPr>
          <w:i/>
        </w:rPr>
        <w:t xml:space="preserve">arriers and </w:t>
      </w:r>
      <w:r>
        <w:rPr>
          <w:i/>
        </w:rPr>
        <w:t>p</w:t>
      </w:r>
      <w:r w:rsidRPr="00B94BD7">
        <w:rPr>
          <w:i/>
        </w:rPr>
        <w:t xml:space="preserve">hysical </w:t>
      </w:r>
      <w:r>
        <w:rPr>
          <w:i/>
        </w:rPr>
        <w:t>a</w:t>
      </w:r>
      <w:r w:rsidRPr="00B94BD7">
        <w:rPr>
          <w:i/>
        </w:rPr>
        <w:t xml:space="preserve">ctivity in </w:t>
      </w:r>
      <w:r>
        <w:rPr>
          <w:i/>
        </w:rPr>
        <w:t>o</w:t>
      </w:r>
      <w:r w:rsidRPr="00B94BD7">
        <w:rPr>
          <w:i/>
        </w:rPr>
        <w:t xml:space="preserve">lder </w:t>
      </w:r>
      <w:r>
        <w:rPr>
          <w:i/>
        </w:rPr>
        <w:t>r</w:t>
      </w:r>
      <w:r w:rsidRPr="00B94BD7">
        <w:rPr>
          <w:i/>
        </w:rPr>
        <w:t xml:space="preserve">ural </w:t>
      </w:r>
      <w:r>
        <w:rPr>
          <w:i/>
        </w:rPr>
        <w:t>w</w:t>
      </w:r>
      <w:r w:rsidRPr="00B94BD7">
        <w:rPr>
          <w:i/>
        </w:rPr>
        <w:t>omen</w:t>
      </w:r>
      <w:r>
        <w:t>. Presented as a poster presentation at the 62</w:t>
      </w:r>
      <w:r w:rsidRPr="00B94BD7">
        <w:rPr>
          <w:vertAlign w:val="superscript"/>
        </w:rPr>
        <w:t>nd</w:t>
      </w:r>
      <w:r>
        <w:t xml:space="preserve"> Gerontological Society of America Annual Scientific Meeting. Atlanta, GA. </w:t>
      </w:r>
      <w:r w:rsidR="00B477DD">
        <w:t xml:space="preserve"> </w:t>
      </w:r>
    </w:p>
    <w:p w14:paraId="3221FD00" w14:textId="77777777" w:rsidR="00B477DD" w:rsidRDefault="00B477DD" w:rsidP="00820914">
      <w:pPr>
        <w:tabs>
          <w:tab w:val="left" w:pos="990"/>
        </w:tabs>
        <w:autoSpaceDE w:val="0"/>
        <w:autoSpaceDN w:val="0"/>
        <w:adjustRightInd w:val="0"/>
        <w:ind w:left="990" w:hanging="540"/>
      </w:pPr>
    </w:p>
    <w:p w14:paraId="5CF3BE91" w14:textId="77777777" w:rsidR="00B477DD" w:rsidRPr="00B477DD" w:rsidRDefault="00A36308" w:rsidP="00820914">
      <w:pPr>
        <w:numPr>
          <w:ilvl w:val="0"/>
          <w:numId w:val="3"/>
        </w:numPr>
        <w:tabs>
          <w:tab w:val="left" w:pos="990"/>
        </w:tabs>
        <w:autoSpaceDE w:val="0"/>
        <w:autoSpaceDN w:val="0"/>
        <w:adjustRightInd w:val="0"/>
        <w:ind w:left="990" w:hanging="540"/>
      </w:pPr>
      <w:r>
        <w:t xml:space="preserve">Nickelson J. &amp; </w:t>
      </w:r>
      <w:r w:rsidRPr="00A36308">
        <w:rPr>
          <w:b/>
        </w:rPr>
        <w:t>Umstattd M. R.</w:t>
      </w:r>
      <w:r>
        <w:t xml:space="preserve"> (November </w:t>
      </w:r>
      <w:r w:rsidR="00A22D16">
        <w:t xml:space="preserve">7-11, </w:t>
      </w:r>
      <w:r>
        <w:t xml:space="preserve">2009). </w:t>
      </w:r>
      <w:r w:rsidRPr="00A36308">
        <w:rPr>
          <w:i/>
        </w:rPr>
        <w:t>A rubric for grading collaborative learning on wiki</w:t>
      </w:r>
      <w:r>
        <w:t>. Presented as a</w:t>
      </w:r>
      <w:r w:rsidRPr="00A36308">
        <w:t xml:space="preserve"> </w:t>
      </w:r>
      <w:r>
        <w:t>p</w:t>
      </w:r>
      <w:r w:rsidRPr="00A36308">
        <w:t xml:space="preserve">oster presentation </w:t>
      </w:r>
      <w:r>
        <w:t>at</w:t>
      </w:r>
      <w:r w:rsidRPr="00A36308">
        <w:t xml:space="preserve"> the 137</w:t>
      </w:r>
      <w:r w:rsidRPr="00B94BD7">
        <w:rPr>
          <w:vertAlign w:val="superscript"/>
        </w:rPr>
        <w:t>th</w:t>
      </w:r>
      <w:r w:rsidRPr="00A36308">
        <w:t xml:space="preserve"> </w:t>
      </w:r>
      <w:r>
        <w:t>American Public Health Association (</w:t>
      </w:r>
      <w:r w:rsidRPr="00A36308">
        <w:t>APHA</w:t>
      </w:r>
      <w:r>
        <w:t>)</w:t>
      </w:r>
      <w:r w:rsidRPr="00A36308">
        <w:t xml:space="preserve"> Annual Meeting</w:t>
      </w:r>
      <w:r>
        <w:t>.</w:t>
      </w:r>
      <w:r w:rsidRPr="00A36308">
        <w:t xml:space="preserve"> </w:t>
      </w:r>
      <w:r>
        <w:t>P</w:t>
      </w:r>
      <w:r w:rsidRPr="00A36308">
        <w:t>hiladelphia, PA.</w:t>
      </w:r>
      <w:r w:rsidRPr="00A36308">
        <w:rPr>
          <w:bCs/>
          <w:color w:val="000000"/>
        </w:rPr>
        <w:t xml:space="preserve"> </w:t>
      </w:r>
      <w:r w:rsidR="00B477DD">
        <w:rPr>
          <w:bCs/>
          <w:color w:val="000000"/>
        </w:rPr>
        <w:t xml:space="preserve"> </w:t>
      </w:r>
    </w:p>
    <w:p w14:paraId="0DE2AB27" w14:textId="77777777" w:rsidR="00B477DD" w:rsidRDefault="00B477DD" w:rsidP="00820914">
      <w:pPr>
        <w:tabs>
          <w:tab w:val="left" w:pos="990"/>
        </w:tabs>
        <w:autoSpaceDE w:val="0"/>
        <w:autoSpaceDN w:val="0"/>
        <w:adjustRightInd w:val="0"/>
        <w:ind w:left="990" w:hanging="540"/>
        <w:rPr>
          <w:bCs/>
          <w:color w:val="000000"/>
        </w:rPr>
      </w:pPr>
    </w:p>
    <w:p w14:paraId="4BCCAEEA" w14:textId="77777777" w:rsidR="00B477DD" w:rsidRDefault="00292257" w:rsidP="00820914">
      <w:pPr>
        <w:numPr>
          <w:ilvl w:val="0"/>
          <w:numId w:val="3"/>
        </w:numPr>
        <w:tabs>
          <w:tab w:val="left" w:pos="990"/>
        </w:tabs>
        <w:autoSpaceDE w:val="0"/>
        <w:autoSpaceDN w:val="0"/>
        <w:adjustRightInd w:val="0"/>
        <w:ind w:left="990" w:hanging="540"/>
      </w:pPr>
      <w:proofErr w:type="spellStart"/>
      <w:r>
        <w:rPr>
          <w:bCs/>
          <w:color w:val="000000"/>
        </w:rPr>
        <w:t>Knol</w:t>
      </w:r>
      <w:proofErr w:type="spellEnd"/>
      <w:r>
        <w:rPr>
          <w:bCs/>
          <w:color w:val="000000"/>
        </w:rPr>
        <w:t xml:space="preserve"> L. L., Robb C. A., &amp; </w:t>
      </w:r>
      <w:r w:rsidRPr="00292257">
        <w:rPr>
          <w:b/>
          <w:bCs/>
        </w:rPr>
        <w:t>Umstattd M. R.</w:t>
      </w:r>
      <w:r>
        <w:rPr>
          <w:bCs/>
        </w:rPr>
        <w:t xml:space="preserve"> </w:t>
      </w:r>
      <w:r>
        <w:t>(October</w:t>
      </w:r>
      <w:r w:rsidR="00A22D16">
        <w:t xml:space="preserve"> 17-20,</w:t>
      </w:r>
      <w:r>
        <w:t xml:space="preserve"> 2009).</w:t>
      </w:r>
      <w:r>
        <w:rPr>
          <w:bCs/>
        </w:rPr>
        <w:t xml:space="preserve"> </w:t>
      </w:r>
      <w:r w:rsidRPr="00292257">
        <w:rPr>
          <w:bCs/>
          <w:i/>
        </w:rPr>
        <w:t>Time spent eating and drinking as a primary activity among U.S. high school students:  An analysis of the American Time Use Survey</w:t>
      </w:r>
      <w:r>
        <w:rPr>
          <w:bCs/>
        </w:rPr>
        <w:t>. Presented</w:t>
      </w:r>
      <w:r w:rsidR="002E484A">
        <w:rPr>
          <w:bCs/>
        </w:rPr>
        <w:t xml:space="preserve"> as a poster presentation</w:t>
      </w:r>
      <w:r>
        <w:rPr>
          <w:bCs/>
        </w:rPr>
        <w:t xml:space="preserve"> at the </w:t>
      </w:r>
      <w:r>
        <w:t>Food and Nutrition Conference and Expo. Denver, CO.</w:t>
      </w:r>
      <w:r w:rsidR="00B477DD">
        <w:t xml:space="preserve"> </w:t>
      </w:r>
    </w:p>
    <w:p w14:paraId="065F263F" w14:textId="77777777" w:rsidR="00B477DD" w:rsidRDefault="00B477DD" w:rsidP="00820914">
      <w:pPr>
        <w:tabs>
          <w:tab w:val="left" w:pos="990"/>
        </w:tabs>
        <w:autoSpaceDE w:val="0"/>
        <w:autoSpaceDN w:val="0"/>
        <w:adjustRightInd w:val="0"/>
        <w:ind w:left="990" w:hanging="540"/>
        <w:rPr>
          <w:bCs/>
          <w:color w:val="000000"/>
        </w:rPr>
      </w:pPr>
    </w:p>
    <w:p w14:paraId="0B4AED32" w14:textId="77777777" w:rsidR="00B477DD" w:rsidRDefault="00292257" w:rsidP="00820914">
      <w:pPr>
        <w:numPr>
          <w:ilvl w:val="0"/>
          <w:numId w:val="3"/>
        </w:numPr>
        <w:tabs>
          <w:tab w:val="left" w:pos="990"/>
        </w:tabs>
        <w:autoSpaceDE w:val="0"/>
        <w:autoSpaceDN w:val="0"/>
        <w:adjustRightInd w:val="0"/>
        <w:ind w:left="990" w:hanging="540"/>
      </w:pPr>
      <w:proofErr w:type="spellStart"/>
      <w:r>
        <w:rPr>
          <w:bCs/>
          <w:color w:val="000000"/>
        </w:rPr>
        <w:t>Knol</w:t>
      </w:r>
      <w:proofErr w:type="spellEnd"/>
      <w:r>
        <w:rPr>
          <w:bCs/>
          <w:color w:val="000000"/>
        </w:rPr>
        <w:t xml:space="preserve"> L. L., Robb C. A., &amp; </w:t>
      </w:r>
      <w:r w:rsidRPr="00292257">
        <w:rPr>
          <w:b/>
          <w:bCs/>
        </w:rPr>
        <w:t>Umstattd M. R.</w:t>
      </w:r>
      <w:r>
        <w:rPr>
          <w:b/>
          <w:bCs/>
        </w:rPr>
        <w:t xml:space="preserve"> </w:t>
      </w:r>
      <w:r>
        <w:t xml:space="preserve">(October </w:t>
      </w:r>
      <w:r w:rsidR="00A22D16">
        <w:t xml:space="preserve">17-20, </w:t>
      </w:r>
      <w:r>
        <w:t>2009).</w:t>
      </w:r>
      <w:r>
        <w:rPr>
          <w:b/>
          <w:bCs/>
        </w:rPr>
        <w:t xml:space="preserve"> </w:t>
      </w:r>
      <w:r w:rsidRPr="00292257">
        <w:rPr>
          <w:bCs/>
          <w:i/>
          <w:color w:val="000000"/>
        </w:rPr>
        <w:t>Time spent in food production among U.S. high school students:  An analysis of the American Time Use Survey</w:t>
      </w:r>
      <w:r>
        <w:rPr>
          <w:bCs/>
          <w:color w:val="000000"/>
        </w:rPr>
        <w:t xml:space="preserve">. Presented </w:t>
      </w:r>
      <w:r w:rsidR="002E484A">
        <w:rPr>
          <w:bCs/>
          <w:color w:val="000000"/>
        </w:rPr>
        <w:t xml:space="preserve">as a poster presentation </w:t>
      </w:r>
      <w:r>
        <w:rPr>
          <w:bCs/>
          <w:color w:val="000000"/>
        </w:rPr>
        <w:t xml:space="preserve">at the </w:t>
      </w:r>
      <w:r>
        <w:t>Food and Nutrition Conference and Expo. Denver, CO</w:t>
      </w:r>
      <w:r w:rsidR="002E484A">
        <w:t>.</w:t>
      </w:r>
      <w:r>
        <w:t xml:space="preserve"> </w:t>
      </w:r>
    </w:p>
    <w:p w14:paraId="547A5461" w14:textId="77777777" w:rsidR="00B477DD" w:rsidRDefault="00B477DD" w:rsidP="00820914">
      <w:pPr>
        <w:tabs>
          <w:tab w:val="left" w:pos="990"/>
        </w:tabs>
        <w:autoSpaceDE w:val="0"/>
        <w:autoSpaceDN w:val="0"/>
        <w:adjustRightInd w:val="0"/>
        <w:ind w:left="990" w:hanging="540"/>
        <w:rPr>
          <w:b/>
        </w:rPr>
      </w:pPr>
    </w:p>
    <w:p w14:paraId="7403F66F" w14:textId="77777777" w:rsidR="00B477DD" w:rsidRDefault="003D442C" w:rsidP="00820914">
      <w:pPr>
        <w:numPr>
          <w:ilvl w:val="0"/>
          <w:numId w:val="3"/>
        </w:numPr>
        <w:tabs>
          <w:tab w:val="left" w:pos="990"/>
        </w:tabs>
        <w:autoSpaceDE w:val="0"/>
        <w:autoSpaceDN w:val="0"/>
        <w:adjustRightInd w:val="0"/>
        <w:ind w:left="990" w:hanging="540"/>
      </w:pPr>
      <w:r>
        <w:t>*</w:t>
      </w:r>
      <w:proofErr w:type="spellStart"/>
      <w:r w:rsidR="00B477DD">
        <w:t>A</w:t>
      </w:r>
      <w:r w:rsidR="00115FEF" w:rsidRPr="008A758D">
        <w:t>yanwale</w:t>
      </w:r>
      <w:proofErr w:type="spellEnd"/>
      <w:r w:rsidR="00115FEF" w:rsidRPr="008A758D">
        <w:t xml:space="preserve"> F., </w:t>
      </w:r>
      <w:r w:rsidR="00B04546">
        <w:t>*</w:t>
      </w:r>
      <w:r w:rsidR="00115FEF" w:rsidRPr="008A758D">
        <w:t xml:space="preserve">Cannon A., </w:t>
      </w:r>
      <w:r w:rsidR="00B04546">
        <w:t>*</w:t>
      </w:r>
      <w:r w:rsidR="00115FEF" w:rsidRPr="008A758D">
        <w:t>Dressel-Reinhart S., Kirkpatrick B.,</w:t>
      </w:r>
      <w:r w:rsidR="00115FEF">
        <w:t xml:space="preserve"> &amp;</w:t>
      </w:r>
      <w:r w:rsidR="00115FEF" w:rsidRPr="008A758D">
        <w:t xml:space="preserve"> </w:t>
      </w:r>
      <w:r w:rsidR="00115FEF" w:rsidRPr="008A758D">
        <w:rPr>
          <w:b/>
        </w:rPr>
        <w:t>Umstattd M. R.</w:t>
      </w:r>
      <w:r w:rsidR="00115FEF">
        <w:t xml:space="preserve"> (</w:t>
      </w:r>
      <w:r w:rsidR="00A22D16">
        <w:t>September 17-18, 2009</w:t>
      </w:r>
      <w:r w:rsidR="00115FEF">
        <w:t xml:space="preserve">). </w:t>
      </w:r>
      <w:r w:rsidR="00115FEF" w:rsidRPr="008A758D">
        <w:rPr>
          <w:i/>
        </w:rPr>
        <w:t xml:space="preserve">Evaluation of the Alabama Rural AIDS Project (ARAP): A </w:t>
      </w:r>
      <w:proofErr w:type="gramStart"/>
      <w:r w:rsidR="00BE27C1">
        <w:rPr>
          <w:i/>
        </w:rPr>
        <w:t>s</w:t>
      </w:r>
      <w:r w:rsidR="00115FEF" w:rsidRPr="008A758D">
        <w:rPr>
          <w:i/>
        </w:rPr>
        <w:t xml:space="preserve">ervice </w:t>
      </w:r>
      <w:r w:rsidR="00BE27C1">
        <w:rPr>
          <w:i/>
        </w:rPr>
        <w:t>l</w:t>
      </w:r>
      <w:r w:rsidR="00115FEF" w:rsidRPr="008A758D">
        <w:rPr>
          <w:i/>
        </w:rPr>
        <w:t>earning</w:t>
      </w:r>
      <w:proofErr w:type="gramEnd"/>
      <w:r w:rsidR="00115FEF" w:rsidRPr="008A758D">
        <w:rPr>
          <w:i/>
        </w:rPr>
        <w:t xml:space="preserve"> </w:t>
      </w:r>
      <w:r w:rsidR="00BE27C1">
        <w:rPr>
          <w:i/>
        </w:rPr>
        <w:t>p</w:t>
      </w:r>
      <w:r w:rsidR="00115FEF" w:rsidRPr="008A758D">
        <w:rPr>
          <w:i/>
        </w:rPr>
        <w:t>artnership</w:t>
      </w:r>
      <w:r w:rsidR="00115FEF">
        <w:t>. Presented as a poster presentation at the 10th</w:t>
      </w:r>
      <w:r w:rsidR="00115FEF" w:rsidRPr="002B5530">
        <w:t xml:space="preserve"> Annual Rural Health Conference, </w:t>
      </w:r>
      <w:r w:rsidR="00115FEF" w:rsidRPr="002B5530">
        <w:rPr>
          <w:iCs/>
        </w:rPr>
        <w:t>Prevention: More Than Just an Apple a Day</w:t>
      </w:r>
      <w:r w:rsidR="00115FEF" w:rsidRPr="002B5530">
        <w:t xml:space="preserve">. </w:t>
      </w:r>
      <w:r w:rsidR="00115FEF">
        <w:t>Tuscaloosa, AL.</w:t>
      </w:r>
      <w:r w:rsidR="00B477DD">
        <w:t xml:space="preserve"> </w:t>
      </w:r>
    </w:p>
    <w:p w14:paraId="5712016D" w14:textId="77777777" w:rsidR="00B477DD" w:rsidRDefault="00B477DD" w:rsidP="00820914">
      <w:pPr>
        <w:tabs>
          <w:tab w:val="left" w:pos="990"/>
        </w:tabs>
        <w:autoSpaceDE w:val="0"/>
        <w:autoSpaceDN w:val="0"/>
        <w:adjustRightInd w:val="0"/>
        <w:ind w:left="990" w:hanging="540"/>
      </w:pPr>
    </w:p>
    <w:p w14:paraId="68CD8B3C" w14:textId="77777777" w:rsidR="00B477DD" w:rsidRPr="00B477DD" w:rsidRDefault="003D442C" w:rsidP="00820914">
      <w:pPr>
        <w:numPr>
          <w:ilvl w:val="0"/>
          <w:numId w:val="3"/>
        </w:numPr>
        <w:tabs>
          <w:tab w:val="left" w:pos="990"/>
        </w:tabs>
        <w:autoSpaceDE w:val="0"/>
        <w:autoSpaceDN w:val="0"/>
        <w:adjustRightInd w:val="0"/>
        <w:ind w:left="990" w:hanging="540"/>
        <w:rPr>
          <w:lang w:val="en-GB"/>
        </w:rPr>
      </w:pPr>
      <w:r>
        <w:t>*</w:t>
      </w:r>
      <w:r w:rsidR="00115FEF" w:rsidRPr="00DF36E9">
        <w:t xml:space="preserve">Moore H. M., </w:t>
      </w:r>
      <w:r w:rsidR="00B04546">
        <w:t>*</w:t>
      </w:r>
      <w:r w:rsidR="00115FEF">
        <w:t xml:space="preserve">Willis S., </w:t>
      </w:r>
      <w:r w:rsidR="00B04546">
        <w:t>*</w:t>
      </w:r>
      <w:proofErr w:type="spellStart"/>
      <w:r w:rsidR="00115FEF">
        <w:t>Maiyo</w:t>
      </w:r>
      <w:proofErr w:type="spellEnd"/>
      <w:r w:rsidR="00115FEF">
        <w:t xml:space="preserve"> A., </w:t>
      </w:r>
      <w:r w:rsidR="00B04546">
        <w:t>*</w:t>
      </w:r>
      <w:r w:rsidR="00115FEF">
        <w:t xml:space="preserve">Brown C., </w:t>
      </w:r>
      <w:r w:rsidR="00B04546">
        <w:t>*</w:t>
      </w:r>
      <w:r w:rsidR="00115FEF">
        <w:t xml:space="preserve">Ellis L., &amp; </w:t>
      </w:r>
      <w:r w:rsidR="00115FEF" w:rsidRPr="008A758D">
        <w:rPr>
          <w:b/>
        </w:rPr>
        <w:t>Umstattd M. R.</w:t>
      </w:r>
      <w:r w:rsidR="00115FEF">
        <w:t xml:space="preserve"> (September </w:t>
      </w:r>
      <w:r w:rsidR="00A22D16">
        <w:t xml:space="preserve">17-18, </w:t>
      </w:r>
      <w:r w:rsidR="00115FEF">
        <w:t xml:space="preserve">2009). </w:t>
      </w:r>
      <w:r w:rsidR="00115FEF" w:rsidRPr="008A758D">
        <w:rPr>
          <w:rFonts w:eastAsia="Batang"/>
          <w:i/>
        </w:rPr>
        <w:t xml:space="preserve">Green County </w:t>
      </w:r>
      <w:proofErr w:type="spellStart"/>
      <w:r w:rsidR="00115FEF" w:rsidRPr="008A758D">
        <w:rPr>
          <w:rFonts w:eastAsia="Batang"/>
          <w:i/>
        </w:rPr>
        <w:t>KidCheck</w:t>
      </w:r>
      <w:proofErr w:type="spellEnd"/>
      <w:r w:rsidR="00115FEF" w:rsidRPr="008A758D">
        <w:rPr>
          <w:rFonts w:eastAsia="Batang"/>
          <w:i/>
        </w:rPr>
        <w:t xml:space="preserve">: A Precede/Proceed </w:t>
      </w:r>
      <w:r w:rsidR="00BE27C1">
        <w:rPr>
          <w:rFonts w:eastAsia="Batang"/>
          <w:i/>
        </w:rPr>
        <w:t>e</w:t>
      </w:r>
      <w:r w:rsidR="00115FEF" w:rsidRPr="008A758D">
        <w:rPr>
          <w:rFonts w:eastAsia="Batang"/>
          <w:i/>
        </w:rPr>
        <w:t xml:space="preserve">valuation </w:t>
      </w:r>
      <w:proofErr w:type="gramStart"/>
      <w:r w:rsidR="00BE27C1">
        <w:rPr>
          <w:rFonts w:eastAsia="Batang"/>
          <w:i/>
        </w:rPr>
        <w:t>s</w:t>
      </w:r>
      <w:r w:rsidR="00115FEF" w:rsidRPr="008A758D">
        <w:rPr>
          <w:rFonts w:eastAsia="Batang"/>
          <w:i/>
        </w:rPr>
        <w:t xml:space="preserve">ervice </w:t>
      </w:r>
      <w:r w:rsidR="00BE27C1">
        <w:rPr>
          <w:rFonts w:eastAsia="Batang"/>
          <w:i/>
        </w:rPr>
        <w:t>l</w:t>
      </w:r>
      <w:r w:rsidR="00115FEF" w:rsidRPr="008A758D">
        <w:rPr>
          <w:rFonts w:eastAsia="Batang"/>
          <w:i/>
        </w:rPr>
        <w:t>earning</w:t>
      </w:r>
      <w:proofErr w:type="gramEnd"/>
      <w:r w:rsidR="00115FEF" w:rsidRPr="008A758D">
        <w:rPr>
          <w:rFonts w:eastAsia="Batang"/>
          <w:i/>
        </w:rPr>
        <w:t xml:space="preserve"> </w:t>
      </w:r>
      <w:r w:rsidR="00BE27C1">
        <w:rPr>
          <w:rFonts w:eastAsia="Batang"/>
          <w:i/>
        </w:rPr>
        <w:t>p</w:t>
      </w:r>
      <w:r w:rsidR="00115FEF" w:rsidRPr="008A758D">
        <w:rPr>
          <w:rFonts w:eastAsia="Batang"/>
          <w:i/>
        </w:rPr>
        <w:t>roject</w:t>
      </w:r>
      <w:r w:rsidR="00115FEF">
        <w:rPr>
          <w:rFonts w:eastAsia="Batang"/>
        </w:rPr>
        <w:t xml:space="preserve">. </w:t>
      </w:r>
      <w:r w:rsidR="00115FEF">
        <w:t>Presented as a poster presentation at the 10th</w:t>
      </w:r>
      <w:r w:rsidR="00115FEF" w:rsidRPr="002B5530">
        <w:t xml:space="preserve"> Annual Rural Health Conference, </w:t>
      </w:r>
      <w:r w:rsidR="00115FEF" w:rsidRPr="002B5530">
        <w:rPr>
          <w:iCs/>
        </w:rPr>
        <w:t>Prevention: More Than Just an Apple a Day</w:t>
      </w:r>
      <w:r w:rsidR="00115FEF" w:rsidRPr="002B5530">
        <w:t xml:space="preserve">. </w:t>
      </w:r>
      <w:r w:rsidR="00115FEF">
        <w:t>Tuscaloosa, AL.</w:t>
      </w:r>
      <w:r w:rsidR="00B477DD">
        <w:t xml:space="preserve"> </w:t>
      </w:r>
    </w:p>
    <w:p w14:paraId="3063786E" w14:textId="77777777" w:rsidR="00B477DD" w:rsidRDefault="00B477DD" w:rsidP="00820914">
      <w:pPr>
        <w:tabs>
          <w:tab w:val="left" w:pos="990"/>
        </w:tabs>
        <w:autoSpaceDE w:val="0"/>
        <w:autoSpaceDN w:val="0"/>
        <w:adjustRightInd w:val="0"/>
        <w:ind w:left="990" w:hanging="540"/>
        <w:rPr>
          <w:lang w:val="en-AU"/>
        </w:rPr>
      </w:pPr>
    </w:p>
    <w:p w14:paraId="730FE28F" w14:textId="77777777" w:rsidR="00B477DD" w:rsidRPr="00E55E6F" w:rsidRDefault="0039473D" w:rsidP="00820914">
      <w:pPr>
        <w:numPr>
          <w:ilvl w:val="0"/>
          <w:numId w:val="3"/>
        </w:numPr>
        <w:tabs>
          <w:tab w:val="left" w:pos="990"/>
        </w:tabs>
        <w:autoSpaceDE w:val="0"/>
        <w:autoSpaceDN w:val="0"/>
        <w:adjustRightInd w:val="0"/>
        <w:ind w:left="990" w:hanging="540"/>
      </w:pPr>
      <w:r w:rsidRPr="0039473D">
        <w:rPr>
          <w:lang w:val="en-AU"/>
        </w:rPr>
        <w:t>Gilson N</w:t>
      </w:r>
      <w:r>
        <w:rPr>
          <w:lang w:val="en-AU"/>
        </w:rPr>
        <w:t xml:space="preserve">. </w:t>
      </w:r>
      <w:r w:rsidRPr="0039473D">
        <w:rPr>
          <w:lang w:val="en-AU"/>
        </w:rPr>
        <w:t>D</w:t>
      </w:r>
      <w:r>
        <w:rPr>
          <w:lang w:val="en-AU"/>
        </w:rPr>
        <w:t>.</w:t>
      </w:r>
      <w:r w:rsidRPr="0039473D">
        <w:rPr>
          <w:lang w:val="en-AU"/>
        </w:rPr>
        <w:t>, Ainsworth B</w:t>
      </w:r>
      <w:r>
        <w:rPr>
          <w:lang w:val="en-AU"/>
        </w:rPr>
        <w:t>.</w:t>
      </w:r>
      <w:r w:rsidRPr="0039473D">
        <w:rPr>
          <w:lang w:val="en-AU"/>
        </w:rPr>
        <w:t>, Biddle S</w:t>
      </w:r>
      <w:r>
        <w:rPr>
          <w:lang w:val="en-AU"/>
        </w:rPr>
        <w:t>.</w:t>
      </w:r>
      <w:r w:rsidRPr="0039473D">
        <w:rPr>
          <w:lang w:val="en-AU"/>
        </w:rPr>
        <w:t>, Faulkner G</w:t>
      </w:r>
      <w:r>
        <w:rPr>
          <w:lang w:val="en-AU"/>
        </w:rPr>
        <w:t>.</w:t>
      </w:r>
      <w:r w:rsidRPr="0039473D">
        <w:rPr>
          <w:lang w:val="en-AU"/>
        </w:rPr>
        <w:t>, Murphy M</w:t>
      </w:r>
      <w:r>
        <w:rPr>
          <w:lang w:val="en-AU"/>
        </w:rPr>
        <w:t>.</w:t>
      </w:r>
      <w:r w:rsidRPr="0039473D">
        <w:rPr>
          <w:lang w:val="en-AU"/>
        </w:rPr>
        <w:t>, Niven A</w:t>
      </w:r>
      <w:r>
        <w:rPr>
          <w:lang w:val="en-AU"/>
        </w:rPr>
        <w:t>.</w:t>
      </w:r>
      <w:r w:rsidRPr="0039473D">
        <w:rPr>
          <w:lang w:val="en-AU"/>
        </w:rPr>
        <w:t>, Pringle A</w:t>
      </w:r>
      <w:r>
        <w:rPr>
          <w:lang w:val="en-AU"/>
        </w:rPr>
        <w:t>.</w:t>
      </w:r>
      <w:r w:rsidRPr="0039473D">
        <w:rPr>
          <w:lang w:val="en-AU"/>
        </w:rPr>
        <w:t>, Puig-Ribera A</w:t>
      </w:r>
      <w:r w:rsidRPr="00E55E6F">
        <w:rPr>
          <w:lang w:val="en-AU"/>
        </w:rPr>
        <w:t xml:space="preserve">., </w:t>
      </w:r>
      <w:proofErr w:type="spellStart"/>
      <w:r w:rsidRPr="00E55E6F">
        <w:rPr>
          <w:lang w:val="en-AU"/>
        </w:rPr>
        <w:t>Stathi</w:t>
      </w:r>
      <w:proofErr w:type="spellEnd"/>
      <w:r w:rsidRPr="00E55E6F">
        <w:rPr>
          <w:lang w:val="en-AU"/>
        </w:rPr>
        <w:t xml:space="preserve"> A., &amp; </w:t>
      </w:r>
      <w:r w:rsidRPr="00E55E6F">
        <w:rPr>
          <w:b/>
          <w:lang w:val="en-AU"/>
        </w:rPr>
        <w:t>Umstattd M. R.</w:t>
      </w:r>
      <w:r w:rsidRPr="00E55E6F">
        <w:rPr>
          <w:lang w:val="en-AU"/>
        </w:rPr>
        <w:t xml:space="preserve"> (May </w:t>
      </w:r>
      <w:r w:rsidR="00A22D16" w:rsidRPr="00E55E6F">
        <w:rPr>
          <w:lang w:val="en-AU"/>
        </w:rPr>
        <w:t xml:space="preserve">27-30, </w:t>
      </w:r>
      <w:r w:rsidRPr="00E55E6F">
        <w:rPr>
          <w:lang w:val="en-AU"/>
        </w:rPr>
        <w:t xml:space="preserve">2009). </w:t>
      </w:r>
      <w:r w:rsidRPr="00E55E6F">
        <w:rPr>
          <w:i/>
          <w:lang w:val="en-GB"/>
        </w:rPr>
        <w:t>A multi-site comparison of environmental characteristics to support route-based walking in workplaces</w:t>
      </w:r>
      <w:r w:rsidRPr="00E55E6F">
        <w:rPr>
          <w:lang w:val="en-GB"/>
        </w:rPr>
        <w:t xml:space="preserve">. </w:t>
      </w:r>
      <w:r w:rsidRPr="00E55E6F">
        <w:t xml:space="preserve">Presented as </w:t>
      </w:r>
      <w:r w:rsidR="00962CEE">
        <w:t>an oral</w:t>
      </w:r>
      <w:r w:rsidRPr="00E55E6F">
        <w:t xml:space="preserve"> presentation at the </w:t>
      </w:r>
      <w:r w:rsidRPr="00E55E6F">
        <w:rPr>
          <w:lang w:val="en-GB"/>
        </w:rPr>
        <w:t>American College of Sports Medicine (ACSM) Annual Meeting. Seattle, WA.</w:t>
      </w:r>
      <w:r w:rsidR="00B477DD" w:rsidRPr="00E55E6F">
        <w:rPr>
          <w:lang w:val="en-GB"/>
        </w:rPr>
        <w:t xml:space="preserve"> </w:t>
      </w:r>
    </w:p>
    <w:p w14:paraId="4373768B" w14:textId="77777777" w:rsidR="00B477DD" w:rsidRPr="00E55E6F" w:rsidRDefault="00B477DD" w:rsidP="00820914">
      <w:pPr>
        <w:tabs>
          <w:tab w:val="left" w:pos="990"/>
        </w:tabs>
        <w:autoSpaceDE w:val="0"/>
        <w:autoSpaceDN w:val="0"/>
        <w:adjustRightInd w:val="0"/>
        <w:ind w:left="990" w:hanging="540"/>
        <w:rPr>
          <w:bCs/>
        </w:rPr>
      </w:pPr>
    </w:p>
    <w:p w14:paraId="3F97903B" w14:textId="77777777" w:rsidR="00B477DD" w:rsidRPr="00E55E6F" w:rsidRDefault="003D442C" w:rsidP="00820914">
      <w:pPr>
        <w:numPr>
          <w:ilvl w:val="0"/>
          <w:numId w:val="3"/>
        </w:numPr>
        <w:tabs>
          <w:tab w:val="left" w:pos="990"/>
        </w:tabs>
        <w:autoSpaceDE w:val="0"/>
        <w:autoSpaceDN w:val="0"/>
        <w:adjustRightInd w:val="0"/>
        <w:ind w:left="990" w:hanging="540"/>
      </w:pPr>
      <w:r w:rsidRPr="00E55E6F">
        <w:rPr>
          <w:bCs/>
        </w:rPr>
        <w:t>*</w:t>
      </w:r>
      <w:r w:rsidR="00672E31" w:rsidRPr="00E55E6F">
        <w:rPr>
          <w:bCs/>
        </w:rPr>
        <w:t>Darst M. L.</w:t>
      </w:r>
      <w:r w:rsidR="00672E31" w:rsidRPr="00E55E6F">
        <w:t xml:space="preserve">, </w:t>
      </w:r>
      <w:proofErr w:type="spellStart"/>
      <w:r w:rsidR="00672E31" w:rsidRPr="00E55E6F">
        <w:rPr>
          <w:bCs/>
        </w:rPr>
        <w:t>Knol</w:t>
      </w:r>
      <w:proofErr w:type="spellEnd"/>
      <w:r w:rsidR="00672E31" w:rsidRPr="00E55E6F">
        <w:rPr>
          <w:bCs/>
        </w:rPr>
        <w:t xml:space="preserve"> L.</w:t>
      </w:r>
      <w:r w:rsidR="00672E31" w:rsidRPr="00E55E6F">
        <w:t xml:space="preserve">, </w:t>
      </w:r>
      <w:r w:rsidR="00B04546">
        <w:t>*</w:t>
      </w:r>
      <w:r w:rsidR="00672E31" w:rsidRPr="00E55E6F">
        <w:rPr>
          <w:bCs/>
        </w:rPr>
        <w:t xml:space="preserve">Baller S., &amp; </w:t>
      </w:r>
      <w:r w:rsidR="00672E31" w:rsidRPr="00E55E6F">
        <w:rPr>
          <w:b/>
          <w:bCs/>
        </w:rPr>
        <w:t>Umstattd M. R.</w:t>
      </w:r>
      <w:r w:rsidR="00672E31" w:rsidRPr="00E55E6F">
        <w:rPr>
          <w:bCs/>
        </w:rPr>
        <w:t xml:space="preserve"> (</w:t>
      </w:r>
      <w:r w:rsidR="00A502AB" w:rsidRPr="00E55E6F">
        <w:rPr>
          <w:bCs/>
        </w:rPr>
        <w:t xml:space="preserve">March 31 – </w:t>
      </w:r>
      <w:r w:rsidR="00672E31" w:rsidRPr="00E55E6F">
        <w:rPr>
          <w:bCs/>
        </w:rPr>
        <w:t>April</w:t>
      </w:r>
      <w:r w:rsidR="00A502AB" w:rsidRPr="00E55E6F">
        <w:rPr>
          <w:bCs/>
        </w:rPr>
        <w:t xml:space="preserve"> 4,</w:t>
      </w:r>
      <w:r w:rsidR="00672E31" w:rsidRPr="00E55E6F">
        <w:rPr>
          <w:bCs/>
        </w:rPr>
        <w:t xml:space="preserve"> 2009).  </w:t>
      </w:r>
      <w:r w:rsidR="00BE27C1" w:rsidRPr="00E55E6F">
        <w:rPr>
          <w:i/>
        </w:rPr>
        <w:t>Physical a</w:t>
      </w:r>
      <w:r w:rsidR="00672E31" w:rsidRPr="00E55E6F">
        <w:rPr>
          <w:i/>
        </w:rPr>
        <w:t xml:space="preserve">ctivity, BMI, and </w:t>
      </w:r>
      <w:r w:rsidR="00BE27C1" w:rsidRPr="00E55E6F">
        <w:rPr>
          <w:i/>
        </w:rPr>
        <w:t>m</w:t>
      </w:r>
      <w:r w:rsidR="00672E31" w:rsidRPr="00E55E6F">
        <w:rPr>
          <w:i/>
        </w:rPr>
        <w:t xml:space="preserve">edia </w:t>
      </w:r>
      <w:r w:rsidR="00BE27C1" w:rsidRPr="00E55E6F">
        <w:rPr>
          <w:i/>
        </w:rPr>
        <w:t>u</w:t>
      </w:r>
      <w:r w:rsidR="00672E31" w:rsidRPr="00E55E6F">
        <w:rPr>
          <w:i/>
        </w:rPr>
        <w:t xml:space="preserve">se </w:t>
      </w:r>
      <w:r w:rsidR="00BE27C1" w:rsidRPr="00E55E6F">
        <w:rPr>
          <w:i/>
        </w:rPr>
        <w:t>a</w:t>
      </w:r>
      <w:r w:rsidR="00672E31" w:rsidRPr="00E55E6F">
        <w:rPr>
          <w:i/>
        </w:rPr>
        <w:t xml:space="preserve">mong </w:t>
      </w:r>
      <w:r w:rsidR="00BE27C1" w:rsidRPr="00E55E6F">
        <w:rPr>
          <w:i/>
        </w:rPr>
        <w:t>s</w:t>
      </w:r>
      <w:r w:rsidR="00672E31" w:rsidRPr="00E55E6F">
        <w:rPr>
          <w:i/>
        </w:rPr>
        <w:t xml:space="preserve">chool </w:t>
      </w:r>
      <w:r w:rsidR="00BE27C1" w:rsidRPr="00E55E6F">
        <w:rPr>
          <w:i/>
        </w:rPr>
        <w:t>a</w:t>
      </w:r>
      <w:r w:rsidR="00672E31" w:rsidRPr="00E55E6F">
        <w:rPr>
          <w:i/>
        </w:rPr>
        <w:t xml:space="preserve">ge </w:t>
      </w:r>
      <w:r w:rsidR="00BE27C1" w:rsidRPr="00E55E6F">
        <w:rPr>
          <w:i/>
        </w:rPr>
        <w:t>c</w:t>
      </w:r>
      <w:r w:rsidR="00672E31" w:rsidRPr="00E55E6F">
        <w:rPr>
          <w:i/>
        </w:rPr>
        <w:t>hildren</w:t>
      </w:r>
      <w:r w:rsidR="00672E31" w:rsidRPr="00E55E6F">
        <w:t xml:space="preserve">.  </w:t>
      </w:r>
      <w:r w:rsidR="00E62403" w:rsidRPr="00E55E6F">
        <w:t>P</w:t>
      </w:r>
      <w:r w:rsidR="00672E31" w:rsidRPr="00E55E6F">
        <w:t>resented as a poster presentation at the Research Consortium of the American Alliance for Health, Physical Education, Recreation &amp; Danc</w:t>
      </w:r>
      <w:r w:rsidR="0039473D" w:rsidRPr="00E55E6F">
        <w:t>e (AAHPERD) National Convention.</w:t>
      </w:r>
      <w:r w:rsidR="00672E31" w:rsidRPr="00E55E6F">
        <w:t xml:space="preserve"> Tampa, FL.</w:t>
      </w:r>
      <w:r w:rsidR="00B477DD" w:rsidRPr="00E55E6F">
        <w:t xml:space="preserve"> </w:t>
      </w:r>
    </w:p>
    <w:p w14:paraId="34850A31" w14:textId="77777777" w:rsidR="00B477DD" w:rsidRPr="00E55E6F" w:rsidRDefault="00B477DD" w:rsidP="00820914">
      <w:pPr>
        <w:tabs>
          <w:tab w:val="left" w:pos="990"/>
        </w:tabs>
        <w:autoSpaceDE w:val="0"/>
        <w:autoSpaceDN w:val="0"/>
        <w:adjustRightInd w:val="0"/>
        <w:ind w:left="990" w:hanging="540"/>
      </w:pPr>
    </w:p>
    <w:p w14:paraId="6EE4BCB6" w14:textId="77777777" w:rsidR="00B477DD" w:rsidRDefault="003D442C" w:rsidP="00820914">
      <w:pPr>
        <w:numPr>
          <w:ilvl w:val="0"/>
          <w:numId w:val="3"/>
        </w:numPr>
        <w:tabs>
          <w:tab w:val="left" w:pos="990"/>
        </w:tabs>
        <w:autoSpaceDE w:val="0"/>
        <w:autoSpaceDN w:val="0"/>
        <w:adjustRightInd w:val="0"/>
        <w:ind w:left="990" w:hanging="540"/>
      </w:pPr>
      <w:r w:rsidRPr="00E55E6F">
        <w:lastRenderedPageBreak/>
        <w:t>*</w:t>
      </w:r>
      <w:r w:rsidR="002864B5" w:rsidRPr="00E55E6F">
        <w:t xml:space="preserve">Gamble A., Hallam J. S., &amp; </w:t>
      </w:r>
      <w:r w:rsidR="002864B5" w:rsidRPr="00E55E6F">
        <w:rPr>
          <w:b/>
        </w:rPr>
        <w:t xml:space="preserve">Umstattd M. </w:t>
      </w:r>
      <w:r w:rsidR="002864B5">
        <w:rPr>
          <w:b/>
        </w:rPr>
        <w:t>R.</w:t>
      </w:r>
      <w:r w:rsidR="002864B5">
        <w:t xml:space="preserve"> (March 2009). </w:t>
      </w:r>
      <w:r w:rsidR="002864B5">
        <w:rPr>
          <w:i/>
        </w:rPr>
        <w:t>Building bridges: Physical activity research in rural environments</w:t>
      </w:r>
      <w:r w:rsidR="002864B5">
        <w:t>. Presented as a poster presentation at the American Academy of Health Behavior</w:t>
      </w:r>
      <w:r w:rsidR="00EB77DE">
        <w:t xml:space="preserve"> (AAHB)</w:t>
      </w:r>
      <w:r w:rsidR="002864B5">
        <w:t xml:space="preserve"> 9</w:t>
      </w:r>
      <w:r w:rsidR="002864B5" w:rsidRPr="002864B5">
        <w:rPr>
          <w:vertAlign w:val="superscript"/>
        </w:rPr>
        <w:t>th</w:t>
      </w:r>
      <w:r w:rsidR="002864B5">
        <w:t xml:space="preserve"> Annual meeting. Hilton Head, SC.</w:t>
      </w:r>
      <w:r w:rsidR="00B477DD">
        <w:t xml:space="preserve"> </w:t>
      </w:r>
    </w:p>
    <w:p w14:paraId="582873D3" w14:textId="77777777" w:rsidR="00B477DD" w:rsidRDefault="00B477DD" w:rsidP="00820914">
      <w:pPr>
        <w:tabs>
          <w:tab w:val="left" w:pos="990"/>
        </w:tabs>
        <w:autoSpaceDE w:val="0"/>
        <w:autoSpaceDN w:val="0"/>
        <w:adjustRightInd w:val="0"/>
        <w:ind w:left="990" w:hanging="540"/>
        <w:rPr>
          <w:b/>
        </w:rPr>
      </w:pPr>
    </w:p>
    <w:p w14:paraId="22F03A19" w14:textId="77777777" w:rsidR="00B477DD" w:rsidRDefault="002864B5" w:rsidP="00820914">
      <w:pPr>
        <w:numPr>
          <w:ilvl w:val="0"/>
          <w:numId w:val="3"/>
        </w:numPr>
        <w:tabs>
          <w:tab w:val="left" w:pos="990"/>
        </w:tabs>
        <w:autoSpaceDE w:val="0"/>
        <w:autoSpaceDN w:val="0"/>
        <w:adjustRightInd w:val="0"/>
        <w:ind w:left="990" w:hanging="540"/>
      </w:pPr>
      <w:r>
        <w:rPr>
          <w:b/>
        </w:rPr>
        <w:t>Umstattd M. R.</w:t>
      </w:r>
      <w:r>
        <w:t xml:space="preserve">, </w:t>
      </w:r>
      <w:r w:rsidR="00B04546">
        <w:t>*</w:t>
      </w:r>
      <w:r>
        <w:t xml:space="preserve">Baller S., </w:t>
      </w:r>
      <w:r w:rsidR="00B04546">
        <w:t>*</w:t>
      </w:r>
      <w:r>
        <w:t xml:space="preserve">Darst M. L., Blunt G. H., &amp; Turner L. W. (March 2009).  </w:t>
      </w:r>
      <w:r>
        <w:rPr>
          <w:i/>
        </w:rPr>
        <w:t>Behavioral and intrapersonal associations with perceived worksite environmental support for physical activity: A hierarchical analysis</w:t>
      </w:r>
      <w:r>
        <w:t>. Presented as a poster presentation at the American Academy of Health Behavior</w:t>
      </w:r>
      <w:r w:rsidR="00EB77DE">
        <w:t xml:space="preserve"> (AAHB)</w:t>
      </w:r>
      <w:r>
        <w:t xml:space="preserve"> 9</w:t>
      </w:r>
      <w:r w:rsidRPr="002864B5">
        <w:rPr>
          <w:vertAlign w:val="superscript"/>
        </w:rPr>
        <w:t>th</w:t>
      </w:r>
      <w:r>
        <w:t xml:space="preserve"> Annual meeting. Hilton Head, SC.</w:t>
      </w:r>
      <w:r w:rsidR="00B477DD">
        <w:t xml:space="preserve"> </w:t>
      </w:r>
    </w:p>
    <w:p w14:paraId="74F19FC1" w14:textId="77777777" w:rsidR="00B477DD" w:rsidRDefault="00B477DD" w:rsidP="00820914">
      <w:pPr>
        <w:tabs>
          <w:tab w:val="left" w:pos="990"/>
        </w:tabs>
        <w:autoSpaceDE w:val="0"/>
        <w:autoSpaceDN w:val="0"/>
        <w:adjustRightInd w:val="0"/>
        <w:ind w:left="990" w:hanging="540"/>
        <w:rPr>
          <w:rFonts w:ascii="Times" w:hAnsi="Times"/>
        </w:rPr>
      </w:pPr>
    </w:p>
    <w:p w14:paraId="748AA4AC" w14:textId="77777777" w:rsidR="00B477DD" w:rsidRPr="00C111A4" w:rsidRDefault="00831AA3" w:rsidP="00820914">
      <w:pPr>
        <w:numPr>
          <w:ilvl w:val="0"/>
          <w:numId w:val="3"/>
        </w:numPr>
        <w:tabs>
          <w:tab w:val="left" w:pos="990"/>
        </w:tabs>
        <w:autoSpaceDE w:val="0"/>
        <w:autoSpaceDN w:val="0"/>
        <w:adjustRightInd w:val="0"/>
        <w:ind w:left="990" w:hanging="540"/>
        <w:rPr>
          <w:b/>
          <w:bCs/>
        </w:rPr>
      </w:pPr>
      <w:proofErr w:type="spellStart"/>
      <w:r w:rsidRPr="00955DBE">
        <w:rPr>
          <w:rFonts w:ascii="Times" w:hAnsi="Times"/>
        </w:rPr>
        <w:t>Yousefian</w:t>
      </w:r>
      <w:proofErr w:type="spellEnd"/>
      <w:r>
        <w:rPr>
          <w:rFonts w:ascii="Times" w:hAnsi="Times"/>
        </w:rPr>
        <w:t xml:space="preserve"> A., </w:t>
      </w:r>
      <w:r w:rsidRPr="00955DBE">
        <w:rPr>
          <w:rFonts w:ascii="Times" w:hAnsi="Times"/>
        </w:rPr>
        <w:t>Hennessy</w:t>
      </w:r>
      <w:r>
        <w:rPr>
          <w:rFonts w:ascii="Times" w:hAnsi="Times"/>
        </w:rPr>
        <w:t xml:space="preserve"> E., </w:t>
      </w:r>
      <w:r>
        <w:rPr>
          <w:rFonts w:ascii="Times" w:hAnsi="Times"/>
          <w:b/>
        </w:rPr>
        <w:t>Umstattd M. R.</w:t>
      </w:r>
      <w:r>
        <w:rPr>
          <w:rFonts w:ascii="Times" w:hAnsi="Times"/>
        </w:rPr>
        <w:t xml:space="preserve">, </w:t>
      </w:r>
      <w:proofErr w:type="spellStart"/>
      <w:r w:rsidRPr="00955DBE">
        <w:rPr>
          <w:rFonts w:ascii="Times" w:hAnsi="Times"/>
        </w:rPr>
        <w:t>Economos</w:t>
      </w:r>
      <w:proofErr w:type="spellEnd"/>
      <w:r>
        <w:rPr>
          <w:rFonts w:ascii="Times" w:hAnsi="Times"/>
        </w:rPr>
        <w:t xml:space="preserve"> C. D., </w:t>
      </w:r>
      <w:r w:rsidRPr="00955DBE">
        <w:rPr>
          <w:rFonts w:ascii="Times" w:hAnsi="Times"/>
        </w:rPr>
        <w:t>Hallam</w:t>
      </w:r>
      <w:r>
        <w:rPr>
          <w:rFonts w:ascii="Times" w:hAnsi="Times"/>
        </w:rPr>
        <w:t xml:space="preserve"> J. S., </w:t>
      </w:r>
      <w:r w:rsidRPr="00955DBE">
        <w:rPr>
          <w:rFonts w:ascii="Times" w:hAnsi="Times"/>
        </w:rPr>
        <w:t>Hyatt</w:t>
      </w:r>
      <w:r>
        <w:rPr>
          <w:rFonts w:ascii="Times" w:hAnsi="Times"/>
        </w:rPr>
        <w:t xml:space="preserve"> R. R., &amp; </w:t>
      </w:r>
      <w:r w:rsidRPr="00404B1F">
        <w:t>Hartley</w:t>
      </w:r>
      <w:r>
        <w:t xml:space="preserve"> D. (February </w:t>
      </w:r>
      <w:r w:rsidR="00EB77DE">
        <w:t xml:space="preserve">18-20, </w:t>
      </w:r>
      <w:r w:rsidRPr="00C111A4">
        <w:t xml:space="preserve">2009). </w:t>
      </w:r>
      <w:r w:rsidRPr="00C111A4">
        <w:rPr>
          <w:i/>
        </w:rPr>
        <w:t xml:space="preserve">An </w:t>
      </w:r>
      <w:r w:rsidR="00BE27C1" w:rsidRPr="00C111A4">
        <w:rPr>
          <w:i/>
        </w:rPr>
        <w:t>e</w:t>
      </w:r>
      <w:r w:rsidRPr="00C111A4">
        <w:rPr>
          <w:i/>
        </w:rPr>
        <w:t xml:space="preserve">nvironmental </w:t>
      </w:r>
      <w:r w:rsidR="00BE27C1" w:rsidRPr="00C111A4">
        <w:rPr>
          <w:i/>
        </w:rPr>
        <w:t>a</w:t>
      </w:r>
      <w:r w:rsidRPr="00C111A4">
        <w:rPr>
          <w:i/>
        </w:rPr>
        <w:t xml:space="preserve">ssessment </w:t>
      </w:r>
      <w:r w:rsidR="00BE27C1" w:rsidRPr="00C111A4">
        <w:rPr>
          <w:i/>
        </w:rPr>
        <w:t>i</w:t>
      </w:r>
      <w:r w:rsidRPr="00C111A4">
        <w:rPr>
          <w:i/>
        </w:rPr>
        <w:t xml:space="preserve">nstrument for </w:t>
      </w:r>
      <w:r w:rsidR="00BE27C1" w:rsidRPr="00C111A4">
        <w:rPr>
          <w:i/>
        </w:rPr>
        <w:t>r</w:t>
      </w:r>
      <w:r w:rsidRPr="00C111A4">
        <w:rPr>
          <w:i/>
        </w:rPr>
        <w:t xml:space="preserve">ural </w:t>
      </w:r>
      <w:r w:rsidR="00BE27C1" w:rsidRPr="00C111A4">
        <w:rPr>
          <w:i/>
        </w:rPr>
        <w:t>c</w:t>
      </w:r>
      <w:r w:rsidRPr="00C111A4">
        <w:rPr>
          <w:i/>
        </w:rPr>
        <w:t>ommunities: Development of the Rural Active Living Assessment (RALA) Tools</w:t>
      </w:r>
      <w:r w:rsidRPr="00C111A4">
        <w:t>. Presented as an oral presentation at the 6</w:t>
      </w:r>
      <w:r w:rsidRPr="00C111A4">
        <w:rPr>
          <w:vertAlign w:val="superscript"/>
        </w:rPr>
        <w:t>th</w:t>
      </w:r>
      <w:r w:rsidRPr="00C111A4">
        <w:t xml:space="preserve"> Annual Active Living Research Conference</w:t>
      </w:r>
      <w:r w:rsidR="00E62403" w:rsidRPr="00C111A4">
        <w:t xml:space="preserve">: </w:t>
      </w:r>
      <w:r w:rsidR="00E62403" w:rsidRPr="00C111A4">
        <w:rPr>
          <w:rStyle w:val="Emphasis"/>
          <w:i w:val="0"/>
        </w:rPr>
        <w:t>Active Communities for Youth and Families, Creating Momentum for Change</w:t>
      </w:r>
      <w:r w:rsidRPr="00C111A4">
        <w:t>. San Diego, CA.</w:t>
      </w:r>
      <w:r w:rsidR="00B477DD" w:rsidRPr="00C111A4">
        <w:t xml:space="preserve"> </w:t>
      </w:r>
    </w:p>
    <w:p w14:paraId="05DC5A8A" w14:textId="77777777" w:rsidR="00B477DD" w:rsidRPr="00C111A4" w:rsidRDefault="00B477DD" w:rsidP="00820914">
      <w:pPr>
        <w:tabs>
          <w:tab w:val="left" w:pos="990"/>
        </w:tabs>
        <w:autoSpaceDE w:val="0"/>
        <w:autoSpaceDN w:val="0"/>
        <w:adjustRightInd w:val="0"/>
        <w:ind w:left="990" w:hanging="540"/>
      </w:pPr>
    </w:p>
    <w:p w14:paraId="718A23F1" w14:textId="77777777" w:rsidR="00B477DD" w:rsidRDefault="003D442C" w:rsidP="00820914">
      <w:pPr>
        <w:numPr>
          <w:ilvl w:val="0"/>
          <w:numId w:val="3"/>
        </w:numPr>
        <w:tabs>
          <w:tab w:val="left" w:pos="990"/>
        </w:tabs>
        <w:autoSpaceDE w:val="0"/>
        <w:autoSpaceDN w:val="0"/>
        <w:adjustRightInd w:val="0"/>
        <w:ind w:left="990" w:hanging="540"/>
      </w:pPr>
      <w:r>
        <w:t>*</w:t>
      </w:r>
      <w:r w:rsidR="009C7A46" w:rsidRPr="00672E31">
        <w:t>Darst M.</w:t>
      </w:r>
      <w:r w:rsidR="00672E31" w:rsidRPr="00672E31">
        <w:t xml:space="preserve"> </w:t>
      </w:r>
      <w:r w:rsidR="009C7A46" w:rsidRPr="00672E31">
        <w:t xml:space="preserve">L., </w:t>
      </w:r>
      <w:r w:rsidR="009C7A46" w:rsidRPr="00672E31">
        <w:rPr>
          <w:b/>
        </w:rPr>
        <w:t>Umstattd M.</w:t>
      </w:r>
      <w:r w:rsidR="00672E31" w:rsidRPr="00672E31">
        <w:rPr>
          <w:b/>
        </w:rPr>
        <w:t xml:space="preserve"> </w:t>
      </w:r>
      <w:r w:rsidR="009C7A46" w:rsidRPr="00672E31">
        <w:rPr>
          <w:b/>
        </w:rPr>
        <w:t>R.</w:t>
      </w:r>
      <w:r w:rsidR="009C7A46" w:rsidRPr="00672E31">
        <w:t xml:space="preserve">, </w:t>
      </w:r>
      <w:r w:rsidR="00B04546">
        <w:t>*</w:t>
      </w:r>
      <w:r w:rsidR="009C7A46" w:rsidRPr="00672E31">
        <w:t>Baller S.,</w:t>
      </w:r>
      <w:r w:rsidR="009C7A46">
        <w:t xml:space="preserve"> &amp; Blunt G.</w:t>
      </w:r>
      <w:r w:rsidR="00672E31">
        <w:t xml:space="preserve"> </w:t>
      </w:r>
      <w:r w:rsidR="009C7A46">
        <w:t xml:space="preserve">H. (October 2008). </w:t>
      </w:r>
      <w:r w:rsidR="009C7A46" w:rsidRPr="00E94A7E">
        <w:rPr>
          <w:i/>
        </w:rPr>
        <w:t>Environmental and social support of physical activity influences at the worksite</w:t>
      </w:r>
      <w:r w:rsidR="009C7A46">
        <w:t xml:space="preserve">. </w:t>
      </w:r>
      <w:r w:rsidR="007C7296">
        <w:t>P</w:t>
      </w:r>
      <w:r w:rsidR="009C7A46">
        <w:t xml:space="preserve">resented as a poster presentation at the </w:t>
      </w:r>
      <w:r w:rsidR="00E85B41" w:rsidRPr="00C21217">
        <w:t xml:space="preserve">American Public Health Association </w:t>
      </w:r>
      <w:r w:rsidR="00E85B41">
        <w:t>136</w:t>
      </w:r>
      <w:r w:rsidR="00E85B41" w:rsidRPr="00E85B41">
        <w:rPr>
          <w:vertAlign w:val="superscript"/>
        </w:rPr>
        <w:t>th</w:t>
      </w:r>
      <w:r w:rsidR="00E85B41">
        <w:t xml:space="preserve"> Annual Conference. San Diego, CA. </w:t>
      </w:r>
      <w:r w:rsidR="00B477DD">
        <w:t xml:space="preserve"> </w:t>
      </w:r>
    </w:p>
    <w:p w14:paraId="5B91BD26" w14:textId="77777777" w:rsidR="00B477DD" w:rsidRDefault="00B477DD" w:rsidP="00820914">
      <w:pPr>
        <w:tabs>
          <w:tab w:val="left" w:pos="990"/>
        </w:tabs>
        <w:autoSpaceDE w:val="0"/>
        <w:autoSpaceDN w:val="0"/>
        <w:adjustRightInd w:val="0"/>
        <w:ind w:left="990" w:hanging="540"/>
        <w:rPr>
          <w:b/>
        </w:rPr>
      </w:pPr>
    </w:p>
    <w:p w14:paraId="01124A87" w14:textId="77777777" w:rsidR="00B477DD" w:rsidRPr="00B477DD" w:rsidRDefault="00E94A7E" w:rsidP="00820914">
      <w:pPr>
        <w:numPr>
          <w:ilvl w:val="0"/>
          <w:numId w:val="3"/>
        </w:numPr>
        <w:tabs>
          <w:tab w:val="left" w:pos="990"/>
        </w:tabs>
        <w:autoSpaceDE w:val="0"/>
        <w:autoSpaceDN w:val="0"/>
        <w:adjustRightInd w:val="0"/>
        <w:ind w:left="990" w:hanging="540"/>
        <w:rPr>
          <w:rStyle w:val="Strong"/>
          <w:b w:val="0"/>
          <w:bCs w:val="0"/>
        </w:rPr>
      </w:pPr>
      <w:r>
        <w:t xml:space="preserve">Hartley D. &amp; </w:t>
      </w:r>
      <w:r w:rsidRPr="009E2C1E">
        <w:rPr>
          <w:b/>
        </w:rPr>
        <w:t>Umstattd M.</w:t>
      </w:r>
      <w:r>
        <w:rPr>
          <w:b/>
        </w:rPr>
        <w:t xml:space="preserve"> </w:t>
      </w:r>
      <w:r w:rsidRPr="009E2C1E">
        <w:rPr>
          <w:b/>
        </w:rPr>
        <w:t>R.</w:t>
      </w:r>
      <w:r>
        <w:t xml:space="preserve"> </w:t>
      </w:r>
      <w:r w:rsidR="007C7296">
        <w:t xml:space="preserve">(May 2008). </w:t>
      </w:r>
      <w:r w:rsidRPr="00810A84">
        <w:rPr>
          <w:i/>
        </w:rPr>
        <w:t>Obesity and active living in rural communities</w:t>
      </w:r>
      <w:r>
        <w:t xml:space="preserve">. Presented as an oral concurrent session presentation at the </w:t>
      </w:r>
      <w:r w:rsidRPr="009E2C1E">
        <w:rPr>
          <w:rStyle w:val="Strong"/>
          <w:b w:val="0"/>
        </w:rPr>
        <w:t>31st Annual National Rural Health Association Rural Health Conference</w:t>
      </w:r>
      <w:r>
        <w:rPr>
          <w:rStyle w:val="Strong"/>
          <w:b w:val="0"/>
        </w:rPr>
        <w:t>, New Orleans, LA.</w:t>
      </w:r>
      <w:r w:rsidR="00B477DD">
        <w:rPr>
          <w:rStyle w:val="Strong"/>
          <w:b w:val="0"/>
        </w:rPr>
        <w:t xml:space="preserve"> </w:t>
      </w:r>
    </w:p>
    <w:p w14:paraId="35C1C9DA" w14:textId="77777777" w:rsidR="00B477DD" w:rsidRDefault="00B477DD" w:rsidP="00820914">
      <w:pPr>
        <w:tabs>
          <w:tab w:val="left" w:pos="990"/>
        </w:tabs>
        <w:autoSpaceDE w:val="0"/>
        <w:autoSpaceDN w:val="0"/>
        <w:adjustRightInd w:val="0"/>
        <w:ind w:left="990" w:hanging="540"/>
        <w:rPr>
          <w:b/>
        </w:rPr>
      </w:pPr>
    </w:p>
    <w:p w14:paraId="66697B7F" w14:textId="77777777" w:rsidR="00B477DD" w:rsidRDefault="00E94A7E" w:rsidP="00820914">
      <w:pPr>
        <w:numPr>
          <w:ilvl w:val="0"/>
          <w:numId w:val="3"/>
        </w:numPr>
        <w:tabs>
          <w:tab w:val="left" w:pos="990"/>
        </w:tabs>
        <w:autoSpaceDE w:val="0"/>
        <w:autoSpaceDN w:val="0"/>
        <w:adjustRightInd w:val="0"/>
        <w:ind w:left="990" w:hanging="540"/>
      </w:pPr>
      <w:r>
        <w:rPr>
          <w:b/>
        </w:rPr>
        <w:t>Umstattd M. R.</w:t>
      </w:r>
      <w:r w:rsidRPr="0011459A">
        <w:t>,</w:t>
      </w:r>
      <w:r>
        <w:rPr>
          <w:b/>
        </w:rPr>
        <w:t xml:space="preserve"> </w:t>
      </w:r>
      <w:r w:rsidR="00744D62">
        <w:rPr>
          <w:b/>
        </w:rPr>
        <w:t>*</w:t>
      </w:r>
      <w:r>
        <w:t xml:space="preserve">Darst M. L., </w:t>
      </w:r>
      <w:r w:rsidR="00744D62">
        <w:t>*</w:t>
      </w:r>
      <w:r>
        <w:t xml:space="preserve">Baller S., </w:t>
      </w:r>
      <w:r w:rsidR="00744D62">
        <w:t>*</w:t>
      </w:r>
      <w:r>
        <w:t xml:space="preserve">Stanford A. E., &amp; Blunt, G. H. (April 2008). </w:t>
      </w:r>
      <w:r w:rsidRPr="00810A84">
        <w:rPr>
          <w:i/>
        </w:rPr>
        <w:t>Correlates of perceived worksite environmental support for physical activity</w:t>
      </w:r>
      <w:r>
        <w:t xml:space="preserve">. Presented as a poster presentation at the </w:t>
      </w:r>
      <w:r w:rsidRPr="003F0AB9">
        <w:rPr>
          <w:color w:val="000000"/>
        </w:rPr>
        <w:t>2</w:t>
      </w:r>
      <w:r w:rsidRPr="003F0AB9">
        <w:rPr>
          <w:color w:val="000000"/>
          <w:vertAlign w:val="superscript"/>
        </w:rPr>
        <w:t>nd</w:t>
      </w:r>
      <w:r w:rsidRPr="003F0AB9">
        <w:rPr>
          <w:color w:val="000000"/>
        </w:rPr>
        <w:t xml:space="preserve"> </w:t>
      </w:r>
      <w:r w:rsidRPr="003F0AB9">
        <w:t>International Congress on Physical Activity and Public Health</w:t>
      </w:r>
      <w:r>
        <w:t xml:space="preserve">. </w:t>
      </w:r>
      <w:r w:rsidRPr="009A4668">
        <w:t>Amsterdam, the Netherlands.</w:t>
      </w:r>
      <w:r w:rsidR="00B477DD">
        <w:t xml:space="preserve"> </w:t>
      </w:r>
    </w:p>
    <w:p w14:paraId="77B3B17E" w14:textId="77777777" w:rsidR="00B477DD" w:rsidRDefault="00B477DD" w:rsidP="00820914">
      <w:pPr>
        <w:tabs>
          <w:tab w:val="left" w:pos="990"/>
        </w:tabs>
        <w:autoSpaceDE w:val="0"/>
        <w:autoSpaceDN w:val="0"/>
        <w:adjustRightInd w:val="0"/>
        <w:ind w:left="990" w:hanging="540"/>
      </w:pPr>
    </w:p>
    <w:p w14:paraId="43AD205D" w14:textId="77777777" w:rsidR="00B477DD" w:rsidRPr="00B477DD" w:rsidRDefault="003D442C" w:rsidP="00820914">
      <w:pPr>
        <w:numPr>
          <w:ilvl w:val="0"/>
          <w:numId w:val="3"/>
        </w:numPr>
        <w:tabs>
          <w:tab w:val="left" w:pos="990"/>
        </w:tabs>
        <w:autoSpaceDE w:val="0"/>
        <w:autoSpaceDN w:val="0"/>
        <w:adjustRightInd w:val="0"/>
        <w:ind w:left="990" w:hanging="540"/>
        <w:rPr>
          <w:iCs/>
        </w:rPr>
      </w:pPr>
      <w:r>
        <w:t>*</w:t>
      </w:r>
      <w:r w:rsidR="00E94A7E" w:rsidRPr="002F5B54">
        <w:t>Darst M.</w:t>
      </w:r>
      <w:r w:rsidR="00E94A7E">
        <w:t xml:space="preserve"> </w:t>
      </w:r>
      <w:r w:rsidR="00E94A7E" w:rsidRPr="002F5B54">
        <w:t xml:space="preserve">L., </w:t>
      </w:r>
      <w:r w:rsidR="00E94A7E" w:rsidRPr="002F5B54">
        <w:rPr>
          <w:b/>
        </w:rPr>
        <w:t xml:space="preserve">Umstattd </w:t>
      </w:r>
      <w:r w:rsidR="00E94A7E" w:rsidRPr="002F5B54">
        <w:rPr>
          <w:b/>
          <w:bCs/>
        </w:rPr>
        <w:t>M.</w:t>
      </w:r>
      <w:r w:rsidR="00E94A7E">
        <w:rPr>
          <w:b/>
          <w:bCs/>
        </w:rPr>
        <w:t xml:space="preserve"> </w:t>
      </w:r>
      <w:r w:rsidR="00E94A7E" w:rsidRPr="002F5B54">
        <w:rPr>
          <w:b/>
          <w:bCs/>
        </w:rPr>
        <w:t>R.</w:t>
      </w:r>
      <w:r w:rsidR="00E94A7E" w:rsidRPr="002F5B54">
        <w:rPr>
          <w:bCs/>
        </w:rPr>
        <w:t xml:space="preserve">, </w:t>
      </w:r>
      <w:r w:rsidR="00744D62">
        <w:rPr>
          <w:bCs/>
        </w:rPr>
        <w:t>*</w:t>
      </w:r>
      <w:r w:rsidR="00E94A7E" w:rsidRPr="002F5B54">
        <w:rPr>
          <w:bCs/>
        </w:rPr>
        <w:t xml:space="preserve">Baller S., &amp; </w:t>
      </w:r>
      <w:r w:rsidR="00744D62">
        <w:rPr>
          <w:bCs/>
        </w:rPr>
        <w:t>*</w:t>
      </w:r>
      <w:r w:rsidR="00E94A7E" w:rsidRPr="002F5B54">
        <w:rPr>
          <w:bCs/>
        </w:rPr>
        <w:t xml:space="preserve">Newman B. (April 2008). </w:t>
      </w:r>
      <w:r w:rsidR="00E94A7E" w:rsidRPr="00810A84">
        <w:rPr>
          <w:i/>
        </w:rPr>
        <w:t>Is there a parallel among TV viewing time, sports participation, and adolescent risk of being overweight?  Results from a national sample</w:t>
      </w:r>
      <w:r w:rsidR="00E94A7E" w:rsidRPr="002F5B54">
        <w:t>. Presented as a poster presentation at the 2</w:t>
      </w:r>
      <w:r w:rsidR="00E94A7E" w:rsidRPr="002F5B54">
        <w:rPr>
          <w:vertAlign w:val="superscript"/>
        </w:rPr>
        <w:t>nd</w:t>
      </w:r>
      <w:r w:rsidR="00E94A7E" w:rsidRPr="002F5B54">
        <w:t xml:space="preserve"> International Congress on Physical Activity and Public Health. Amsterdam, the Netherlands.</w:t>
      </w:r>
      <w:r w:rsidR="00B477DD">
        <w:t xml:space="preserve"> </w:t>
      </w:r>
    </w:p>
    <w:p w14:paraId="63BF77B5" w14:textId="77777777" w:rsidR="00B477DD" w:rsidRDefault="00B477DD" w:rsidP="00820914">
      <w:pPr>
        <w:tabs>
          <w:tab w:val="left" w:pos="990"/>
        </w:tabs>
        <w:autoSpaceDE w:val="0"/>
        <w:autoSpaceDN w:val="0"/>
        <w:adjustRightInd w:val="0"/>
        <w:ind w:left="990" w:hanging="540"/>
      </w:pPr>
    </w:p>
    <w:p w14:paraId="4360587C" w14:textId="77777777" w:rsidR="00B477DD" w:rsidRPr="00B477DD" w:rsidRDefault="00E94A7E" w:rsidP="00820914">
      <w:pPr>
        <w:numPr>
          <w:ilvl w:val="0"/>
          <w:numId w:val="3"/>
        </w:numPr>
        <w:tabs>
          <w:tab w:val="left" w:pos="990"/>
        </w:tabs>
        <w:autoSpaceDE w:val="0"/>
        <w:autoSpaceDN w:val="0"/>
        <w:adjustRightInd w:val="0"/>
        <w:ind w:left="990" w:hanging="540"/>
        <w:rPr>
          <w:rStyle w:val="Emphasis"/>
          <w:i w:val="0"/>
          <w:iCs w:val="0"/>
        </w:rPr>
      </w:pPr>
      <w:proofErr w:type="spellStart"/>
      <w:r w:rsidRPr="002F5B54">
        <w:t>Economos</w:t>
      </w:r>
      <w:proofErr w:type="spellEnd"/>
      <w:r w:rsidRPr="002F5B54">
        <w:t xml:space="preserve"> C., Hallam J., </w:t>
      </w:r>
      <w:r w:rsidRPr="002F5B54">
        <w:rPr>
          <w:b/>
        </w:rPr>
        <w:t>Umstattd M.</w:t>
      </w:r>
      <w:r>
        <w:rPr>
          <w:b/>
        </w:rPr>
        <w:t xml:space="preserve"> </w:t>
      </w:r>
      <w:r w:rsidRPr="002F5B54">
        <w:rPr>
          <w:b/>
        </w:rPr>
        <w:t>R.</w:t>
      </w:r>
      <w:r w:rsidRPr="002F5B54">
        <w:t xml:space="preserve">, &amp; Hartley D. (April 2008). </w:t>
      </w:r>
      <w:r w:rsidRPr="00810A84">
        <w:rPr>
          <w:rStyle w:val="Emphasis"/>
        </w:rPr>
        <w:t xml:space="preserve">Active </w:t>
      </w:r>
      <w:r w:rsidR="00BE27C1">
        <w:rPr>
          <w:rStyle w:val="Emphasis"/>
        </w:rPr>
        <w:t>l</w:t>
      </w:r>
      <w:r w:rsidRPr="00810A84">
        <w:rPr>
          <w:rStyle w:val="Emphasis"/>
        </w:rPr>
        <w:t xml:space="preserve">iving in </w:t>
      </w:r>
      <w:r w:rsidR="00BE27C1">
        <w:rPr>
          <w:rStyle w:val="Emphasis"/>
        </w:rPr>
        <w:t>r</w:t>
      </w:r>
      <w:r w:rsidRPr="00810A84">
        <w:rPr>
          <w:rStyle w:val="Emphasis"/>
        </w:rPr>
        <w:t xml:space="preserve">ural </w:t>
      </w:r>
      <w:r w:rsidR="00BE27C1">
        <w:rPr>
          <w:rStyle w:val="Emphasis"/>
        </w:rPr>
        <w:t>p</w:t>
      </w:r>
      <w:r w:rsidRPr="00810A84">
        <w:rPr>
          <w:rStyle w:val="Emphasis"/>
        </w:rPr>
        <w:t>opulations</w:t>
      </w:r>
      <w:r w:rsidRPr="002F5B54">
        <w:rPr>
          <w:rStyle w:val="Emphasis"/>
          <w:i w:val="0"/>
        </w:rPr>
        <w:t>.</w:t>
      </w:r>
      <w:r w:rsidRPr="002F5B54">
        <w:rPr>
          <w:rStyle w:val="Emphasis"/>
        </w:rPr>
        <w:t xml:space="preserve"> </w:t>
      </w:r>
      <w:r w:rsidRPr="002F5B54">
        <w:rPr>
          <w:rStyle w:val="Emphasis"/>
          <w:i w:val="0"/>
        </w:rPr>
        <w:t xml:space="preserve">Presented by all researchers as a pre-conference workshop at the </w:t>
      </w:r>
      <w:r w:rsidRPr="002F5B54">
        <w:t xml:space="preserve">5th Active Living Research Annual Conference: </w:t>
      </w:r>
      <w:r w:rsidRPr="00810A84">
        <w:rPr>
          <w:rStyle w:val="Emphasis"/>
          <w:i w:val="0"/>
        </w:rPr>
        <w:t>Connecting Active Living Research to Policy Solutions</w:t>
      </w:r>
      <w:r w:rsidRPr="002F5B54">
        <w:rPr>
          <w:rStyle w:val="Emphasis"/>
          <w:i w:val="0"/>
        </w:rPr>
        <w:t>. Washington, D.C.</w:t>
      </w:r>
      <w:r w:rsidR="00B477DD">
        <w:rPr>
          <w:rStyle w:val="Emphasis"/>
          <w:i w:val="0"/>
        </w:rPr>
        <w:t xml:space="preserve"> </w:t>
      </w:r>
    </w:p>
    <w:p w14:paraId="622F5EF1" w14:textId="77777777" w:rsidR="00B477DD" w:rsidRDefault="00B477DD" w:rsidP="00820914">
      <w:pPr>
        <w:tabs>
          <w:tab w:val="left" w:pos="990"/>
        </w:tabs>
        <w:autoSpaceDE w:val="0"/>
        <w:autoSpaceDN w:val="0"/>
        <w:adjustRightInd w:val="0"/>
        <w:ind w:left="990" w:hanging="540"/>
      </w:pPr>
    </w:p>
    <w:p w14:paraId="4E5A31D8" w14:textId="77777777" w:rsidR="00B477DD" w:rsidRDefault="003D442C" w:rsidP="00820914">
      <w:pPr>
        <w:numPr>
          <w:ilvl w:val="0"/>
          <w:numId w:val="3"/>
        </w:numPr>
        <w:tabs>
          <w:tab w:val="left" w:pos="990"/>
        </w:tabs>
        <w:autoSpaceDE w:val="0"/>
        <w:autoSpaceDN w:val="0"/>
        <w:adjustRightInd w:val="0"/>
        <w:ind w:left="990" w:hanging="540"/>
      </w:pPr>
      <w:r>
        <w:t>*</w:t>
      </w:r>
      <w:r w:rsidR="00E94A7E">
        <w:t xml:space="preserve">Martin R. J., </w:t>
      </w:r>
      <w:r w:rsidR="00E94A7E">
        <w:rPr>
          <w:b/>
        </w:rPr>
        <w:t>Umstattd M. R.</w:t>
      </w:r>
      <w:r w:rsidR="00E94A7E">
        <w:t xml:space="preserve">, Usdan S. L., </w:t>
      </w:r>
      <w:r w:rsidR="00744D62">
        <w:t>*</w:t>
      </w:r>
      <w:proofErr w:type="spellStart"/>
      <w:r w:rsidR="00E94A7E">
        <w:t>Cremeens</w:t>
      </w:r>
      <w:proofErr w:type="spellEnd"/>
      <w:r w:rsidR="00E94A7E">
        <w:t xml:space="preserve"> J., Talbott L. L., &amp; Gardner M. (November 2007). </w:t>
      </w:r>
      <w:r w:rsidR="00E94A7E" w:rsidRPr="00A83E2F">
        <w:rPr>
          <w:i/>
        </w:rPr>
        <w:t>Alcohol consumption and protective behavioral strategies as predictors of school performance among college students</w:t>
      </w:r>
      <w:r w:rsidR="00E94A7E">
        <w:t xml:space="preserve">. Presented </w:t>
      </w:r>
      <w:r w:rsidR="00962CEE">
        <w:t xml:space="preserve">as an oral </w:t>
      </w:r>
      <w:r w:rsidR="00E94A7E">
        <w:lastRenderedPageBreak/>
        <w:t>presentation at the American Public Health Association 135</w:t>
      </w:r>
      <w:r w:rsidR="00E94A7E" w:rsidRPr="0054062F">
        <w:rPr>
          <w:vertAlign w:val="superscript"/>
        </w:rPr>
        <w:t>th</w:t>
      </w:r>
      <w:r w:rsidR="00E94A7E">
        <w:t xml:space="preserve"> Annual Conference. Washington, D</w:t>
      </w:r>
      <w:r w:rsidR="00306E0C">
        <w:t>.</w:t>
      </w:r>
      <w:r w:rsidR="00E94A7E">
        <w:t>C.</w:t>
      </w:r>
      <w:r w:rsidR="00B477DD">
        <w:t xml:space="preserve"> </w:t>
      </w:r>
    </w:p>
    <w:p w14:paraId="753713B1" w14:textId="77777777" w:rsidR="00B477DD" w:rsidRDefault="00B477DD" w:rsidP="00820914">
      <w:pPr>
        <w:tabs>
          <w:tab w:val="left" w:pos="990"/>
        </w:tabs>
        <w:autoSpaceDE w:val="0"/>
        <w:autoSpaceDN w:val="0"/>
        <w:adjustRightInd w:val="0"/>
        <w:ind w:left="990" w:hanging="540"/>
      </w:pPr>
    </w:p>
    <w:p w14:paraId="5CFB608A" w14:textId="77777777" w:rsidR="00B477DD" w:rsidRDefault="00E94A7E" w:rsidP="00820914">
      <w:pPr>
        <w:numPr>
          <w:ilvl w:val="0"/>
          <w:numId w:val="3"/>
        </w:numPr>
        <w:tabs>
          <w:tab w:val="left" w:pos="990"/>
        </w:tabs>
        <w:autoSpaceDE w:val="0"/>
        <w:autoSpaceDN w:val="0"/>
        <w:adjustRightInd w:val="0"/>
        <w:ind w:left="990" w:hanging="540"/>
      </w:pPr>
      <w:r>
        <w:t xml:space="preserve">Talbott L. L., </w:t>
      </w:r>
      <w:r w:rsidR="00744D62">
        <w:t>*</w:t>
      </w:r>
      <w:r>
        <w:t xml:space="preserve">Martin R. J., Usdan S. L., </w:t>
      </w:r>
      <w:r w:rsidRPr="00963EB9">
        <w:rPr>
          <w:b/>
        </w:rPr>
        <w:t>Umstattd M. R.</w:t>
      </w:r>
      <w:r>
        <w:t xml:space="preserve">, &amp; </w:t>
      </w:r>
      <w:proofErr w:type="spellStart"/>
      <w:r>
        <w:t>Cremeens</w:t>
      </w:r>
      <w:proofErr w:type="spellEnd"/>
      <w:r>
        <w:t xml:space="preserve"> J. (October 2007). </w:t>
      </w:r>
      <w:r>
        <w:rPr>
          <w:i/>
        </w:rPr>
        <w:t>Drinking likelihood and social modeling as predictors of drinking days in the past month among first-year college students.</w:t>
      </w:r>
      <w:r>
        <w:t xml:space="preserve"> Presented as a poster at the U. S. Department of Education’s 21</w:t>
      </w:r>
      <w:r w:rsidRPr="00963EB9">
        <w:rPr>
          <w:vertAlign w:val="superscript"/>
        </w:rPr>
        <w:t>st</w:t>
      </w:r>
      <w:r>
        <w:t xml:space="preserve"> Annual National Meeting on Alcohol and Other Drug Abuse and Violence Prevention in Higher Education. Omaha, NE. </w:t>
      </w:r>
    </w:p>
    <w:p w14:paraId="32B3760F" w14:textId="77777777" w:rsidR="00B477DD" w:rsidRDefault="00B477DD" w:rsidP="00820914">
      <w:pPr>
        <w:tabs>
          <w:tab w:val="left" w:pos="990"/>
        </w:tabs>
        <w:autoSpaceDE w:val="0"/>
        <w:autoSpaceDN w:val="0"/>
        <w:adjustRightInd w:val="0"/>
        <w:ind w:left="990" w:hanging="540"/>
      </w:pPr>
    </w:p>
    <w:p w14:paraId="29C4F4D1" w14:textId="77777777" w:rsidR="00B477DD" w:rsidRDefault="00E94A7E" w:rsidP="00820914">
      <w:pPr>
        <w:numPr>
          <w:ilvl w:val="0"/>
          <w:numId w:val="3"/>
        </w:numPr>
        <w:tabs>
          <w:tab w:val="left" w:pos="990"/>
        </w:tabs>
        <w:autoSpaceDE w:val="0"/>
        <w:autoSpaceDN w:val="0"/>
        <w:adjustRightInd w:val="0"/>
        <w:ind w:left="990" w:hanging="540"/>
      </w:pPr>
      <w:r>
        <w:t xml:space="preserve">Talbott L. L., </w:t>
      </w:r>
      <w:r>
        <w:rPr>
          <w:b/>
        </w:rPr>
        <w:t>Umstattd M. R.</w:t>
      </w:r>
      <w:r>
        <w:t xml:space="preserve">, Usdan S. L., &amp; Kennedy L. B. (June 2007). </w:t>
      </w:r>
      <w:r w:rsidRPr="00810A84">
        <w:rPr>
          <w:i/>
        </w:rPr>
        <w:t>Cross-validation of the Drinking Social Context Scale among first semester college students</w:t>
      </w:r>
      <w:r>
        <w:t>. Presented as a poster at the College Health Association Annual Meeting. San Antonio, TX.</w:t>
      </w:r>
      <w:r w:rsidR="00B477DD">
        <w:t xml:space="preserve"> </w:t>
      </w:r>
    </w:p>
    <w:p w14:paraId="03F0C7D4" w14:textId="77777777" w:rsidR="00B477DD" w:rsidRDefault="00B477DD" w:rsidP="00820914">
      <w:pPr>
        <w:tabs>
          <w:tab w:val="left" w:pos="990"/>
        </w:tabs>
        <w:autoSpaceDE w:val="0"/>
        <w:autoSpaceDN w:val="0"/>
        <w:adjustRightInd w:val="0"/>
        <w:ind w:left="990" w:hanging="540"/>
      </w:pPr>
    </w:p>
    <w:p w14:paraId="472EB195" w14:textId="77777777" w:rsidR="00B477DD" w:rsidRDefault="00930109" w:rsidP="00820914">
      <w:pPr>
        <w:numPr>
          <w:ilvl w:val="0"/>
          <w:numId w:val="3"/>
        </w:numPr>
        <w:tabs>
          <w:tab w:val="left" w:pos="990"/>
        </w:tabs>
        <w:autoSpaceDE w:val="0"/>
        <w:autoSpaceDN w:val="0"/>
        <w:adjustRightInd w:val="0"/>
        <w:ind w:left="990" w:hanging="540"/>
        <w:rPr>
          <w:bCs/>
        </w:rPr>
      </w:pPr>
      <w:r>
        <w:t>*</w:t>
      </w:r>
      <w:r w:rsidR="00E94A7E" w:rsidRPr="00C21217">
        <w:t>Darst M.</w:t>
      </w:r>
      <w:r w:rsidR="00744D62">
        <w:t xml:space="preserve"> </w:t>
      </w:r>
      <w:r w:rsidR="00E94A7E" w:rsidRPr="00C21217">
        <w:t xml:space="preserve">L, </w:t>
      </w:r>
      <w:r w:rsidR="00744D62">
        <w:t>*</w:t>
      </w:r>
      <w:r w:rsidR="00E94A7E" w:rsidRPr="00C21217">
        <w:t xml:space="preserve">Baller S., &amp; </w:t>
      </w:r>
      <w:r w:rsidR="00E94A7E" w:rsidRPr="00C21217">
        <w:rPr>
          <w:b/>
        </w:rPr>
        <w:t>Umstattd M.R.</w:t>
      </w:r>
      <w:r w:rsidR="00E94A7E" w:rsidRPr="00C21217">
        <w:t xml:space="preserve"> (May 2007). </w:t>
      </w:r>
      <w:r w:rsidR="00E94A7E" w:rsidRPr="00E94A7E">
        <w:rPr>
          <w:bCs/>
          <w:i/>
        </w:rPr>
        <w:t xml:space="preserve">The </w:t>
      </w:r>
      <w:r w:rsidR="00BE27C1">
        <w:rPr>
          <w:bCs/>
          <w:i/>
        </w:rPr>
        <w:t>r</w:t>
      </w:r>
      <w:r w:rsidR="00E94A7E" w:rsidRPr="00E94A7E">
        <w:rPr>
          <w:bCs/>
          <w:i/>
        </w:rPr>
        <w:t xml:space="preserve">elationship </w:t>
      </w:r>
      <w:r w:rsidR="00BE27C1">
        <w:rPr>
          <w:bCs/>
          <w:i/>
        </w:rPr>
        <w:t>b</w:t>
      </w:r>
      <w:r w:rsidR="00E94A7E" w:rsidRPr="00E94A7E">
        <w:rPr>
          <w:bCs/>
          <w:i/>
        </w:rPr>
        <w:t xml:space="preserve">etween BMI, </w:t>
      </w:r>
      <w:r w:rsidR="00BE27C1">
        <w:rPr>
          <w:bCs/>
          <w:i/>
        </w:rPr>
        <w:t>p</w:t>
      </w:r>
      <w:r w:rsidR="00E94A7E" w:rsidRPr="00E94A7E">
        <w:rPr>
          <w:bCs/>
          <w:i/>
        </w:rPr>
        <w:t xml:space="preserve">hysical </w:t>
      </w:r>
      <w:proofErr w:type="gramStart"/>
      <w:r w:rsidR="00BE27C1">
        <w:rPr>
          <w:bCs/>
          <w:i/>
        </w:rPr>
        <w:t>a</w:t>
      </w:r>
      <w:r w:rsidR="00E94A7E" w:rsidRPr="00E94A7E">
        <w:rPr>
          <w:bCs/>
          <w:i/>
        </w:rPr>
        <w:t>ctivity</w:t>
      </w:r>
      <w:proofErr w:type="gramEnd"/>
      <w:r w:rsidR="00E94A7E" w:rsidRPr="00E94A7E">
        <w:rPr>
          <w:bCs/>
          <w:i/>
        </w:rPr>
        <w:t xml:space="preserve"> and </w:t>
      </w:r>
      <w:r w:rsidR="00BE27C1">
        <w:rPr>
          <w:bCs/>
          <w:i/>
        </w:rPr>
        <w:t>p</w:t>
      </w:r>
      <w:r w:rsidR="00E94A7E" w:rsidRPr="00E94A7E">
        <w:rPr>
          <w:bCs/>
          <w:i/>
        </w:rPr>
        <w:t xml:space="preserve">sychological </w:t>
      </w:r>
      <w:r w:rsidR="00BE27C1">
        <w:rPr>
          <w:bCs/>
          <w:i/>
        </w:rPr>
        <w:t>v</w:t>
      </w:r>
      <w:r w:rsidR="00E94A7E" w:rsidRPr="00E94A7E">
        <w:rPr>
          <w:bCs/>
          <w:i/>
        </w:rPr>
        <w:t xml:space="preserve">ariables in </w:t>
      </w:r>
      <w:r w:rsidR="00BE27C1">
        <w:rPr>
          <w:bCs/>
          <w:i/>
        </w:rPr>
        <w:t>a</w:t>
      </w:r>
      <w:r w:rsidR="00E94A7E" w:rsidRPr="00E94A7E">
        <w:rPr>
          <w:bCs/>
          <w:i/>
        </w:rPr>
        <w:t xml:space="preserve">dolescents: Results from an Alabama </w:t>
      </w:r>
      <w:r w:rsidR="00BE27C1">
        <w:rPr>
          <w:bCs/>
          <w:i/>
        </w:rPr>
        <w:t>s</w:t>
      </w:r>
      <w:r w:rsidR="00E94A7E" w:rsidRPr="00E94A7E">
        <w:rPr>
          <w:bCs/>
          <w:i/>
        </w:rPr>
        <w:t xml:space="preserve">tate </w:t>
      </w:r>
      <w:r w:rsidR="00BE27C1">
        <w:rPr>
          <w:bCs/>
          <w:i/>
        </w:rPr>
        <w:t>s</w:t>
      </w:r>
      <w:r w:rsidR="00E94A7E" w:rsidRPr="00E94A7E">
        <w:rPr>
          <w:bCs/>
          <w:i/>
        </w:rPr>
        <w:t>urvey</w:t>
      </w:r>
      <w:r w:rsidR="00E94A7E" w:rsidRPr="00C21217">
        <w:rPr>
          <w:bCs/>
        </w:rPr>
        <w:t>. Presented as a poster at the Alabama Governor’s Conference on Obesity. Tuscaloosa, AL.</w:t>
      </w:r>
      <w:r w:rsidR="00B477DD">
        <w:rPr>
          <w:bCs/>
        </w:rPr>
        <w:t xml:space="preserve"> </w:t>
      </w:r>
    </w:p>
    <w:p w14:paraId="655F895A" w14:textId="77777777" w:rsidR="00B477DD" w:rsidRDefault="00B477DD" w:rsidP="00820914">
      <w:pPr>
        <w:tabs>
          <w:tab w:val="left" w:pos="990"/>
        </w:tabs>
        <w:autoSpaceDE w:val="0"/>
        <w:autoSpaceDN w:val="0"/>
        <w:adjustRightInd w:val="0"/>
        <w:ind w:left="990" w:hanging="540"/>
      </w:pPr>
    </w:p>
    <w:p w14:paraId="1D2534F0" w14:textId="77777777" w:rsidR="00B477DD" w:rsidRPr="00B477DD" w:rsidRDefault="00930109" w:rsidP="00820914">
      <w:pPr>
        <w:numPr>
          <w:ilvl w:val="0"/>
          <w:numId w:val="3"/>
        </w:numPr>
        <w:tabs>
          <w:tab w:val="left" w:pos="990"/>
        </w:tabs>
        <w:autoSpaceDE w:val="0"/>
        <w:autoSpaceDN w:val="0"/>
        <w:adjustRightInd w:val="0"/>
        <w:ind w:left="990" w:hanging="540"/>
      </w:pPr>
      <w:r>
        <w:t>*</w:t>
      </w:r>
      <w:r w:rsidR="00E94A7E">
        <w:t xml:space="preserve">Brown G., </w:t>
      </w:r>
      <w:r w:rsidR="00744D62">
        <w:t>*</w:t>
      </w:r>
      <w:r w:rsidR="00E94A7E">
        <w:t xml:space="preserve">Baller S., </w:t>
      </w:r>
      <w:r w:rsidR="00744D62">
        <w:t>*</w:t>
      </w:r>
      <w:r w:rsidR="00E94A7E">
        <w:t xml:space="preserve">Darst M. L., &amp; </w:t>
      </w:r>
      <w:r w:rsidR="00E94A7E" w:rsidRPr="00646B77">
        <w:rPr>
          <w:b/>
        </w:rPr>
        <w:t>Umstattd M.</w:t>
      </w:r>
      <w:r w:rsidR="00E94A7E">
        <w:rPr>
          <w:b/>
        </w:rPr>
        <w:t xml:space="preserve"> </w:t>
      </w:r>
      <w:r w:rsidR="00E94A7E" w:rsidRPr="00646B77">
        <w:rPr>
          <w:b/>
        </w:rPr>
        <w:t>R.</w:t>
      </w:r>
      <w:r w:rsidR="00E94A7E">
        <w:t xml:space="preserve"> (April 2007). </w:t>
      </w:r>
      <w:r w:rsidR="00E94A7E" w:rsidRPr="00E94A7E">
        <w:rPr>
          <w:bCs/>
          <w:i/>
        </w:rPr>
        <w:t xml:space="preserve">Correlation of </w:t>
      </w:r>
      <w:r w:rsidR="00296ADA">
        <w:rPr>
          <w:bCs/>
          <w:i/>
        </w:rPr>
        <w:t>s</w:t>
      </w:r>
      <w:r w:rsidR="00E94A7E" w:rsidRPr="00E94A7E">
        <w:rPr>
          <w:bCs/>
          <w:i/>
        </w:rPr>
        <w:t xml:space="preserve">tudent </w:t>
      </w:r>
      <w:r w:rsidR="00296ADA">
        <w:rPr>
          <w:bCs/>
          <w:i/>
        </w:rPr>
        <w:t>r</w:t>
      </w:r>
      <w:r w:rsidR="00E94A7E" w:rsidRPr="00E94A7E">
        <w:rPr>
          <w:bCs/>
          <w:i/>
        </w:rPr>
        <w:t xml:space="preserve">ecreation </w:t>
      </w:r>
      <w:r w:rsidR="00296ADA">
        <w:rPr>
          <w:bCs/>
          <w:i/>
        </w:rPr>
        <w:t>c</w:t>
      </w:r>
      <w:r w:rsidR="00E94A7E" w:rsidRPr="00E94A7E">
        <w:rPr>
          <w:bCs/>
          <w:i/>
        </w:rPr>
        <w:t xml:space="preserve">enter </w:t>
      </w:r>
      <w:r w:rsidR="00296ADA">
        <w:rPr>
          <w:bCs/>
          <w:i/>
        </w:rPr>
        <w:t>u</w:t>
      </w:r>
      <w:r w:rsidR="00E94A7E" w:rsidRPr="00E94A7E">
        <w:rPr>
          <w:bCs/>
          <w:i/>
        </w:rPr>
        <w:t xml:space="preserve">se and </w:t>
      </w:r>
      <w:r w:rsidR="00296ADA">
        <w:rPr>
          <w:bCs/>
          <w:i/>
        </w:rPr>
        <w:t>a</w:t>
      </w:r>
      <w:r w:rsidR="00E94A7E" w:rsidRPr="00E94A7E">
        <w:rPr>
          <w:bCs/>
          <w:i/>
        </w:rPr>
        <w:t xml:space="preserve">cademic </w:t>
      </w:r>
      <w:r w:rsidR="00296ADA">
        <w:rPr>
          <w:bCs/>
          <w:i/>
        </w:rPr>
        <w:t>p</w:t>
      </w:r>
      <w:r w:rsidR="00E94A7E" w:rsidRPr="00E94A7E">
        <w:rPr>
          <w:bCs/>
          <w:i/>
        </w:rPr>
        <w:t>erformance</w:t>
      </w:r>
      <w:r w:rsidR="00E94A7E">
        <w:rPr>
          <w:bCs/>
        </w:rPr>
        <w:t xml:space="preserve">. Presented as a poster at the National </w:t>
      </w:r>
      <w:r w:rsidR="00E94A7E" w:rsidRPr="00646B77">
        <w:rPr>
          <w:bCs/>
        </w:rPr>
        <w:t xml:space="preserve">Intramural-Recreational Sports Association </w:t>
      </w:r>
      <w:r w:rsidR="00E94A7E">
        <w:rPr>
          <w:bCs/>
        </w:rPr>
        <w:t xml:space="preserve">Annual Meeting. </w:t>
      </w:r>
      <w:r w:rsidR="00E94A7E" w:rsidRPr="00646B77">
        <w:rPr>
          <w:bCs/>
        </w:rPr>
        <w:t>Minneapolis, MN</w:t>
      </w:r>
      <w:r w:rsidR="00E94A7E">
        <w:rPr>
          <w:bCs/>
        </w:rPr>
        <w:t>.</w:t>
      </w:r>
      <w:r w:rsidR="00B477DD">
        <w:rPr>
          <w:bCs/>
        </w:rPr>
        <w:t xml:space="preserve"> </w:t>
      </w:r>
    </w:p>
    <w:p w14:paraId="376C9C9A" w14:textId="77777777" w:rsidR="00B477DD" w:rsidRDefault="00B477DD" w:rsidP="00820914">
      <w:pPr>
        <w:tabs>
          <w:tab w:val="left" w:pos="990"/>
        </w:tabs>
        <w:autoSpaceDE w:val="0"/>
        <w:autoSpaceDN w:val="0"/>
        <w:adjustRightInd w:val="0"/>
        <w:ind w:left="990" w:hanging="540"/>
        <w:rPr>
          <w:b/>
        </w:rPr>
      </w:pPr>
    </w:p>
    <w:p w14:paraId="5CC08960" w14:textId="77777777" w:rsidR="00B477DD" w:rsidRDefault="00E94A7E" w:rsidP="00820914">
      <w:pPr>
        <w:numPr>
          <w:ilvl w:val="0"/>
          <w:numId w:val="3"/>
        </w:numPr>
        <w:tabs>
          <w:tab w:val="left" w:pos="990"/>
        </w:tabs>
        <w:autoSpaceDE w:val="0"/>
        <w:autoSpaceDN w:val="0"/>
        <w:adjustRightInd w:val="0"/>
        <w:ind w:left="990" w:hanging="540"/>
      </w:pPr>
      <w:r>
        <w:rPr>
          <w:b/>
        </w:rPr>
        <w:t>Umstattd M. R.</w:t>
      </w:r>
      <w:r>
        <w:t xml:space="preserve">, Valois R. F., Zullig K. J., Paxton R. J., &amp; </w:t>
      </w:r>
      <w:r w:rsidR="00744D62">
        <w:t>*</w:t>
      </w:r>
      <w:r>
        <w:t xml:space="preserve">Darst M. L. (March 2007). </w:t>
      </w:r>
      <w:r w:rsidRPr="00810A84">
        <w:rPr>
          <w:i/>
        </w:rPr>
        <w:t>Physical activity behaviors and emotional self-efficacy: Is there a relationship for adolescents?</w:t>
      </w:r>
      <w:r>
        <w:t xml:space="preserve"> </w:t>
      </w:r>
      <w:r w:rsidRPr="00EE03B4">
        <w:t xml:space="preserve">Presented as a poster at the American Academy of Health Behavior </w:t>
      </w:r>
      <w:r>
        <w:t>7</w:t>
      </w:r>
      <w:r w:rsidRPr="00EE03B4">
        <w:rPr>
          <w:vertAlign w:val="superscript"/>
        </w:rPr>
        <w:t>th</w:t>
      </w:r>
      <w:r w:rsidRPr="00EE03B4">
        <w:t xml:space="preserve"> Annual Meeting.</w:t>
      </w:r>
      <w:r>
        <w:t xml:space="preserve"> Savannah, GA.</w:t>
      </w:r>
      <w:r w:rsidR="00B477DD">
        <w:t xml:space="preserve"> </w:t>
      </w:r>
    </w:p>
    <w:p w14:paraId="61630203" w14:textId="77777777" w:rsidR="00B477DD" w:rsidRDefault="00B477DD" w:rsidP="00820914">
      <w:pPr>
        <w:tabs>
          <w:tab w:val="left" w:pos="990"/>
        </w:tabs>
        <w:autoSpaceDE w:val="0"/>
        <w:autoSpaceDN w:val="0"/>
        <w:adjustRightInd w:val="0"/>
        <w:ind w:left="990" w:hanging="540"/>
      </w:pPr>
    </w:p>
    <w:p w14:paraId="2E511AA3" w14:textId="77777777" w:rsidR="00B477DD" w:rsidRPr="00B477DD" w:rsidRDefault="00930109" w:rsidP="00820914">
      <w:pPr>
        <w:numPr>
          <w:ilvl w:val="0"/>
          <w:numId w:val="3"/>
        </w:numPr>
        <w:tabs>
          <w:tab w:val="left" w:pos="990"/>
        </w:tabs>
        <w:autoSpaceDE w:val="0"/>
        <w:autoSpaceDN w:val="0"/>
        <w:adjustRightInd w:val="0"/>
        <w:ind w:left="990" w:hanging="540"/>
      </w:pPr>
      <w:r>
        <w:t>*</w:t>
      </w:r>
      <w:r w:rsidR="00E94A7E">
        <w:t xml:space="preserve">Darst M. L., Turner L. W., Chambers R. L., &amp; </w:t>
      </w:r>
      <w:r w:rsidR="00E94A7E" w:rsidRPr="00BF7410">
        <w:rPr>
          <w:b/>
        </w:rPr>
        <w:t>Umstattd M.</w:t>
      </w:r>
      <w:r w:rsidR="00E94A7E">
        <w:rPr>
          <w:b/>
        </w:rPr>
        <w:t xml:space="preserve"> </w:t>
      </w:r>
      <w:r w:rsidR="00E94A7E" w:rsidRPr="00BF7410">
        <w:rPr>
          <w:b/>
        </w:rPr>
        <w:t>R.</w:t>
      </w:r>
      <w:r w:rsidR="00E94A7E">
        <w:t xml:space="preserve"> (March 2007). </w:t>
      </w:r>
      <w:r w:rsidR="00E94A7E" w:rsidRPr="00810A84">
        <w:rPr>
          <w:bCs/>
          <w:i/>
        </w:rPr>
        <w:t xml:space="preserve">BMI and </w:t>
      </w:r>
      <w:r w:rsidR="00296ADA">
        <w:rPr>
          <w:bCs/>
          <w:i/>
        </w:rPr>
        <w:t>w</w:t>
      </w:r>
      <w:r w:rsidR="00E94A7E" w:rsidRPr="00810A84">
        <w:rPr>
          <w:bCs/>
          <w:i/>
        </w:rPr>
        <w:t xml:space="preserve">eight </w:t>
      </w:r>
      <w:r w:rsidR="00296ADA">
        <w:rPr>
          <w:bCs/>
          <w:i/>
        </w:rPr>
        <w:t>l</w:t>
      </w:r>
      <w:r w:rsidR="00E94A7E" w:rsidRPr="00810A84">
        <w:rPr>
          <w:bCs/>
          <w:i/>
        </w:rPr>
        <w:t xml:space="preserve">oss </w:t>
      </w:r>
      <w:r w:rsidR="00296ADA">
        <w:rPr>
          <w:bCs/>
          <w:i/>
        </w:rPr>
        <w:t>b</w:t>
      </w:r>
      <w:r w:rsidR="00E94A7E" w:rsidRPr="00810A84">
        <w:rPr>
          <w:bCs/>
          <w:i/>
        </w:rPr>
        <w:t xml:space="preserve">ehaviors </w:t>
      </w:r>
      <w:r w:rsidR="00296ADA">
        <w:rPr>
          <w:bCs/>
          <w:i/>
        </w:rPr>
        <w:t>a</w:t>
      </w:r>
      <w:r w:rsidR="00E94A7E" w:rsidRPr="00810A84">
        <w:rPr>
          <w:bCs/>
          <w:i/>
        </w:rPr>
        <w:t xml:space="preserve">mong </w:t>
      </w:r>
      <w:r w:rsidR="00296ADA">
        <w:rPr>
          <w:bCs/>
          <w:i/>
        </w:rPr>
        <w:t>a</w:t>
      </w:r>
      <w:r w:rsidR="00E94A7E" w:rsidRPr="00810A84">
        <w:rPr>
          <w:bCs/>
          <w:i/>
        </w:rPr>
        <w:t xml:space="preserve">dolescents: Results </w:t>
      </w:r>
      <w:r w:rsidR="00296ADA">
        <w:rPr>
          <w:bCs/>
          <w:i/>
        </w:rPr>
        <w:t>f</w:t>
      </w:r>
      <w:r w:rsidR="00E94A7E" w:rsidRPr="00810A84">
        <w:rPr>
          <w:bCs/>
          <w:i/>
        </w:rPr>
        <w:t xml:space="preserve">rom a </w:t>
      </w:r>
      <w:r w:rsidR="00296ADA">
        <w:rPr>
          <w:bCs/>
          <w:i/>
        </w:rPr>
        <w:t>n</w:t>
      </w:r>
      <w:r w:rsidR="00E94A7E" w:rsidRPr="00810A84">
        <w:rPr>
          <w:bCs/>
          <w:i/>
        </w:rPr>
        <w:t xml:space="preserve">ational </w:t>
      </w:r>
      <w:r w:rsidR="00296ADA">
        <w:rPr>
          <w:bCs/>
          <w:i/>
        </w:rPr>
        <w:t>s</w:t>
      </w:r>
      <w:r w:rsidR="00E94A7E" w:rsidRPr="00810A84">
        <w:rPr>
          <w:bCs/>
          <w:i/>
        </w:rPr>
        <w:t>ample</w:t>
      </w:r>
      <w:r w:rsidR="00E94A7E">
        <w:rPr>
          <w:bCs/>
        </w:rPr>
        <w:t>. Presented as a poster at the American Academy of Health Behavior 7</w:t>
      </w:r>
      <w:r w:rsidR="00E94A7E" w:rsidRPr="00BF7410">
        <w:rPr>
          <w:bCs/>
          <w:vertAlign w:val="superscript"/>
        </w:rPr>
        <w:t>th</w:t>
      </w:r>
      <w:r w:rsidR="00E94A7E">
        <w:rPr>
          <w:bCs/>
        </w:rPr>
        <w:t xml:space="preserve"> Annual Meeting. Savannah, GA.</w:t>
      </w:r>
      <w:r w:rsidR="00B477DD">
        <w:rPr>
          <w:bCs/>
        </w:rPr>
        <w:t xml:space="preserve"> </w:t>
      </w:r>
    </w:p>
    <w:p w14:paraId="7877A81E" w14:textId="77777777" w:rsidR="00B477DD" w:rsidRDefault="00B477DD" w:rsidP="00820914">
      <w:pPr>
        <w:tabs>
          <w:tab w:val="left" w:pos="990"/>
        </w:tabs>
        <w:autoSpaceDE w:val="0"/>
        <w:autoSpaceDN w:val="0"/>
        <w:adjustRightInd w:val="0"/>
        <w:ind w:left="990" w:hanging="540"/>
        <w:rPr>
          <w:b/>
        </w:rPr>
      </w:pPr>
    </w:p>
    <w:p w14:paraId="21797CFD" w14:textId="77777777" w:rsidR="00B477DD" w:rsidRDefault="00E94A7E" w:rsidP="00820914">
      <w:pPr>
        <w:numPr>
          <w:ilvl w:val="0"/>
          <w:numId w:val="3"/>
        </w:numPr>
        <w:tabs>
          <w:tab w:val="left" w:pos="990"/>
        </w:tabs>
        <w:autoSpaceDE w:val="0"/>
        <w:autoSpaceDN w:val="0"/>
        <w:adjustRightInd w:val="0"/>
        <w:ind w:left="990" w:hanging="540"/>
      </w:pPr>
      <w:r w:rsidRPr="00E83570">
        <w:rPr>
          <w:b/>
        </w:rPr>
        <w:t>Umstattd M.</w:t>
      </w:r>
      <w:r>
        <w:rPr>
          <w:b/>
        </w:rPr>
        <w:t xml:space="preserve"> </w:t>
      </w:r>
      <w:r w:rsidRPr="00E83570">
        <w:rPr>
          <w:b/>
        </w:rPr>
        <w:t>R.</w:t>
      </w:r>
      <w:r>
        <w:t xml:space="preserve">, </w:t>
      </w:r>
      <w:proofErr w:type="spellStart"/>
      <w:r>
        <w:t>Motl</w:t>
      </w:r>
      <w:proofErr w:type="spellEnd"/>
      <w:r>
        <w:t xml:space="preserve"> R. W., Saunders R., Wilcox S., &amp; Watford M. (March </w:t>
      </w:r>
      <w:r w:rsidRPr="00E83570">
        <w:t xml:space="preserve">2007). </w:t>
      </w:r>
      <w:r w:rsidRPr="00810A84">
        <w:rPr>
          <w:rStyle w:val="pagecontents1"/>
          <w:i/>
        </w:rPr>
        <w:t>Measuring physical activity self-regulation in older adults: Preliminary evidence of structural and construct validity</w:t>
      </w:r>
      <w:r>
        <w:rPr>
          <w:rStyle w:val="pagecontents1"/>
        </w:rPr>
        <w:t xml:space="preserve">. </w:t>
      </w:r>
      <w:r>
        <w:t>Presented as a poster at the Society of Behavioral Medicine Annual Meeting &amp; Scientific Sessions. Washington, D</w:t>
      </w:r>
      <w:r w:rsidR="00306E0C">
        <w:t>.</w:t>
      </w:r>
      <w:r>
        <w:t>C.</w:t>
      </w:r>
      <w:r w:rsidR="00B477DD">
        <w:t xml:space="preserve"> </w:t>
      </w:r>
    </w:p>
    <w:p w14:paraId="4CBCB393" w14:textId="77777777" w:rsidR="00B477DD" w:rsidRDefault="00B477DD" w:rsidP="00820914">
      <w:pPr>
        <w:tabs>
          <w:tab w:val="left" w:pos="990"/>
        </w:tabs>
        <w:autoSpaceDE w:val="0"/>
        <w:autoSpaceDN w:val="0"/>
        <w:adjustRightInd w:val="0"/>
        <w:ind w:left="990" w:hanging="540"/>
      </w:pPr>
    </w:p>
    <w:p w14:paraId="7E41FB0B" w14:textId="77777777" w:rsidR="00B477DD" w:rsidRPr="00B477DD" w:rsidRDefault="00E94A7E" w:rsidP="00820914">
      <w:pPr>
        <w:numPr>
          <w:ilvl w:val="0"/>
          <w:numId w:val="3"/>
        </w:numPr>
        <w:tabs>
          <w:tab w:val="left" w:pos="990"/>
        </w:tabs>
        <w:autoSpaceDE w:val="0"/>
        <w:autoSpaceDN w:val="0"/>
        <w:adjustRightInd w:val="0"/>
        <w:ind w:left="990" w:hanging="540"/>
        <w:rPr>
          <w:b/>
        </w:rPr>
      </w:pPr>
      <w:r w:rsidRPr="00296D96">
        <w:t>Doerksen</w:t>
      </w:r>
      <w:r>
        <w:t xml:space="preserve"> S. E., </w:t>
      </w:r>
      <w:r w:rsidRPr="00542688">
        <w:rPr>
          <w:b/>
        </w:rPr>
        <w:t>Umstattd M.</w:t>
      </w:r>
      <w:r>
        <w:rPr>
          <w:b/>
        </w:rPr>
        <w:t xml:space="preserve"> </w:t>
      </w:r>
      <w:r w:rsidRPr="00542688">
        <w:rPr>
          <w:b/>
        </w:rPr>
        <w:t>R.</w:t>
      </w:r>
      <w:r w:rsidRPr="00296D96">
        <w:t>,</w:t>
      </w:r>
      <w:r>
        <w:t xml:space="preserve"> &amp; </w:t>
      </w:r>
      <w:r w:rsidRPr="00296D96">
        <w:t>McAuley</w:t>
      </w:r>
      <w:r>
        <w:t xml:space="preserve"> E. (March 2007). </w:t>
      </w:r>
      <w:r w:rsidRPr="00810A84">
        <w:rPr>
          <w:i/>
        </w:rPr>
        <w:t xml:space="preserve">Social </w:t>
      </w:r>
      <w:r w:rsidR="00296ADA">
        <w:rPr>
          <w:i/>
        </w:rPr>
        <w:t>c</w:t>
      </w:r>
      <w:r w:rsidRPr="00810A84">
        <w:rPr>
          <w:i/>
        </w:rPr>
        <w:t xml:space="preserve">ognitive </w:t>
      </w:r>
      <w:r w:rsidR="00296ADA">
        <w:rPr>
          <w:i/>
        </w:rPr>
        <w:t>p</w:t>
      </w:r>
      <w:r w:rsidRPr="00810A84">
        <w:rPr>
          <w:i/>
        </w:rPr>
        <w:t xml:space="preserve">arameters and </w:t>
      </w:r>
      <w:proofErr w:type="gramStart"/>
      <w:r w:rsidR="00296ADA">
        <w:rPr>
          <w:i/>
        </w:rPr>
        <w:t>o</w:t>
      </w:r>
      <w:r w:rsidRPr="00810A84">
        <w:rPr>
          <w:i/>
        </w:rPr>
        <w:t>bjectively-</w:t>
      </w:r>
      <w:r w:rsidR="00296ADA">
        <w:rPr>
          <w:i/>
        </w:rPr>
        <w:t>m</w:t>
      </w:r>
      <w:r w:rsidRPr="00810A84">
        <w:rPr>
          <w:i/>
        </w:rPr>
        <w:t>easured</w:t>
      </w:r>
      <w:proofErr w:type="gramEnd"/>
      <w:r w:rsidRPr="00810A84">
        <w:rPr>
          <w:i/>
        </w:rPr>
        <w:t xml:space="preserve"> </w:t>
      </w:r>
      <w:r w:rsidR="00296ADA">
        <w:rPr>
          <w:i/>
        </w:rPr>
        <w:t>p</w:t>
      </w:r>
      <w:r w:rsidRPr="00810A84">
        <w:rPr>
          <w:i/>
        </w:rPr>
        <w:t xml:space="preserve">hysical </w:t>
      </w:r>
      <w:r w:rsidR="00296ADA">
        <w:rPr>
          <w:i/>
        </w:rPr>
        <w:t>a</w:t>
      </w:r>
      <w:r w:rsidRPr="00810A84">
        <w:rPr>
          <w:i/>
        </w:rPr>
        <w:t xml:space="preserve">ctivity in </w:t>
      </w:r>
      <w:r w:rsidR="00296ADA">
        <w:rPr>
          <w:i/>
        </w:rPr>
        <w:t>c</w:t>
      </w:r>
      <w:r w:rsidRPr="00810A84">
        <w:rPr>
          <w:i/>
        </w:rPr>
        <w:t xml:space="preserve">ollege </w:t>
      </w:r>
      <w:r w:rsidR="00296ADA">
        <w:rPr>
          <w:i/>
        </w:rPr>
        <w:t>f</w:t>
      </w:r>
      <w:r w:rsidRPr="00810A84">
        <w:rPr>
          <w:i/>
        </w:rPr>
        <w:t>reshmen</w:t>
      </w:r>
      <w:r>
        <w:t>. Presented as a poster at the Society of Behavioral Medicine Annual Meeting &amp; Scientific Sessions. Washington, DC.</w:t>
      </w:r>
      <w:r w:rsidR="00B477DD">
        <w:t xml:space="preserve"> </w:t>
      </w:r>
    </w:p>
    <w:p w14:paraId="4448E3BC" w14:textId="77777777" w:rsidR="00B477DD" w:rsidRDefault="00B477DD" w:rsidP="00820914">
      <w:pPr>
        <w:tabs>
          <w:tab w:val="left" w:pos="990"/>
        </w:tabs>
        <w:autoSpaceDE w:val="0"/>
        <w:autoSpaceDN w:val="0"/>
        <w:adjustRightInd w:val="0"/>
        <w:ind w:left="990" w:hanging="540"/>
      </w:pPr>
    </w:p>
    <w:p w14:paraId="3B557E2F" w14:textId="77777777" w:rsidR="00B477DD" w:rsidRPr="00B477DD" w:rsidRDefault="00E94A7E" w:rsidP="00820914">
      <w:pPr>
        <w:numPr>
          <w:ilvl w:val="0"/>
          <w:numId w:val="3"/>
        </w:numPr>
        <w:tabs>
          <w:tab w:val="left" w:pos="990"/>
        </w:tabs>
        <w:autoSpaceDE w:val="0"/>
        <w:autoSpaceDN w:val="0"/>
        <w:adjustRightInd w:val="0"/>
        <w:ind w:left="990" w:hanging="540"/>
        <w:rPr>
          <w:bCs/>
        </w:rPr>
      </w:pPr>
      <w:r>
        <w:t xml:space="preserve">Humphreys B. R., </w:t>
      </w:r>
      <w:proofErr w:type="spellStart"/>
      <w:r>
        <w:t>Ruseski</w:t>
      </w:r>
      <w:proofErr w:type="spellEnd"/>
      <w:r>
        <w:t xml:space="preserve"> J. E., &amp; </w:t>
      </w:r>
      <w:r>
        <w:rPr>
          <w:b/>
        </w:rPr>
        <w:t>Umstattd M. R.</w:t>
      </w:r>
      <w:r>
        <w:t xml:space="preserve"> (February 2007). </w:t>
      </w:r>
      <w:r w:rsidRPr="00810A84">
        <w:rPr>
          <w:i/>
        </w:rPr>
        <w:t>Economic and demographic determinants of adult participation and time spent in physical activity</w:t>
      </w:r>
      <w:r>
        <w:t xml:space="preserve">. </w:t>
      </w:r>
      <w:r>
        <w:lastRenderedPageBreak/>
        <w:t xml:space="preserve">Presented as a poster at the Active Living Research Annual </w:t>
      </w:r>
      <w:r w:rsidRPr="00090F48">
        <w:t>Conference</w:t>
      </w:r>
      <w:r>
        <w:t>:</w:t>
      </w:r>
      <w:r w:rsidRPr="00090F48">
        <w:t xml:space="preserve"> Active Living in Diverse Communities.</w:t>
      </w:r>
      <w:r>
        <w:t xml:space="preserve"> Coronado, CA.</w:t>
      </w:r>
      <w:r w:rsidR="00B477DD">
        <w:t xml:space="preserve"> </w:t>
      </w:r>
    </w:p>
    <w:p w14:paraId="59D6B793" w14:textId="77777777" w:rsidR="00B477DD" w:rsidRDefault="00B477DD" w:rsidP="00820914">
      <w:pPr>
        <w:tabs>
          <w:tab w:val="left" w:pos="990"/>
        </w:tabs>
        <w:autoSpaceDE w:val="0"/>
        <w:autoSpaceDN w:val="0"/>
        <w:adjustRightInd w:val="0"/>
        <w:ind w:left="990" w:hanging="540"/>
        <w:rPr>
          <w:b/>
        </w:rPr>
      </w:pPr>
    </w:p>
    <w:p w14:paraId="1D4D6ED3" w14:textId="77777777" w:rsidR="00B477DD" w:rsidRPr="00B477DD" w:rsidRDefault="00B477DD" w:rsidP="00820914">
      <w:pPr>
        <w:numPr>
          <w:ilvl w:val="0"/>
          <w:numId w:val="3"/>
        </w:numPr>
        <w:tabs>
          <w:tab w:val="left" w:pos="990"/>
        </w:tabs>
        <w:autoSpaceDE w:val="0"/>
        <w:autoSpaceDN w:val="0"/>
        <w:adjustRightInd w:val="0"/>
        <w:ind w:left="990" w:hanging="540"/>
        <w:rPr>
          <w:b/>
          <w:bCs/>
        </w:rPr>
      </w:pPr>
      <w:r>
        <w:rPr>
          <w:b/>
        </w:rPr>
        <w:t>U</w:t>
      </w:r>
      <w:r w:rsidR="00DE741E" w:rsidRPr="001D411A">
        <w:rPr>
          <w:b/>
        </w:rPr>
        <w:t>mstattd M.</w:t>
      </w:r>
      <w:r w:rsidR="00DE741E">
        <w:rPr>
          <w:b/>
        </w:rPr>
        <w:t xml:space="preserve"> </w:t>
      </w:r>
      <w:r w:rsidR="00DE741E" w:rsidRPr="001D411A">
        <w:rPr>
          <w:b/>
        </w:rPr>
        <w:t>R.</w:t>
      </w:r>
      <w:r w:rsidR="00DE741E">
        <w:t xml:space="preserve">, McAuley E., &amp; </w:t>
      </w:r>
      <w:proofErr w:type="spellStart"/>
      <w:r w:rsidR="00DE741E">
        <w:t>Motl</w:t>
      </w:r>
      <w:proofErr w:type="spellEnd"/>
      <w:r w:rsidR="00DE741E">
        <w:t xml:space="preserve"> R. W. (November 2006). </w:t>
      </w:r>
      <w:r w:rsidR="00DE741E" w:rsidRPr="00810A84">
        <w:rPr>
          <w:i/>
        </w:rPr>
        <w:t>Dispositional pessimism and self-efficacy influence physical function in older adults</w:t>
      </w:r>
      <w:r w:rsidR="00DE741E">
        <w:t>. Presented as a poster at the Gerontological Society of America 59</w:t>
      </w:r>
      <w:r w:rsidR="00DE741E" w:rsidRPr="001D411A">
        <w:rPr>
          <w:vertAlign w:val="superscript"/>
        </w:rPr>
        <w:t>th</w:t>
      </w:r>
      <w:r w:rsidR="00DE741E">
        <w:t xml:space="preserve"> Annual Meeting. Dallas, TX.</w:t>
      </w:r>
      <w:r>
        <w:t xml:space="preserve"> </w:t>
      </w:r>
    </w:p>
    <w:p w14:paraId="3EA1681F" w14:textId="77777777" w:rsidR="00B477DD" w:rsidRDefault="00B477DD" w:rsidP="00820914">
      <w:pPr>
        <w:tabs>
          <w:tab w:val="left" w:pos="990"/>
        </w:tabs>
        <w:autoSpaceDE w:val="0"/>
        <w:autoSpaceDN w:val="0"/>
        <w:adjustRightInd w:val="0"/>
        <w:ind w:left="990" w:hanging="540"/>
        <w:rPr>
          <w:bCs/>
        </w:rPr>
      </w:pPr>
    </w:p>
    <w:p w14:paraId="51245470" w14:textId="77777777" w:rsidR="00B477DD" w:rsidRPr="00B477DD" w:rsidRDefault="00B477DD" w:rsidP="00820914">
      <w:pPr>
        <w:numPr>
          <w:ilvl w:val="0"/>
          <w:numId w:val="3"/>
        </w:numPr>
        <w:tabs>
          <w:tab w:val="left" w:pos="990"/>
        </w:tabs>
        <w:autoSpaceDE w:val="0"/>
        <w:autoSpaceDN w:val="0"/>
        <w:adjustRightInd w:val="0"/>
        <w:ind w:left="990" w:hanging="540"/>
      </w:pPr>
      <w:r>
        <w:t>T</w:t>
      </w:r>
      <w:r w:rsidR="00DE741E" w:rsidRPr="00AB254E">
        <w:rPr>
          <w:bCs/>
        </w:rPr>
        <w:t>albott L.</w:t>
      </w:r>
      <w:r w:rsidR="00DE741E">
        <w:rPr>
          <w:bCs/>
        </w:rPr>
        <w:t xml:space="preserve"> </w:t>
      </w:r>
      <w:r w:rsidR="00DE741E" w:rsidRPr="00AB254E">
        <w:rPr>
          <w:bCs/>
        </w:rPr>
        <w:t>L.,</w:t>
      </w:r>
      <w:r w:rsidR="00DE741E">
        <w:rPr>
          <w:b/>
          <w:bCs/>
        </w:rPr>
        <w:t xml:space="preserve"> Umstattd M. R.</w:t>
      </w:r>
      <w:r w:rsidR="00DE741E" w:rsidRPr="00AB254E">
        <w:rPr>
          <w:bCs/>
        </w:rPr>
        <w:t xml:space="preserve">, </w:t>
      </w:r>
      <w:r w:rsidR="00744D62">
        <w:rPr>
          <w:bCs/>
        </w:rPr>
        <w:t>*</w:t>
      </w:r>
      <w:proofErr w:type="spellStart"/>
      <w:r w:rsidR="00DE741E">
        <w:rPr>
          <w:bCs/>
        </w:rPr>
        <w:t>Cremeens</w:t>
      </w:r>
      <w:proofErr w:type="spellEnd"/>
      <w:r w:rsidR="00DE741E">
        <w:rPr>
          <w:bCs/>
        </w:rPr>
        <w:t xml:space="preserve"> J. L., Wilkinson L. L., &amp; Usdan S. L. (October 2006). </w:t>
      </w:r>
      <w:r w:rsidR="00DE741E" w:rsidRPr="00810A84">
        <w:rPr>
          <w:bCs/>
          <w:i/>
        </w:rPr>
        <w:t>Validation of the College Alcohol Problem Scale for use with non-adjudicated first-year students</w:t>
      </w:r>
      <w:r w:rsidR="00DE741E">
        <w:rPr>
          <w:bCs/>
        </w:rPr>
        <w:t>. Presented as a poster at the Department of Education’s Alcohol and Other Drug Abuse Prevention Conference. Washington, D</w:t>
      </w:r>
      <w:r w:rsidR="00306E0C">
        <w:rPr>
          <w:bCs/>
        </w:rPr>
        <w:t>.</w:t>
      </w:r>
      <w:r w:rsidR="00DE741E">
        <w:rPr>
          <w:bCs/>
        </w:rPr>
        <w:t>C.</w:t>
      </w:r>
      <w:r w:rsidR="00DE741E" w:rsidRPr="00AB254E">
        <w:rPr>
          <w:bCs/>
        </w:rPr>
        <w:t xml:space="preserve"> </w:t>
      </w:r>
    </w:p>
    <w:p w14:paraId="79C82B18" w14:textId="77777777" w:rsidR="00B477DD" w:rsidRDefault="00B477DD" w:rsidP="00820914">
      <w:pPr>
        <w:tabs>
          <w:tab w:val="left" w:pos="990"/>
        </w:tabs>
        <w:autoSpaceDE w:val="0"/>
        <w:autoSpaceDN w:val="0"/>
        <w:adjustRightInd w:val="0"/>
        <w:ind w:left="990" w:hanging="540"/>
        <w:rPr>
          <w:b/>
          <w:bCs/>
        </w:rPr>
      </w:pPr>
    </w:p>
    <w:p w14:paraId="0F2A32D4" w14:textId="77777777" w:rsidR="00B477DD" w:rsidRDefault="00DE741E" w:rsidP="00820914">
      <w:pPr>
        <w:numPr>
          <w:ilvl w:val="0"/>
          <w:numId w:val="3"/>
        </w:numPr>
        <w:tabs>
          <w:tab w:val="left" w:pos="990"/>
        </w:tabs>
        <w:autoSpaceDE w:val="0"/>
        <w:autoSpaceDN w:val="0"/>
        <w:adjustRightInd w:val="0"/>
        <w:ind w:left="990" w:hanging="540"/>
      </w:pPr>
      <w:r w:rsidRPr="00AB254E">
        <w:rPr>
          <w:b/>
          <w:bCs/>
        </w:rPr>
        <w:t>Umstattd M.</w:t>
      </w:r>
      <w:r>
        <w:rPr>
          <w:b/>
          <w:bCs/>
        </w:rPr>
        <w:t xml:space="preserve"> </w:t>
      </w:r>
      <w:r w:rsidRPr="00AB254E">
        <w:rPr>
          <w:b/>
          <w:bCs/>
        </w:rPr>
        <w:t>R.</w:t>
      </w:r>
      <w:r w:rsidRPr="00AB254E">
        <w:t xml:space="preserve">, Wilcox S., &amp; </w:t>
      </w:r>
      <w:proofErr w:type="spellStart"/>
      <w:r w:rsidRPr="00AB254E">
        <w:t>Dowda</w:t>
      </w:r>
      <w:proofErr w:type="spellEnd"/>
      <w:r w:rsidRPr="00AB254E">
        <w:t xml:space="preserve">, M. (June 2006). </w:t>
      </w:r>
      <w:r w:rsidRPr="00810A84">
        <w:rPr>
          <w:i/>
          <w:iCs/>
        </w:rPr>
        <w:t>The role of self-regulation in promoting physical activity in an older adult population</w:t>
      </w:r>
      <w:r w:rsidRPr="007F2257">
        <w:t>.</w:t>
      </w:r>
      <w:r>
        <w:t xml:space="preserve"> Presented as a</w:t>
      </w:r>
      <w:r w:rsidR="00962CEE">
        <w:t>n oral</w:t>
      </w:r>
      <w:r>
        <w:t xml:space="preserve"> presentation at the American College of Sports Medicine 53rd Annual Meeting. Denver, CO.</w:t>
      </w:r>
    </w:p>
    <w:p w14:paraId="60ECB346" w14:textId="77777777" w:rsidR="00B477DD" w:rsidRDefault="00B477DD" w:rsidP="00820914">
      <w:pPr>
        <w:tabs>
          <w:tab w:val="left" w:pos="990"/>
        </w:tabs>
        <w:autoSpaceDE w:val="0"/>
        <w:autoSpaceDN w:val="0"/>
        <w:adjustRightInd w:val="0"/>
        <w:ind w:left="990" w:hanging="540"/>
        <w:rPr>
          <w:b/>
          <w:bCs/>
        </w:rPr>
      </w:pPr>
    </w:p>
    <w:p w14:paraId="73A67079" w14:textId="77777777" w:rsidR="00B477DD" w:rsidRPr="00B477DD" w:rsidRDefault="00DE741E" w:rsidP="00820914">
      <w:pPr>
        <w:numPr>
          <w:ilvl w:val="0"/>
          <w:numId w:val="3"/>
        </w:numPr>
        <w:tabs>
          <w:tab w:val="left" w:pos="990"/>
        </w:tabs>
        <w:autoSpaceDE w:val="0"/>
        <w:autoSpaceDN w:val="0"/>
        <w:adjustRightInd w:val="0"/>
        <w:ind w:left="990" w:hanging="540"/>
        <w:rPr>
          <w:b/>
          <w:bCs/>
        </w:rPr>
      </w:pPr>
      <w:r w:rsidRPr="005256B5">
        <w:rPr>
          <w:b/>
          <w:bCs/>
        </w:rPr>
        <w:t>Umstattd M.</w:t>
      </w:r>
      <w:r>
        <w:rPr>
          <w:b/>
          <w:bCs/>
        </w:rPr>
        <w:t xml:space="preserve"> </w:t>
      </w:r>
      <w:r w:rsidRPr="005256B5">
        <w:rPr>
          <w:b/>
          <w:bCs/>
        </w:rPr>
        <w:t>R.</w:t>
      </w:r>
      <w:r>
        <w:t xml:space="preserve">, Saunders R., Wilcox S., Valois R. F., &amp; </w:t>
      </w:r>
      <w:proofErr w:type="spellStart"/>
      <w:r>
        <w:t>Dowda</w:t>
      </w:r>
      <w:proofErr w:type="spellEnd"/>
      <w:r>
        <w:t xml:space="preserve"> M. (April 2006). </w:t>
      </w:r>
      <w:r w:rsidRPr="00810A84">
        <w:rPr>
          <w:i/>
        </w:rPr>
        <w:t>Correlates of self-regulation for physical activity among older adults</w:t>
      </w:r>
      <w:r w:rsidRPr="007F2257">
        <w:t xml:space="preserve">. </w:t>
      </w:r>
      <w:r>
        <w:t xml:space="preserve">Presented as a poster at the International Congress on Physical Activity and Public Health sponsored by the Centers for Disease Control and Prevention (CDC). Atlanta, GA. </w:t>
      </w:r>
      <w:r w:rsidR="00B477DD">
        <w:t xml:space="preserve"> </w:t>
      </w:r>
    </w:p>
    <w:p w14:paraId="5335CF50" w14:textId="77777777" w:rsidR="00B477DD" w:rsidRDefault="00B477DD" w:rsidP="00820914">
      <w:pPr>
        <w:tabs>
          <w:tab w:val="left" w:pos="990"/>
        </w:tabs>
        <w:autoSpaceDE w:val="0"/>
        <w:autoSpaceDN w:val="0"/>
        <w:adjustRightInd w:val="0"/>
        <w:ind w:left="990" w:hanging="540"/>
      </w:pPr>
    </w:p>
    <w:p w14:paraId="525F058E" w14:textId="77777777" w:rsidR="00B477DD" w:rsidRDefault="00930109" w:rsidP="00820914">
      <w:pPr>
        <w:numPr>
          <w:ilvl w:val="0"/>
          <w:numId w:val="3"/>
        </w:numPr>
        <w:tabs>
          <w:tab w:val="left" w:pos="990"/>
        </w:tabs>
        <w:autoSpaceDE w:val="0"/>
        <w:autoSpaceDN w:val="0"/>
        <w:adjustRightInd w:val="0"/>
        <w:ind w:left="990" w:hanging="540"/>
      </w:pPr>
      <w:r>
        <w:t>*</w:t>
      </w:r>
      <w:r w:rsidR="00DE741E">
        <w:t xml:space="preserve">Doerksen S. E., </w:t>
      </w:r>
      <w:r w:rsidR="00DE741E" w:rsidRPr="005256B5">
        <w:rPr>
          <w:b/>
          <w:bCs/>
        </w:rPr>
        <w:t>Umstattd M.</w:t>
      </w:r>
      <w:r w:rsidR="00DE741E">
        <w:rPr>
          <w:b/>
          <w:bCs/>
        </w:rPr>
        <w:t xml:space="preserve"> </w:t>
      </w:r>
      <w:r w:rsidR="00DE741E" w:rsidRPr="005256B5">
        <w:rPr>
          <w:b/>
          <w:bCs/>
        </w:rPr>
        <w:t>R.</w:t>
      </w:r>
      <w:r w:rsidR="00DE741E">
        <w:rPr>
          <w:bCs/>
        </w:rPr>
        <w:t xml:space="preserve">, </w:t>
      </w:r>
      <w:r w:rsidR="00DE741E">
        <w:t xml:space="preserve">Evans, E. M., </w:t>
      </w:r>
      <w:r w:rsidR="00744D62">
        <w:t>*</w:t>
      </w:r>
      <w:r w:rsidR="00DE741E">
        <w:t xml:space="preserve">Kessinger R., &amp; McAuley E. </w:t>
      </w:r>
      <w:r w:rsidR="00DE741E">
        <w:rPr>
          <w:bCs/>
        </w:rPr>
        <w:t xml:space="preserve">(April 2006). </w:t>
      </w:r>
      <w:r w:rsidR="00DE741E" w:rsidRPr="00810A84">
        <w:rPr>
          <w:i/>
        </w:rPr>
        <w:t>Physical activity, body composition, and bone health in college freshmen</w:t>
      </w:r>
      <w:r w:rsidR="00DE741E">
        <w:t>. Presented as a poster at the International Congress on Physical Activity and Public Health sponsored by the Centers for Disease Control and Prevention (CDC). Atlanta, GA.</w:t>
      </w:r>
      <w:r w:rsidR="00B477DD">
        <w:t xml:space="preserve"> </w:t>
      </w:r>
    </w:p>
    <w:p w14:paraId="2264FC18" w14:textId="77777777" w:rsidR="00B477DD" w:rsidRDefault="00B477DD" w:rsidP="00820914">
      <w:pPr>
        <w:tabs>
          <w:tab w:val="left" w:pos="990"/>
        </w:tabs>
        <w:autoSpaceDE w:val="0"/>
        <w:autoSpaceDN w:val="0"/>
        <w:adjustRightInd w:val="0"/>
        <w:ind w:left="990" w:hanging="540"/>
        <w:rPr>
          <w:b/>
          <w:bCs/>
        </w:rPr>
      </w:pPr>
    </w:p>
    <w:p w14:paraId="1727E097" w14:textId="77777777" w:rsidR="00B477DD" w:rsidRDefault="00DE741E" w:rsidP="00820914">
      <w:pPr>
        <w:numPr>
          <w:ilvl w:val="0"/>
          <w:numId w:val="3"/>
        </w:numPr>
        <w:tabs>
          <w:tab w:val="left" w:pos="990"/>
        </w:tabs>
        <w:autoSpaceDE w:val="0"/>
        <w:autoSpaceDN w:val="0"/>
        <w:adjustRightInd w:val="0"/>
        <w:ind w:left="990" w:hanging="540"/>
      </w:pPr>
      <w:r w:rsidRPr="005256B5">
        <w:rPr>
          <w:b/>
          <w:bCs/>
        </w:rPr>
        <w:t>Umstattd M.</w:t>
      </w:r>
      <w:r>
        <w:rPr>
          <w:b/>
          <w:bCs/>
        </w:rPr>
        <w:t xml:space="preserve"> </w:t>
      </w:r>
      <w:r w:rsidRPr="005256B5">
        <w:rPr>
          <w:b/>
          <w:bCs/>
        </w:rPr>
        <w:t>R.</w:t>
      </w:r>
      <w:r>
        <w:t xml:space="preserve">, Wilcox S., Saunders R., Watkins K., &amp; </w:t>
      </w:r>
      <w:proofErr w:type="spellStart"/>
      <w:r>
        <w:t>Dowda</w:t>
      </w:r>
      <w:proofErr w:type="spellEnd"/>
      <w:r>
        <w:t xml:space="preserve"> M. (March 2006). </w:t>
      </w:r>
      <w:r w:rsidRPr="00810A84">
        <w:rPr>
          <w:i/>
          <w:iCs/>
        </w:rPr>
        <w:t>Self-regulation mediates the relationship between self-efficacy and physical activity in older adults</w:t>
      </w:r>
      <w:r>
        <w:t>. Presented as a poster at the Society of Behavioral Medicine Annual Meeting &amp; Scientific Sessions. San Francisco, CA.</w:t>
      </w:r>
      <w:r w:rsidR="00B477DD">
        <w:t xml:space="preserve"> </w:t>
      </w:r>
    </w:p>
    <w:p w14:paraId="6FDFB959" w14:textId="77777777" w:rsidR="00B477DD" w:rsidRDefault="00B477DD" w:rsidP="00820914">
      <w:pPr>
        <w:tabs>
          <w:tab w:val="left" w:pos="990"/>
        </w:tabs>
        <w:autoSpaceDE w:val="0"/>
        <w:autoSpaceDN w:val="0"/>
        <w:adjustRightInd w:val="0"/>
        <w:ind w:left="990" w:hanging="540"/>
        <w:rPr>
          <w:bCs/>
        </w:rPr>
      </w:pPr>
    </w:p>
    <w:p w14:paraId="74D689E2" w14:textId="77777777" w:rsidR="00B477DD" w:rsidRDefault="00DE741E" w:rsidP="00820914">
      <w:pPr>
        <w:numPr>
          <w:ilvl w:val="0"/>
          <w:numId w:val="3"/>
        </w:numPr>
        <w:tabs>
          <w:tab w:val="left" w:pos="990"/>
        </w:tabs>
        <w:autoSpaceDE w:val="0"/>
        <w:autoSpaceDN w:val="0"/>
        <w:adjustRightInd w:val="0"/>
        <w:ind w:left="990" w:hanging="540"/>
      </w:pPr>
      <w:r>
        <w:t xml:space="preserve">Wilson D. K., Griffin S. F., Saunders R., Evans A., Mixon G., Wright M., Beasley A., </w:t>
      </w:r>
      <w:r w:rsidRPr="00EB00A6">
        <w:rPr>
          <w:b/>
        </w:rPr>
        <w:t>Umstattd M.</w:t>
      </w:r>
      <w:r>
        <w:rPr>
          <w:b/>
        </w:rPr>
        <w:t xml:space="preserve"> </w:t>
      </w:r>
      <w:r w:rsidRPr="00EB00A6">
        <w:rPr>
          <w:b/>
        </w:rPr>
        <w:t>R.</w:t>
      </w:r>
      <w:r>
        <w:t xml:space="preserve">, Lattimore D., Watts A., &amp; </w:t>
      </w:r>
      <w:proofErr w:type="spellStart"/>
      <w:r>
        <w:t>Freelove-Charton</w:t>
      </w:r>
      <w:proofErr w:type="spellEnd"/>
      <w:r>
        <w:t xml:space="preserve"> J. (March 2006). </w:t>
      </w:r>
      <w:r w:rsidRPr="00810A84">
        <w:rPr>
          <w:i/>
        </w:rPr>
        <w:t>Formative evaluation for developing a motivational intervention for increasing physical activity in adolescents</w:t>
      </w:r>
      <w:r>
        <w:t>. Presented as a poster at the Society of Behavioral Medicine Annual Meeting &amp; Scientific Sessions. San Francisco, CA.</w:t>
      </w:r>
      <w:r w:rsidR="00B477DD">
        <w:t xml:space="preserve"> </w:t>
      </w:r>
    </w:p>
    <w:p w14:paraId="65749B5C" w14:textId="77777777" w:rsidR="00B477DD" w:rsidRDefault="00B477DD" w:rsidP="00820914">
      <w:pPr>
        <w:tabs>
          <w:tab w:val="left" w:pos="990"/>
        </w:tabs>
        <w:autoSpaceDE w:val="0"/>
        <w:autoSpaceDN w:val="0"/>
        <w:adjustRightInd w:val="0"/>
        <w:ind w:left="990" w:hanging="540"/>
      </w:pPr>
    </w:p>
    <w:p w14:paraId="457906CB" w14:textId="77777777" w:rsidR="00B477DD" w:rsidRPr="00B477DD" w:rsidRDefault="004A131A" w:rsidP="00820914">
      <w:pPr>
        <w:numPr>
          <w:ilvl w:val="0"/>
          <w:numId w:val="3"/>
        </w:numPr>
        <w:tabs>
          <w:tab w:val="left" w:pos="990"/>
        </w:tabs>
        <w:autoSpaceDE w:val="0"/>
        <w:autoSpaceDN w:val="0"/>
        <w:adjustRightInd w:val="0"/>
        <w:ind w:left="990" w:hanging="540"/>
        <w:rPr>
          <w:b/>
        </w:rPr>
      </w:pPr>
      <w:proofErr w:type="spellStart"/>
      <w:r w:rsidRPr="00C21217">
        <w:t>Rheaume</w:t>
      </w:r>
      <w:proofErr w:type="spellEnd"/>
      <w:r w:rsidRPr="00C21217">
        <w:t xml:space="preserve"> C.</w:t>
      </w:r>
      <w:r w:rsidR="00965D44">
        <w:t xml:space="preserve"> </w:t>
      </w:r>
      <w:r w:rsidRPr="00C21217">
        <w:t>E., Griffin S.</w:t>
      </w:r>
      <w:r w:rsidR="00965D44">
        <w:t xml:space="preserve"> </w:t>
      </w:r>
      <w:r w:rsidRPr="00C21217">
        <w:t>F., Wilcox S., Lattimore D.</w:t>
      </w:r>
      <w:r w:rsidR="00965D44">
        <w:t xml:space="preserve"> </w:t>
      </w:r>
      <w:r w:rsidRPr="00C21217">
        <w:t>L., Leviton L.</w:t>
      </w:r>
      <w:r w:rsidR="00965D44">
        <w:t xml:space="preserve"> </w:t>
      </w:r>
      <w:r w:rsidRPr="00C21217">
        <w:t xml:space="preserve">C., </w:t>
      </w:r>
      <w:r w:rsidRPr="00C21217">
        <w:rPr>
          <w:b/>
        </w:rPr>
        <w:t>Umstattd M.</w:t>
      </w:r>
      <w:r w:rsidR="00965D44">
        <w:rPr>
          <w:b/>
        </w:rPr>
        <w:t xml:space="preserve"> </w:t>
      </w:r>
      <w:r w:rsidRPr="00C21217">
        <w:rPr>
          <w:b/>
        </w:rPr>
        <w:t>R.</w:t>
      </w:r>
      <w:r w:rsidRPr="00C21217">
        <w:t>,</w:t>
      </w:r>
      <w:r w:rsidR="000B1A17" w:rsidRPr="00C21217">
        <w:t xml:space="preserve"> &amp;</w:t>
      </w:r>
      <w:r w:rsidRPr="00C21217">
        <w:t xml:space="preserve"> </w:t>
      </w:r>
      <w:proofErr w:type="spellStart"/>
      <w:r w:rsidRPr="00C21217">
        <w:t>Freelove-Charton</w:t>
      </w:r>
      <w:proofErr w:type="spellEnd"/>
      <w:r w:rsidRPr="00C21217">
        <w:t xml:space="preserve"> J. (December 2005). </w:t>
      </w:r>
      <w:r w:rsidRPr="00464554">
        <w:rPr>
          <w:i/>
        </w:rPr>
        <w:t>Participants’ experiences with Active for Life® during the pilot year: A translational research project</w:t>
      </w:r>
      <w:r w:rsidRPr="00C21217">
        <w:t>. Presented as a poster at the American Public Health Association 133</w:t>
      </w:r>
      <w:r w:rsidRPr="00C21217">
        <w:rPr>
          <w:vertAlign w:val="superscript"/>
        </w:rPr>
        <w:t>rd</w:t>
      </w:r>
      <w:r w:rsidRPr="00C21217">
        <w:t xml:space="preserve"> Annual Meeting &amp; Exposition. </w:t>
      </w:r>
      <w:r w:rsidR="008605B3" w:rsidRPr="00C21217">
        <w:t>Philadelphia, PA.</w:t>
      </w:r>
      <w:r w:rsidR="00B477DD">
        <w:t xml:space="preserve"> </w:t>
      </w:r>
    </w:p>
    <w:p w14:paraId="4F066293" w14:textId="77777777" w:rsidR="00B477DD" w:rsidRDefault="00B477DD" w:rsidP="00820914">
      <w:pPr>
        <w:tabs>
          <w:tab w:val="left" w:pos="990"/>
        </w:tabs>
        <w:autoSpaceDE w:val="0"/>
        <w:autoSpaceDN w:val="0"/>
        <w:adjustRightInd w:val="0"/>
        <w:ind w:left="990" w:hanging="540"/>
      </w:pPr>
    </w:p>
    <w:p w14:paraId="43009085" w14:textId="77777777" w:rsidR="00B477DD" w:rsidRDefault="00EA7982" w:rsidP="00820914">
      <w:pPr>
        <w:numPr>
          <w:ilvl w:val="0"/>
          <w:numId w:val="3"/>
        </w:numPr>
        <w:tabs>
          <w:tab w:val="left" w:pos="990"/>
        </w:tabs>
        <w:autoSpaceDE w:val="0"/>
        <w:autoSpaceDN w:val="0"/>
        <w:adjustRightInd w:val="0"/>
        <w:ind w:left="990" w:hanging="540"/>
      </w:pPr>
      <w:r w:rsidRPr="00C21217">
        <w:lastRenderedPageBreak/>
        <w:t>McAuley E.,</w:t>
      </w:r>
      <w:r w:rsidRPr="00C21217">
        <w:rPr>
          <w:b/>
        </w:rPr>
        <w:t xml:space="preserve"> </w:t>
      </w:r>
      <w:r w:rsidRPr="00C21217">
        <w:rPr>
          <w:rStyle w:val="Strong"/>
          <w:b w:val="0"/>
        </w:rPr>
        <w:t>Konopack</w:t>
      </w:r>
      <w:r w:rsidR="00C21217">
        <w:rPr>
          <w:rStyle w:val="Strong"/>
          <w:b w:val="0"/>
        </w:rPr>
        <w:t xml:space="preserve"> J.</w:t>
      </w:r>
      <w:r w:rsidR="00965D44">
        <w:rPr>
          <w:rStyle w:val="Strong"/>
          <w:b w:val="0"/>
        </w:rPr>
        <w:t xml:space="preserve"> </w:t>
      </w:r>
      <w:r w:rsidRPr="00C21217">
        <w:rPr>
          <w:rStyle w:val="Strong"/>
          <w:b w:val="0"/>
        </w:rPr>
        <w:t>F.</w:t>
      </w:r>
      <w:r w:rsidRPr="00C21217">
        <w:t>,</w:t>
      </w:r>
      <w:r w:rsidRPr="00C21217">
        <w:rPr>
          <w:b/>
        </w:rPr>
        <w:t xml:space="preserve"> </w:t>
      </w:r>
      <w:r w:rsidRPr="00C21217">
        <w:t xml:space="preserve">&amp; </w:t>
      </w:r>
      <w:r w:rsidRPr="00C21217">
        <w:rPr>
          <w:b/>
        </w:rPr>
        <w:t>Umstattd</w:t>
      </w:r>
      <w:r w:rsidRPr="00C21217">
        <w:t xml:space="preserve"> </w:t>
      </w:r>
      <w:r w:rsidRPr="00C21217">
        <w:rPr>
          <w:b/>
        </w:rPr>
        <w:t>M.</w:t>
      </w:r>
      <w:r w:rsidR="00965D44">
        <w:rPr>
          <w:b/>
        </w:rPr>
        <w:t xml:space="preserve"> </w:t>
      </w:r>
      <w:r w:rsidRPr="00C21217">
        <w:rPr>
          <w:b/>
        </w:rPr>
        <w:t>R.</w:t>
      </w:r>
      <w:r w:rsidRPr="00C21217">
        <w:t xml:space="preserve"> (October 2005). </w:t>
      </w:r>
      <w:r w:rsidRPr="00464554">
        <w:rPr>
          <w:i/>
          <w:iCs/>
        </w:rPr>
        <w:t>Walking as physical activity in older adults: Determinants and consequences</w:t>
      </w:r>
      <w:r w:rsidRPr="00C21217">
        <w:rPr>
          <w:iCs/>
        </w:rPr>
        <w:t>.</w:t>
      </w:r>
      <w:r w:rsidRPr="00C21217">
        <w:t xml:space="preserve"> Presented as a</w:t>
      </w:r>
      <w:r w:rsidR="00962CEE">
        <w:t>n oral</w:t>
      </w:r>
      <w:r w:rsidRPr="00C21217">
        <w:t xml:space="preserve"> presentation at the American College of Sports Medicine Walking for Health Conference. Champaign, IL.</w:t>
      </w:r>
      <w:r w:rsidR="00B477DD">
        <w:t xml:space="preserve"> </w:t>
      </w:r>
    </w:p>
    <w:p w14:paraId="07B52678" w14:textId="77777777" w:rsidR="00B477DD" w:rsidRDefault="00B477DD" w:rsidP="00820914">
      <w:pPr>
        <w:tabs>
          <w:tab w:val="left" w:pos="990"/>
        </w:tabs>
        <w:autoSpaceDE w:val="0"/>
        <w:autoSpaceDN w:val="0"/>
        <w:adjustRightInd w:val="0"/>
        <w:ind w:left="990" w:hanging="540"/>
        <w:rPr>
          <w:b/>
        </w:rPr>
      </w:pPr>
    </w:p>
    <w:p w14:paraId="4B918F80" w14:textId="77777777" w:rsidR="00B477DD" w:rsidRDefault="00992C95" w:rsidP="00820914">
      <w:pPr>
        <w:numPr>
          <w:ilvl w:val="0"/>
          <w:numId w:val="3"/>
        </w:numPr>
        <w:tabs>
          <w:tab w:val="left" w:pos="990"/>
        </w:tabs>
        <w:autoSpaceDE w:val="0"/>
        <w:autoSpaceDN w:val="0"/>
        <w:adjustRightInd w:val="0"/>
        <w:ind w:left="990" w:hanging="540"/>
      </w:pPr>
      <w:r w:rsidRPr="00C21217">
        <w:rPr>
          <w:b/>
        </w:rPr>
        <w:t>Umstattd M.</w:t>
      </w:r>
      <w:r w:rsidR="00965D44">
        <w:rPr>
          <w:b/>
        </w:rPr>
        <w:t xml:space="preserve"> </w:t>
      </w:r>
      <w:r w:rsidRPr="00C21217">
        <w:rPr>
          <w:b/>
        </w:rPr>
        <w:t>R.</w:t>
      </w:r>
      <w:r w:rsidRPr="00C21217">
        <w:t xml:space="preserve">, Wilcox S., </w:t>
      </w:r>
      <w:proofErr w:type="spellStart"/>
      <w:r w:rsidRPr="00C21217">
        <w:t>Freelove</w:t>
      </w:r>
      <w:r w:rsidR="00C90694" w:rsidRPr="00C21217">
        <w:t>-Charton</w:t>
      </w:r>
      <w:proofErr w:type="spellEnd"/>
      <w:r w:rsidRPr="00C21217">
        <w:t xml:space="preserve"> J., Lattimore D., </w:t>
      </w:r>
      <w:r w:rsidR="001D411A" w:rsidRPr="00C21217">
        <w:t xml:space="preserve">&amp; </w:t>
      </w:r>
      <w:proofErr w:type="spellStart"/>
      <w:r w:rsidRPr="00C21217">
        <w:t>Dowda</w:t>
      </w:r>
      <w:proofErr w:type="spellEnd"/>
      <w:r w:rsidRPr="00C21217">
        <w:t xml:space="preserve"> M. (June 2005). </w:t>
      </w:r>
      <w:r w:rsidRPr="00464554">
        <w:rPr>
          <w:i/>
        </w:rPr>
        <w:t>Correlates of satisfaction with body appearance and body function in older adults: Active for Life®</w:t>
      </w:r>
      <w:r w:rsidRPr="00C21217">
        <w:t xml:space="preserve">. Presented </w:t>
      </w:r>
      <w:r w:rsidR="00382259" w:rsidRPr="00C21217">
        <w:t xml:space="preserve">as a poster </w:t>
      </w:r>
      <w:r w:rsidRPr="00C21217">
        <w:t>at the American College of Sports Medicine 52</w:t>
      </w:r>
      <w:r w:rsidRPr="00C21217">
        <w:rPr>
          <w:vertAlign w:val="superscript"/>
        </w:rPr>
        <w:t>nd</w:t>
      </w:r>
      <w:r w:rsidRPr="00C21217">
        <w:t xml:space="preserve"> Annual Meeting. Nashville, TN.</w:t>
      </w:r>
      <w:r w:rsidR="00B477DD">
        <w:t xml:space="preserve"> </w:t>
      </w:r>
      <w:bookmarkEnd w:id="57"/>
    </w:p>
    <w:p w14:paraId="2A3B0D66" w14:textId="77777777" w:rsidR="00B477DD" w:rsidRDefault="00B477DD" w:rsidP="00820914">
      <w:pPr>
        <w:tabs>
          <w:tab w:val="left" w:pos="990"/>
        </w:tabs>
        <w:autoSpaceDE w:val="0"/>
        <w:autoSpaceDN w:val="0"/>
        <w:adjustRightInd w:val="0"/>
        <w:ind w:left="990" w:hanging="540"/>
      </w:pPr>
    </w:p>
    <w:p w14:paraId="367DCB1C" w14:textId="77777777" w:rsidR="00B477DD" w:rsidRDefault="00C90694" w:rsidP="00820914">
      <w:pPr>
        <w:numPr>
          <w:ilvl w:val="0"/>
          <w:numId w:val="3"/>
        </w:numPr>
        <w:tabs>
          <w:tab w:val="left" w:pos="990"/>
        </w:tabs>
        <w:autoSpaceDE w:val="0"/>
        <w:autoSpaceDN w:val="0"/>
        <w:adjustRightInd w:val="0"/>
        <w:ind w:left="990" w:hanging="540"/>
      </w:pPr>
      <w:proofErr w:type="spellStart"/>
      <w:r w:rsidRPr="00C21217">
        <w:t>Freelove-</w:t>
      </w:r>
      <w:r w:rsidR="00FE036E" w:rsidRPr="00C21217">
        <w:t>Charton</w:t>
      </w:r>
      <w:proofErr w:type="spellEnd"/>
      <w:r w:rsidR="00992C95" w:rsidRPr="00C21217">
        <w:t xml:space="preserve"> J.</w:t>
      </w:r>
      <w:r w:rsidR="00FE036E" w:rsidRPr="00C21217">
        <w:t xml:space="preserve">, </w:t>
      </w:r>
      <w:r w:rsidR="00FE036E" w:rsidRPr="00C21217">
        <w:rPr>
          <w:b/>
        </w:rPr>
        <w:t>Umstattd</w:t>
      </w:r>
      <w:r w:rsidR="00992C95" w:rsidRPr="00C21217">
        <w:rPr>
          <w:b/>
        </w:rPr>
        <w:t xml:space="preserve"> M.</w:t>
      </w:r>
      <w:r w:rsidR="00965D44">
        <w:rPr>
          <w:b/>
        </w:rPr>
        <w:t xml:space="preserve"> </w:t>
      </w:r>
      <w:r w:rsidR="00992C95" w:rsidRPr="00C21217">
        <w:rPr>
          <w:b/>
        </w:rPr>
        <w:t>R.</w:t>
      </w:r>
      <w:r w:rsidR="00FE036E" w:rsidRPr="00C21217">
        <w:t>, Griffin S</w:t>
      </w:r>
      <w:r w:rsidR="00992C95" w:rsidRPr="00C21217">
        <w:t>.</w:t>
      </w:r>
      <w:r w:rsidR="00FE036E" w:rsidRPr="00C21217">
        <w:t xml:space="preserve">, Lattimore </w:t>
      </w:r>
      <w:r w:rsidR="00992C95" w:rsidRPr="00C21217">
        <w:t>D.</w:t>
      </w:r>
      <w:r w:rsidR="00FE036E" w:rsidRPr="00C21217">
        <w:t xml:space="preserve">, </w:t>
      </w:r>
      <w:proofErr w:type="spellStart"/>
      <w:r w:rsidR="00FE036E" w:rsidRPr="00C21217">
        <w:t>Rheaume</w:t>
      </w:r>
      <w:proofErr w:type="spellEnd"/>
      <w:r w:rsidR="00992C95" w:rsidRPr="00C21217">
        <w:t xml:space="preserve"> C., </w:t>
      </w:r>
      <w:r w:rsidR="006C3B9B" w:rsidRPr="00C21217">
        <w:t xml:space="preserve">&amp; </w:t>
      </w:r>
      <w:r w:rsidR="00992C95" w:rsidRPr="00C21217">
        <w:t xml:space="preserve">Wilcox S. (April 2005). </w:t>
      </w:r>
      <w:r w:rsidR="00992C95" w:rsidRPr="00464554">
        <w:rPr>
          <w:i/>
        </w:rPr>
        <w:t xml:space="preserve">Participation and </w:t>
      </w:r>
      <w:r w:rsidR="00760990" w:rsidRPr="00464554">
        <w:rPr>
          <w:i/>
        </w:rPr>
        <w:t>w</w:t>
      </w:r>
      <w:r w:rsidR="00992C95" w:rsidRPr="00464554">
        <w:rPr>
          <w:i/>
        </w:rPr>
        <w:t xml:space="preserve">ithdraw </w:t>
      </w:r>
      <w:r w:rsidR="00760990" w:rsidRPr="00464554">
        <w:rPr>
          <w:i/>
        </w:rPr>
        <w:t>r</w:t>
      </w:r>
      <w:r w:rsidR="00992C95" w:rsidRPr="00464554">
        <w:rPr>
          <w:i/>
        </w:rPr>
        <w:t xml:space="preserve">ates in a </w:t>
      </w:r>
      <w:r w:rsidR="00760990" w:rsidRPr="00464554">
        <w:rPr>
          <w:i/>
        </w:rPr>
        <w:t>t</w:t>
      </w:r>
      <w:r w:rsidR="00992C95" w:rsidRPr="00464554">
        <w:rPr>
          <w:i/>
        </w:rPr>
        <w:t xml:space="preserve">ranslational </w:t>
      </w:r>
      <w:r w:rsidR="00760990" w:rsidRPr="00464554">
        <w:rPr>
          <w:i/>
        </w:rPr>
        <w:t>r</w:t>
      </w:r>
      <w:r w:rsidR="00992C95" w:rsidRPr="00464554">
        <w:rPr>
          <w:i/>
        </w:rPr>
        <w:t xml:space="preserve">esearch </w:t>
      </w:r>
      <w:r w:rsidR="00760990" w:rsidRPr="00464554">
        <w:rPr>
          <w:i/>
        </w:rPr>
        <w:t>p</w:t>
      </w:r>
      <w:r w:rsidR="00992C95" w:rsidRPr="00464554">
        <w:rPr>
          <w:i/>
        </w:rPr>
        <w:t xml:space="preserve">roject: The Active for Life® </w:t>
      </w:r>
      <w:r w:rsidR="00760990" w:rsidRPr="00464554">
        <w:rPr>
          <w:i/>
        </w:rPr>
        <w:t>p</w:t>
      </w:r>
      <w:r w:rsidR="00992C95" w:rsidRPr="00464554">
        <w:rPr>
          <w:i/>
        </w:rPr>
        <w:t xml:space="preserve">ilot </w:t>
      </w:r>
      <w:r w:rsidR="00760990" w:rsidRPr="00464554">
        <w:rPr>
          <w:i/>
        </w:rPr>
        <w:t>y</w:t>
      </w:r>
      <w:r w:rsidR="00992C95" w:rsidRPr="00464554">
        <w:rPr>
          <w:i/>
        </w:rPr>
        <w:t>ear</w:t>
      </w:r>
      <w:r w:rsidR="00992C95" w:rsidRPr="00C21217">
        <w:t xml:space="preserve">. Presented as an </w:t>
      </w:r>
      <w:r w:rsidR="007D5887" w:rsidRPr="00C21217">
        <w:t>award recipient</w:t>
      </w:r>
      <w:r w:rsidR="00992C95" w:rsidRPr="00C21217">
        <w:t xml:space="preserve"> presentation </w:t>
      </w:r>
      <w:r w:rsidR="007D5887" w:rsidRPr="00C21217">
        <w:t xml:space="preserve">and poster presentation </w:t>
      </w:r>
      <w:r w:rsidR="00992C95" w:rsidRPr="00C21217">
        <w:t xml:space="preserve">at the Society of Behavioral Medicine </w:t>
      </w:r>
      <w:r w:rsidR="004B5E81" w:rsidRPr="00C21217">
        <w:t>26</w:t>
      </w:r>
      <w:r w:rsidR="004B5E81" w:rsidRPr="00C21217">
        <w:rPr>
          <w:vertAlign w:val="superscript"/>
        </w:rPr>
        <w:t>th</w:t>
      </w:r>
      <w:r w:rsidR="004B5E81" w:rsidRPr="00C21217">
        <w:t xml:space="preserve"> </w:t>
      </w:r>
      <w:r w:rsidR="00992C95" w:rsidRPr="00C21217">
        <w:t>Annual Meeting &amp; Scientific Sessions. Boston, MA.</w:t>
      </w:r>
      <w:r w:rsidR="00B477DD">
        <w:t xml:space="preserve"> </w:t>
      </w:r>
    </w:p>
    <w:p w14:paraId="12E5CED6" w14:textId="77777777" w:rsidR="00B477DD" w:rsidRDefault="00B477DD" w:rsidP="00820914">
      <w:pPr>
        <w:tabs>
          <w:tab w:val="left" w:pos="990"/>
        </w:tabs>
        <w:autoSpaceDE w:val="0"/>
        <w:autoSpaceDN w:val="0"/>
        <w:adjustRightInd w:val="0"/>
        <w:ind w:left="990" w:hanging="540"/>
      </w:pPr>
    </w:p>
    <w:p w14:paraId="153C9D2B" w14:textId="77777777" w:rsidR="00B477DD" w:rsidRDefault="00192C84" w:rsidP="00820914">
      <w:pPr>
        <w:numPr>
          <w:ilvl w:val="0"/>
          <w:numId w:val="3"/>
        </w:numPr>
        <w:tabs>
          <w:tab w:val="left" w:pos="990"/>
        </w:tabs>
        <w:autoSpaceDE w:val="0"/>
        <w:autoSpaceDN w:val="0"/>
        <w:adjustRightInd w:val="0"/>
        <w:ind w:left="990" w:hanging="540"/>
      </w:pPr>
      <w:r w:rsidRPr="00C21217">
        <w:t xml:space="preserve">Wilcox S., </w:t>
      </w:r>
      <w:proofErr w:type="spellStart"/>
      <w:r w:rsidRPr="00C21217">
        <w:t>Dowda</w:t>
      </w:r>
      <w:proofErr w:type="spellEnd"/>
      <w:r w:rsidRPr="00C21217">
        <w:t xml:space="preserve"> M., </w:t>
      </w:r>
      <w:proofErr w:type="spellStart"/>
      <w:r w:rsidRPr="00C21217">
        <w:t>Rheaume</w:t>
      </w:r>
      <w:proofErr w:type="spellEnd"/>
      <w:r w:rsidRPr="00C21217">
        <w:t xml:space="preserve"> C., </w:t>
      </w:r>
      <w:r w:rsidRPr="00C21217">
        <w:rPr>
          <w:b/>
        </w:rPr>
        <w:t>Umstattd M.</w:t>
      </w:r>
      <w:r w:rsidR="00965D44">
        <w:rPr>
          <w:b/>
        </w:rPr>
        <w:t xml:space="preserve"> </w:t>
      </w:r>
      <w:r w:rsidRPr="00C21217">
        <w:rPr>
          <w:b/>
        </w:rPr>
        <w:t>R.</w:t>
      </w:r>
      <w:r w:rsidRPr="00C21217">
        <w:t xml:space="preserve">, </w:t>
      </w:r>
      <w:proofErr w:type="spellStart"/>
      <w:r w:rsidRPr="00C21217">
        <w:t>Freelove-Charton</w:t>
      </w:r>
      <w:proofErr w:type="spellEnd"/>
      <w:r w:rsidRPr="00C21217">
        <w:t xml:space="preserve"> J., Griffin S., Leviton L., &amp; Ory M. (October 2004). </w:t>
      </w:r>
      <w:r w:rsidRPr="00464554">
        <w:rPr>
          <w:i/>
        </w:rPr>
        <w:t xml:space="preserve">Description of the </w:t>
      </w:r>
      <w:r w:rsidR="00760990" w:rsidRPr="00464554">
        <w:rPr>
          <w:i/>
        </w:rPr>
        <w:t>o</w:t>
      </w:r>
      <w:r w:rsidRPr="00464554">
        <w:rPr>
          <w:i/>
        </w:rPr>
        <w:t xml:space="preserve">utcome </w:t>
      </w:r>
      <w:r w:rsidR="00760990" w:rsidRPr="00464554">
        <w:rPr>
          <w:i/>
        </w:rPr>
        <w:t>e</w:t>
      </w:r>
      <w:r w:rsidRPr="00464554">
        <w:rPr>
          <w:i/>
        </w:rPr>
        <w:t xml:space="preserve">valuation and </w:t>
      </w:r>
      <w:r w:rsidR="00760990" w:rsidRPr="00464554">
        <w:rPr>
          <w:i/>
        </w:rPr>
        <w:t>b</w:t>
      </w:r>
      <w:r w:rsidRPr="00464554">
        <w:rPr>
          <w:i/>
        </w:rPr>
        <w:t xml:space="preserve">aseline </w:t>
      </w:r>
      <w:r w:rsidR="00760990" w:rsidRPr="00464554">
        <w:rPr>
          <w:i/>
        </w:rPr>
        <w:t>c</w:t>
      </w:r>
      <w:r w:rsidRPr="00464554">
        <w:rPr>
          <w:i/>
        </w:rPr>
        <w:t xml:space="preserve">haracteristics of the Active for Life® </w:t>
      </w:r>
      <w:r w:rsidR="00760990" w:rsidRPr="00464554">
        <w:rPr>
          <w:i/>
        </w:rPr>
        <w:t>p</w:t>
      </w:r>
      <w:r w:rsidRPr="00464554">
        <w:rPr>
          <w:i/>
        </w:rPr>
        <w:t xml:space="preserve">ilot </w:t>
      </w:r>
      <w:r w:rsidR="00760990" w:rsidRPr="00464554">
        <w:rPr>
          <w:i/>
        </w:rPr>
        <w:t>y</w:t>
      </w:r>
      <w:r w:rsidRPr="00464554">
        <w:rPr>
          <w:i/>
        </w:rPr>
        <w:t>ear</w:t>
      </w:r>
      <w:r w:rsidRPr="00C21217">
        <w:t xml:space="preserve">. </w:t>
      </w:r>
      <w:r w:rsidRPr="00C21217">
        <w:rPr>
          <w:bCs/>
        </w:rPr>
        <w:t xml:space="preserve">Presented as a poster at the Cooper Institute Conference Series: </w:t>
      </w:r>
      <w:r w:rsidRPr="00C21217">
        <w:t>Increasing Physical Activity in Populations:  Understanding Diffusion and Dissemination. Dallas, TX.</w:t>
      </w:r>
      <w:r w:rsidR="00B477DD">
        <w:t xml:space="preserve"> </w:t>
      </w:r>
    </w:p>
    <w:p w14:paraId="516641A7" w14:textId="77777777" w:rsidR="00B477DD" w:rsidRDefault="00B477DD" w:rsidP="00820914">
      <w:pPr>
        <w:tabs>
          <w:tab w:val="left" w:pos="990"/>
        </w:tabs>
        <w:autoSpaceDE w:val="0"/>
        <w:autoSpaceDN w:val="0"/>
        <w:adjustRightInd w:val="0"/>
        <w:ind w:left="990" w:hanging="540"/>
      </w:pPr>
    </w:p>
    <w:p w14:paraId="5AF18500" w14:textId="77777777" w:rsidR="00B477DD" w:rsidRDefault="00192C84" w:rsidP="00820914">
      <w:pPr>
        <w:numPr>
          <w:ilvl w:val="0"/>
          <w:numId w:val="3"/>
        </w:numPr>
        <w:tabs>
          <w:tab w:val="left" w:pos="990"/>
        </w:tabs>
        <w:autoSpaceDE w:val="0"/>
        <w:autoSpaceDN w:val="0"/>
        <w:adjustRightInd w:val="0"/>
        <w:ind w:left="990" w:hanging="540"/>
      </w:pPr>
      <w:r w:rsidRPr="00C21217">
        <w:t xml:space="preserve">Lattimore D., Griffin S., </w:t>
      </w:r>
      <w:proofErr w:type="spellStart"/>
      <w:r w:rsidRPr="00C21217">
        <w:t>Freelove</w:t>
      </w:r>
      <w:r w:rsidR="00011957" w:rsidRPr="00C21217">
        <w:t>-Charton</w:t>
      </w:r>
      <w:proofErr w:type="spellEnd"/>
      <w:r w:rsidRPr="00C21217">
        <w:t xml:space="preserve"> J., </w:t>
      </w:r>
      <w:r w:rsidRPr="00C21217">
        <w:rPr>
          <w:b/>
        </w:rPr>
        <w:t>Umstattd M.</w:t>
      </w:r>
      <w:r w:rsidR="00965D44">
        <w:rPr>
          <w:b/>
        </w:rPr>
        <w:t xml:space="preserve"> </w:t>
      </w:r>
      <w:r w:rsidRPr="00C21217">
        <w:rPr>
          <w:b/>
        </w:rPr>
        <w:t>R.</w:t>
      </w:r>
      <w:r w:rsidRPr="00C21217">
        <w:t xml:space="preserve">, </w:t>
      </w:r>
      <w:proofErr w:type="spellStart"/>
      <w:r w:rsidRPr="00C21217">
        <w:t>Rheaume</w:t>
      </w:r>
      <w:proofErr w:type="spellEnd"/>
      <w:r w:rsidRPr="00C21217">
        <w:t xml:space="preserve"> C., &amp; Wilcox S. (October 2004). </w:t>
      </w:r>
      <w:r w:rsidR="00760990" w:rsidRPr="00464554">
        <w:rPr>
          <w:bCs/>
          <w:i/>
        </w:rPr>
        <w:t>Description of challenges f</w:t>
      </w:r>
      <w:r w:rsidRPr="00464554">
        <w:rPr>
          <w:bCs/>
          <w:i/>
        </w:rPr>
        <w:t xml:space="preserve">aced by the Active for Life® </w:t>
      </w:r>
      <w:r w:rsidR="00760990" w:rsidRPr="00464554">
        <w:rPr>
          <w:bCs/>
          <w:i/>
        </w:rPr>
        <w:t>grantee s</w:t>
      </w:r>
      <w:r w:rsidRPr="00464554">
        <w:rPr>
          <w:bCs/>
          <w:i/>
        </w:rPr>
        <w:t xml:space="preserve">ites </w:t>
      </w:r>
      <w:r w:rsidR="00760990" w:rsidRPr="00464554">
        <w:rPr>
          <w:bCs/>
          <w:i/>
        </w:rPr>
        <w:t>d</w:t>
      </w:r>
      <w:r w:rsidRPr="00464554">
        <w:rPr>
          <w:bCs/>
          <w:i/>
        </w:rPr>
        <w:t xml:space="preserve">uring the </w:t>
      </w:r>
      <w:r w:rsidR="00760990" w:rsidRPr="00464554">
        <w:rPr>
          <w:bCs/>
          <w:i/>
        </w:rPr>
        <w:t>pil</w:t>
      </w:r>
      <w:r w:rsidRPr="00464554">
        <w:rPr>
          <w:bCs/>
          <w:i/>
        </w:rPr>
        <w:t xml:space="preserve">ot </w:t>
      </w:r>
      <w:r w:rsidR="00760990" w:rsidRPr="00464554">
        <w:rPr>
          <w:bCs/>
          <w:i/>
        </w:rPr>
        <w:t>y</w:t>
      </w:r>
      <w:r w:rsidRPr="00464554">
        <w:rPr>
          <w:bCs/>
          <w:i/>
        </w:rPr>
        <w:t>ear</w:t>
      </w:r>
      <w:r w:rsidRPr="00C21217">
        <w:rPr>
          <w:bCs/>
        </w:rPr>
        <w:t xml:space="preserve">. Presented as a poster at the Cooper Institute Conference Series: </w:t>
      </w:r>
      <w:r w:rsidRPr="00C21217">
        <w:t>Increasing Physical Activity in Populations:  Understanding Diffusion and Dissemination. Dallas, TX.</w:t>
      </w:r>
      <w:r w:rsidR="00B477DD">
        <w:t xml:space="preserve"> </w:t>
      </w:r>
    </w:p>
    <w:p w14:paraId="7E8828F6" w14:textId="77777777" w:rsidR="00B477DD" w:rsidRDefault="00B477DD" w:rsidP="00820914">
      <w:pPr>
        <w:tabs>
          <w:tab w:val="left" w:pos="990"/>
        </w:tabs>
        <w:autoSpaceDE w:val="0"/>
        <w:autoSpaceDN w:val="0"/>
        <w:adjustRightInd w:val="0"/>
        <w:ind w:left="990" w:hanging="540"/>
        <w:rPr>
          <w:b/>
        </w:rPr>
      </w:pPr>
    </w:p>
    <w:p w14:paraId="48986F03" w14:textId="77777777" w:rsidR="00B477DD" w:rsidRDefault="00192C84" w:rsidP="00820914">
      <w:pPr>
        <w:numPr>
          <w:ilvl w:val="0"/>
          <w:numId w:val="3"/>
        </w:numPr>
        <w:tabs>
          <w:tab w:val="left" w:pos="990"/>
        </w:tabs>
        <w:autoSpaceDE w:val="0"/>
        <w:autoSpaceDN w:val="0"/>
        <w:adjustRightInd w:val="0"/>
        <w:ind w:left="990" w:hanging="540"/>
      </w:pPr>
      <w:r w:rsidRPr="00C21217">
        <w:rPr>
          <w:b/>
        </w:rPr>
        <w:t>Umstattd M.</w:t>
      </w:r>
      <w:r w:rsidR="00965D44">
        <w:rPr>
          <w:b/>
        </w:rPr>
        <w:t xml:space="preserve"> </w:t>
      </w:r>
      <w:r w:rsidRPr="00C21217">
        <w:rPr>
          <w:b/>
        </w:rPr>
        <w:t>R.</w:t>
      </w:r>
      <w:r w:rsidRPr="00C21217">
        <w:t>, McIver K.</w:t>
      </w:r>
      <w:r w:rsidR="00965D44">
        <w:t xml:space="preserve"> </w:t>
      </w:r>
      <w:r w:rsidRPr="00C21217">
        <w:t>L., Smith S., DuBose K.</w:t>
      </w:r>
      <w:r w:rsidR="00965D44">
        <w:t xml:space="preserve"> </w:t>
      </w:r>
      <w:r w:rsidRPr="00C21217">
        <w:t>D., &amp; Ainsworth B.</w:t>
      </w:r>
      <w:r w:rsidR="00965D44">
        <w:t xml:space="preserve"> </w:t>
      </w:r>
      <w:r w:rsidRPr="00C21217">
        <w:t xml:space="preserve">E. (June 2004). </w:t>
      </w:r>
      <w:r w:rsidRPr="00464554">
        <w:rPr>
          <w:i/>
        </w:rPr>
        <w:t>Cardiovascular disease risk factors and physical activity status among older adults, 2001 BRFSS</w:t>
      </w:r>
      <w:r w:rsidRPr="00C21217">
        <w:t>. Presented as a</w:t>
      </w:r>
      <w:r w:rsidR="00962CEE">
        <w:t>n oral</w:t>
      </w:r>
      <w:r w:rsidRPr="00C21217">
        <w:t xml:space="preserve"> presentation at the American College of Sports Medicine 51</w:t>
      </w:r>
      <w:r w:rsidRPr="00C21217">
        <w:rPr>
          <w:vertAlign w:val="superscript"/>
        </w:rPr>
        <w:t>st</w:t>
      </w:r>
      <w:r w:rsidRPr="00C21217">
        <w:t xml:space="preserve"> Annual Meeting. Indianapolis, IN.</w:t>
      </w:r>
      <w:r w:rsidR="00B477DD">
        <w:t xml:space="preserve"> </w:t>
      </w:r>
    </w:p>
    <w:p w14:paraId="1AE7937E" w14:textId="77777777" w:rsidR="00B477DD" w:rsidRDefault="00B477DD" w:rsidP="00820914">
      <w:pPr>
        <w:tabs>
          <w:tab w:val="left" w:pos="990"/>
        </w:tabs>
        <w:autoSpaceDE w:val="0"/>
        <w:autoSpaceDN w:val="0"/>
        <w:adjustRightInd w:val="0"/>
        <w:ind w:left="990" w:hanging="540"/>
        <w:rPr>
          <w:b/>
        </w:rPr>
      </w:pPr>
    </w:p>
    <w:p w14:paraId="4112149A"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xml:space="preserve"> (April 2004). </w:t>
      </w:r>
      <w:r w:rsidRPr="00930109">
        <w:rPr>
          <w:i/>
        </w:rPr>
        <w:t xml:space="preserve">Discrepancies in applying stages of change to exercise behavior. </w:t>
      </w:r>
      <w:r w:rsidRPr="00C21217">
        <w:t>Presented as a</w:t>
      </w:r>
      <w:r w:rsidR="00962CEE">
        <w:t>n oral</w:t>
      </w:r>
      <w:r w:rsidRPr="00C21217">
        <w:t xml:space="preserve"> presentation at Graduate Student Day. The University of South Carolina, Columbia, SC.</w:t>
      </w:r>
      <w:r w:rsidR="00B477DD">
        <w:t xml:space="preserve"> </w:t>
      </w:r>
    </w:p>
    <w:p w14:paraId="6DAD2AE3" w14:textId="77777777" w:rsidR="00B477DD" w:rsidRDefault="00B477DD" w:rsidP="00820914">
      <w:pPr>
        <w:tabs>
          <w:tab w:val="left" w:pos="990"/>
        </w:tabs>
        <w:autoSpaceDE w:val="0"/>
        <w:autoSpaceDN w:val="0"/>
        <w:adjustRightInd w:val="0"/>
        <w:ind w:left="990" w:hanging="540"/>
      </w:pPr>
    </w:p>
    <w:p w14:paraId="27534997" w14:textId="77777777" w:rsidR="00B477DD" w:rsidRDefault="00192C84" w:rsidP="00820914">
      <w:pPr>
        <w:numPr>
          <w:ilvl w:val="0"/>
          <w:numId w:val="3"/>
        </w:numPr>
        <w:tabs>
          <w:tab w:val="left" w:pos="990"/>
        </w:tabs>
        <w:autoSpaceDE w:val="0"/>
        <w:autoSpaceDN w:val="0"/>
        <w:adjustRightInd w:val="0"/>
        <w:ind w:left="990" w:hanging="540"/>
      </w:pPr>
      <w:r w:rsidRPr="00C21217">
        <w:t>Hallam J.</w:t>
      </w:r>
      <w:r w:rsidR="00965D44">
        <w:t xml:space="preserve"> </w:t>
      </w:r>
      <w:r w:rsidRPr="00C21217">
        <w:t>S., Williams D.</w:t>
      </w:r>
      <w:r w:rsidR="00965D44">
        <w:t xml:space="preserve"> </w:t>
      </w:r>
      <w:r w:rsidRPr="00C21217">
        <w:t>D</w:t>
      </w:r>
      <w:r w:rsidR="00CC6B89">
        <w:t>.</w:t>
      </w:r>
      <w:r w:rsidRPr="00C21217">
        <w:t xml:space="preserve"> &amp; </w:t>
      </w:r>
      <w:r w:rsidRPr="00C21217">
        <w:rPr>
          <w:b/>
        </w:rPr>
        <w:t>Umstattd M.</w:t>
      </w:r>
      <w:r w:rsidR="00965D44">
        <w:rPr>
          <w:b/>
        </w:rPr>
        <w:t xml:space="preserve"> </w:t>
      </w:r>
      <w:r w:rsidRPr="00C21217">
        <w:rPr>
          <w:b/>
        </w:rPr>
        <w:t>R.</w:t>
      </w:r>
      <w:r w:rsidRPr="00C21217">
        <w:t xml:space="preserve"> (March 2004). </w:t>
      </w:r>
      <w:r w:rsidRPr="00930109">
        <w:rPr>
          <w:i/>
        </w:rPr>
        <w:t>A one-year study of a brief intervention to determine the construct validity and mediating effects of selected social cognitive theory variables on exercise behavior.</w:t>
      </w:r>
      <w:r w:rsidRPr="00C21217">
        <w:t xml:space="preserve"> Presented as a poster at the American Academy of Health Behavior 4</w:t>
      </w:r>
      <w:r w:rsidRPr="00C21217">
        <w:rPr>
          <w:vertAlign w:val="superscript"/>
        </w:rPr>
        <w:t>th</w:t>
      </w:r>
      <w:r w:rsidR="00B477DD">
        <w:t xml:space="preserve"> Annual Meeting. Sedona, AZ. </w:t>
      </w:r>
    </w:p>
    <w:p w14:paraId="413AFAE6" w14:textId="77777777" w:rsidR="00B477DD" w:rsidRDefault="00B477DD" w:rsidP="00820914">
      <w:pPr>
        <w:tabs>
          <w:tab w:val="left" w:pos="990"/>
        </w:tabs>
        <w:autoSpaceDE w:val="0"/>
        <w:autoSpaceDN w:val="0"/>
        <w:adjustRightInd w:val="0"/>
        <w:ind w:left="990" w:hanging="540"/>
        <w:rPr>
          <w:b/>
        </w:rPr>
      </w:pPr>
    </w:p>
    <w:p w14:paraId="0EB8299E"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xml:space="preserve"> &amp; Hallam J.</w:t>
      </w:r>
      <w:r w:rsidR="00965D44">
        <w:t xml:space="preserve"> </w:t>
      </w:r>
      <w:r w:rsidRPr="00C21217">
        <w:t xml:space="preserve">S. (November 2003). </w:t>
      </w:r>
      <w:r w:rsidRPr="00930109">
        <w:rPr>
          <w:i/>
        </w:rPr>
        <w:t>Differences in self-efficacy, outcome-expectancy value and self-regulation between regular exercising and non-exercising older</w:t>
      </w:r>
      <w:r w:rsidR="00B477DD" w:rsidRPr="00930109">
        <w:rPr>
          <w:i/>
        </w:rPr>
        <w:t xml:space="preserve"> </w:t>
      </w:r>
      <w:r w:rsidRPr="00930109">
        <w:rPr>
          <w:i/>
        </w:rPr>
        <w:t>adults.</w:t>
      </w:r>
      <w:r w:rsidRPr="00C21217">
        <w:t xml:space="preserve"> Presented as a poster at the American Public Health Association 131</w:t>
      </w:r>
      <w:r w:rsidRPr="00C21217">
        <w:rPr>
          <w:vertAlign w:val="superscript"/>
        </w:rPr>
        <w:t>st</w:t>
      </w:r>
      <w:r w:rsidR="00B477DD">
        <w:t xml:space="preserve"> Annual </w:t>
      </w:r>
      <w:r w:rsidRPr="00C21217">
        <w:t>Conference. San Francisco, CA.</w:t>
      </w:r>
      <w:r w:rsidR="00B477DD">
        <w:t xml:space="preserve"> </w:t>
      </w:r>
    </w:p>
    <w:p w14:paraId="4A2140A1" w14:textId="77777777" w:rsidR="00B477DD" w:rsidRDefault="00B477DD" w:rsidP="00820914">
      <w:pPr>
        <w:tabs>
          <w:tab w:val="left" w:pos="990"/>
        </w:tabs>
        <w:autoSpaceDE w:val="0"/>
        <w:autoSpaceDN w:val="0"/>
        <w:adjustRightInd w:val="0"/>
        <w:ind w:left="990" w:hanging="540"/>
        <w:rPr>
          <w:b/>
        </w:rPr>
      </w:pPr>
    </w:p>
    <w:p w14:paraId="78B93D19" w14:textId="77777777" w:rsidR="00B477DD" w:rsidRPr="00B477DD" w:rsidRDefault="00192C84" w:rsidP="00820914">
      <w:pPr>
        <w:numPr>
          <w:ilvl w:val="0"/>
          <w:numId w:val="3"/>
        </w:numPr>
        <w:tabs>
          <w:tab w:val="left" w:pos="990"/>
        </w:tabs>
        <w:autoSpaceDE w:val="0"/>
        <w:autoSpaceDN w:val="0"/>
        <w:adjustRightInd w:val="0"/>
        <w:ind w:left="990" w:hanging="540"/>
        <w:rPr>
          <w:bCs/>
          <w:i/>
        </w:rPr>
      </w:pPr>
      <w:r w:rsidRPr="00C21217">
        <w:rPr>
          <w:b/>
        </w:rPr>
        <w:t>Umstattd M.</w:t>
      </w:r>
      <w:r w:rsidR="00965D44">
        <w:rPr>
          <w:b/>
        </w:rPr>
        <w:t xml:space="preserve"> </w:t>
      </w:r>
      <w:r w:rsidRPr="00C21217">
        <w:rPr>
          <w:b/>
        </w:rPr>
        <w:t>R.</w:t>
      </w:r>
      <w:r w:rsidRPr="00C21217">
        <w:t xml:space="preserve"> &amp; Hallam J.</w:t>
      </w:r>
      <w:r w:rsidR="00965D44">
        <w:t xml:space="preserve"> </w:t>
      </w:r>
      <w:r w:rsidRPr="00C21217">
        <w:t xml:space="preserve">S. (March 2003). </w:t>
      </w:r>
      <w:r w:rsidRPr="00930109">
        <w:rPr>
          <w:i/>
        </w:rPr>
        <w:t>Differences in self-efficacy, outcome-expectancy value and self-regulation between regular exercising and non-exercising older</w:t>
      </w:r>
      <w:r w:rsidR="00B477DD" w:rsidRPr="00930109">
        <w:rPr>
          <w:i/>
        </w:rPr>
        <w:t xml:space="preserve"> </w:t>
      </w:r>
      <w:r w:rsidRPr="00930109">
        <w:rPr>
          <w:i/>
        </w:rPr>
        <w:t>adults.</w:t>
      </w:r>
      <w:r w:rsidRPr="00C21217">
        <w:t xml:space="preserve"> Presented as a poster at the American Academy of Health Behavior 3</w:t>
      </w:r>
      <w:r w:rsidRPr="00C21217">
        <w:rPr>
          <w:vertAlign w:val="superscript"/>
        </w:rPr>
        <w:t>rd</w:t>
      </w:r>
      <w:r w:rsidR="00B477DD">
        <w:t xml:space="preserve"> Annual </w:t>
      </w:r>
      <w:r w:rsidRPr="00C21217">
        <w:t>Meeting. St. Augustine, FL.</w:t>
      </w:r>
      <w:r w:rsidR="00B477DD">
        <w:t xml:space="preserve"> </w:t>
      </w:r>
    </w:p>
    <w:p w14:paraId="7569D566" w14:textId="77777777" w:rsidR="00B477DD" w:rsidRDefault="00B477DD" w:rsidP="00820914">
      <w:pPr>
        <w:tabs>
          <w:tab w:val="left" w:pos="990"/>
        </w:tabs>
        <w:autoSpaceDE w:val="0"/>
        <w:autoSpaceDN w:val="0"/>
        <w:adjustRightInd w:val="0"/>
        <w:ind w:left="990" w:hanging="540"/>
        <w:rPr>
          <w:b/>
        </w:rPr>
      </w:pPr>
    </w:p>
    <w:p w14:paraId="782CAADA"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xml:space="preserve"> &amp; Hallam J.</w:t>
      </w:r>
      <w:r w:rsidR="00965D44">
        <w:t xml:space="preserve"> </w:t>
      </w:r>
      <w:r w:rsidRPr="00C21217">
        <w:t xml:space="preserve">S. (November 2002). </w:t>
      </w:r>
      <w:r w:rsidRPr="00930109">
        <w:rPr>
          <w:i/>
        </w:rPr>
        <w:t xml:space="preserve">Exercise </w:t>
      </w:r>
      <w:r w:rsidR="00760990" w:rsidRPr="00930109">
        <w:rPr>
          <w:i/>
        </w:rPr>
        <w:t>stages of c</w:t>
      </w:r>
      <w:r w:rsidRPr="00930109">
        <w:rPr>
          <w:i/>
        </w:rPr>
        <w:t xml:space="preserve">hange </w:t>
      </w:r>
      <w:r w:rsidR="00760990" w:rsidRPr="00930109">
        <w:rPr>
          <w:i/>
        </w:rPr>
        <w:t>does n</w:t>
      </w:r>
      <w:r w:rsidRPr="00930109">
        <w:rPr>
          <w:i/>
        </w:rPr>
        <w:t xml:space="preserve">ot </w:t>
      </w:r>
      <w:r w:rsidR="00760990" w:rsidRPr="00930109">
        <w:rPr>
          <w:i/>
        </w:rPr>
        <w:t>a</w:t>
      </w:r>
      <w:r w:rsidRPr="00930109">
        <w:rPr>
          <w:i/>
        </w:rPr>
        <w:t xml:space="preserve">ccurately </w:t>
      </w:r>
      <w:r w:rsidR="00760990" w:rsidRPr="00930109">
        <w:rPr>
          <w:i/>
        </w:rPr>
        <w:t>r</w:t>
      </w:r>
      <w:r w:rsidRPr="00930109">
        <w:rPr>
          <w:i/>
        </w:rPr>
        <w:t xml:space="preserve">eflect </w:t>
      </w:r>
      <w:r w:rsidR="00760990" w:rsidRPr="00930109">
        <w:rPr>
          <w:i/>
        </w:rPr>
        <w:t>e</w:t>
      </w:r>
      <w:r w:rsidRPr="00930109">
        <w:rPr>
          <w:i/>
        </w:rPr>
        <w:t xml:space="preserve">xercise </w:t>
      </w:r>
      <w:r w:rsidR="00760990" w:rsidRPr="00930109">
        <w:rPr>
          <w:i/>
        </w:rPr>
        <w:t>b</w:t>
      </w:r>
      <w:r w:rsidRPr="00930109">
        <w:rPr>
          <w:i/>
        </w:rPr>
        <w:t xml:space="preserve">ehavior in </w:t>
      </w:r>
      <w:r w:rsidR="00760990" w:rsidRPr="00930109">
        <w:rPr>
          <w:i/>
        </w:rPr>
        <w:t>c</w:t>
      </w:r>
      <w:r w:rsidRPr="00930109">
        <w:rPr>
          <w:i/>
        </w:rPr>
        <w:t xml:space="preserve">ollege </w:t>
      </w:r>
      <w:r w:rsidR="00760990" w:rsidRPr="00930109">
        <w:rPr>
          <w:i/>
        </w:rPr>
        <w:t>s</w:t>
      </w:r>
      <w:r w:rsidRPr="00930109">
        <w:rPr>
          <w:i/>
        </w:rPr>
        <w:t>tudents.</w:t>
      </w:r>
      <w:r w:rsidRPr="00C21217">
        <w:t xml:space="preserve"> Presented as a poster at the American Public Health Association 130</w:t>
      </w:r>
      <w:r w:rsidRPr="00C21217">
        <w:rPr>
          <w:vertAlign w:val="superscript"/>
        </w:rPr>
        <w:t>th</w:t>
      </w:r>
      <w:r w:rsidRPr="00C21217">
        <w:t xml:space="preserve"> Annual Meeting. Philadelphia, PA.</w:t>
      </w:r>
      <w:r w:rsidR="00B477DD">
        <w:t xml:space="preserve"> </w:t>
      </w:r>
    </w:p>
    <w:p w14:paraId="64A376B0" w14:textId="77777777" w:rsidR="00B477DD" w:rsidRDefault="00B477DD" w:rsidP="00820914">
      <w:pPr>
        <w:tabs>
          <w:tab w:val="left" w:pos="990"/>
        </w:tabs>
        <w:autoSpaceDE w:val="0"/>
        <w:autoSpaceDN w:val="0"/>
        <w:adjustRightInd w:val="0"/>
        <w:ind w:left="990" w:hanging="540"/>
      </w:pPr>
    </w:p>
    <w:p w14:paraId="6E0D23C3" w14:textId="77777777" w:rsidR="00B477DD" w:rsidRDefault="00192C84" w:rsidP="00820914">
      <w:pPr>
        <w:numPr>
          <w:ilvl w:val="0"/>
          <w:numId w:val="3"/>
        </w:numPr>
        <w:tabs>
          <w:tab w:val="left" w:pos="990"/>
        </w:tabs>
        <w:autoSpaceDE w:val="0"/>
        <w:autoSpaceDN w:val="0"/>
        <w:adjustRightInd w:val="0"/>
        <w:ind w:left="990" w:hanging="540"/>
      </w:pPr>
      <w:r w:rsidRPr="00C21217">
        <w:t>Williams D.</w:t>
      </w:r>
      <w:r w:rsidR="00965D44">
        <w:t xml:space="preserve"> </w:t>
      </w:r>
      <w:r w:rsidRPr="00C21217">
        <w:t xml:space="preserve">D., </w:t>
      </w:r>
      <w:r w:rsidRPr="00C21217">
        <w:rPr>
          <w:b/>
        </w:rPr>
        <w:t>Umstattd M.</w:t>
      </w:r>
      <w:r w:rsidR="00965D44">
        <w:rPr>
          <w:b/>
        </w:rPr>
        <w:t xml:space="preserve"> </w:t>
      </w:r>
      <w:r w:rsidRPr="00C21217">
        <w:rPr>
          <w:b/>
        </w:rPr>
        <w:t>R.</w:t>
      </w:r>
      <w:r w:rsidRPr="00C21217">
        <w:t>, &amp; Hallam J.</w:t>
      </w:r>
      <w:r w:rsidR="00965D44">
        <w:t xml:space="preserve"> </w:t>
      </w:r>
      <w:r w:rsidRPr="00C21217">
        <w:t xml:space="preserve">S. (April 2002). </w:t>
      </w:r>
      <w:r w:rsidRPr="00930109">
        <w:rPr>
          <w:i/>
        </w:rPr>
        <w:t>Validity of the exercise stages of change: Should researchers and practitioners use this instrument?</w:t>
      </w:r>
      <w:r w:rsidRPr="00C21217">
        <w:t xml:space="preserve"> Presented as a poster at the National Cardiovascular Health Conference. Washington, D</w:t>
      </w:r>
      <w:r w:rsidR="00306E0C">
        <w:t>.</w:t>
      </w:r>
      <w:r w:rsidRPr="00C21217">
        <w:t>C.</w:t>
      </w:r>
      <w:r w:rsidR="00B477DD">
        <w:t xml:space="preserve"> </w:t>
      </w:r>
    </w:p>
    <w:p w14:paraId="0921EA47" w14:textId="77777777" w:rsidR="00B477DD" w:rsidRDefault="00B477DD" w:rsidP="00820914">
      <w:pPr>
        <w:tabs>
          <w:tab w:val="left" w:pos="990"/>
        </w:tabs>
        <w:autoSpaceDE w:val="0"/>
        <w:autoSpaceDN w:val="0"/>
        <w:adjustRightInd w:val="0"/>
        <w:ind w:left="990" w:hanging="540"/>
        <w:rPr>
          <w:b/>
        </w:rPr>
      </w:pPr>
    </w:p>
    <w:p w14:paraId="752551C6"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xml:space="preserve"> &amp; Hallam J.</w:t>
      </w:r>
      <w:r w:rsidR="00965D44">
        <w:t xml:space="preserve"> </w:t>
      </w:r>
      <w:r w:rsidRPr="00C21217">
        <w:t xml:space="preserve">S. (April 2002). </w:t>
      </w:r>
      <w:r w:rsidRPr="00930109">
        <w:rPr>
          <w:i/>
        </w:rPr>
        <w:t>The use of self-regulation skills, exercise self-efficacy and exercise outcome-expectancies of employed women</w:t>
      </w:r>
      <w:r w:rsidR="00B477DD" w:rsidRPr="00930109">
        <w:rPr>
          <w:i/>
        </w:rPr>
        <w:t>.</w:t>
      </w:r>
      <w:r w:rsidR="00B477DD" w:rsidRPr="00CC6B89">
        <w:t xml:space="preserve"> </w:t>
      </w:r>
      <w:r w:rsidR="00B477DD">
        <w:t xml:space="preserve">Presented as a poster at </w:t>
      </w:r>
      <w:r w:rsidRPr="00C21217">
        <w:t>the National Cardiovascular Health Conference. Washington, D</w:t>
      </w:r>
      <w:r w:rsidR="00306E0C">
        <w:t>.</w:t>
      </w:r>
      <w:r w:rsidRPr="00C21217">
        <w:t>C.</w:t>
      </w:r>
      <w:r w:rsidR="00B477DD">
        <w:t xml:space="preserve"> </w:t>
      </w:r>
    </w:p>
    <w:p w14:paraId="33BF0AAC" w14:textId="77777777" w:rsidR="00B477DD" w:rsidRDefault="00B477DD" w:rsidP="00820914">
      <w:pPr>
        <w:tabs>
          <w:tab w:val="left" w:pos="990"/>
        </w:tabs>
        <w:autoSpaceDE w:val="0"/>
        <w:autoSpaceDN w:val="0"/>
        <w:adjustRightInd w:val="0"/>
        <w:ind w:left="990" w:hanging="540"/>
      </w:pPr>
    </w:p>
    <w:p w14:paraId="43093822"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t>Hallam J.</w:t>
      </w:r>
      <w:r w:rsidR="00965D44">
        <w:t xml:space="preserve"> </w:t>
      </w:r>
      <w:r w:rsidRPr="00C21217">
        <w:t>S., Williams D.</w:t>
      </w:r>
      <w:r w:rsidR="00965D44">
        <w:t xml:space="preserve"> </w:t>
      </w:r>
      <w:r w:rsidRPr="00C21217">
        <w:t xml:space="preserve">D., &amp; </w:t>
      </w:r>
      <w:r w:rsidRPr="00C21217">
        <w:rPr>
          <w:b/>
        </w:rPr>
        <w:t>Umstattd, M.</w:t>
      </w:r>
      <w:r w:rsidR="00965D44">
        <w:rPr>
          <w:b/>
        </w:rPr>
        <w:t xml:space="preserve"> </w:t>
      </w:r>
      <w:r w:rsidRPr="00C21217">
        <w:rPr>
          <w:b/>
        </w:rPr>
        <w:t>R.</w:t>
      </w:r>
      <w:r w:rsidRPr="00C21217">
        <w:t xml:space="preserve"> (March 2002). </w:t>
      </w:r>
      <w:r w:rsidRPr="00930109">
        <w:rPr>
          <w:i/>
        </w:rPr>
        <w:t xml:space="preserve">Replication of a brief intervention to increase the use of selected social cognitive theory variables linked to adult exercise behavior. </w:t>
      </w:r>
      <w:r w:rsidRPr="00C21217">
        <w:t>Presented as a poster at the American Academy of Health Behavior 2</w:t>
      </w:r>
      <w:r w:rsidRPr="00C21217">
        <w:rPr>
          <w:vertAlign w:val="superscript"/>
        </w:rPr>
        <w:t>nd</w:t>
      </w:r>
      <w:r w:rsidRPr="00C21217">
        <w:t xml:space="preserve"> Annual Meeting. Napa Valley, CA.</w:t>
      </w:r>
      <w:r w:rsidR="00B477DD">
        <w:t xml:space="preserve"> </w:t>
      </w:r>
    </w:p>
    <w:p w14:paraId="53BB4D69" w14:textId="77777777" w:rsidR="00B477DD" w:rsidRDefault="00B477DD" w:rsidP="00820914">
      <w:pPr>
        <w:tabs>
          <w:tab w:val="left" w:pos="990"/>
        </w:tabs>
        <w:autoSpaceDE w:val="0"/>
        <w:autoSpaceDN w:val="0"/>
        <w:adjustRightInd w:val="0"/>
        <w:ind w:left="990" w:hanging="540"/>
        <w:rPr>
          <w:b/>
        </w:rPr>
      </w:pPr>
    </w:p>
    <w:p w14:paraId="5395A5E9" w14:textId="77777777" w:rsidR="00B477DD" w:rsidRDefault="00192C84" w:rsidP="00820914">
      <w:pPr>
        <w:numPr>
          <w:ilvl w:val="0"/>
          <w:numId w:val="3"/>
        </w:numPr>
        <w:tabs>
          <w:tab w:val="left" w:pos="990"/>
        </w:tabs>
        <w:autoSpaceDE w:val="0"/>
        <w:autoSpaceDN w:val="0"/>
        <w:adjustRightInd w:val="0"/>
        <w:ind w:left="990" w:hanging="540"/>
      </w:pPr>
      <w:r w:rsidRPr="00C21217">
        <w:rPr>
          <w:b/>
        </w:rPr>
        <w:t>Umstattd M.</w:t>
      </w:r>
      <w:r w:rsidR="00965D44">
        <w:rPr>
          <w:b/>
        </w:rPr>
        <w:t xml:space="preserve"> </w:t>
      </w:r>
      <w:r w:rsidRPr="00C21217">
        <w:rPr>
          <w:b/>
        </w:rPr>
        <w:t>R.</w:t>
      </w:r>
      <w:r w:rsidRPr="00C21217">
        <w:t>, &amp; Hallam J.</w:t>
      </w:r>
      <w:r w:rsidR="00965D44">
        <w:t xml:space="preserve"> </w:t>
      </w:r>
      <w:r w:rsidRPr="00C21217">
        <w:t xml:space="preserve">S. (March 2002). </w:t>
      </w:r>
      <w:r w:rsidRPr="00930109">
        <w:rPr>
          <w:i/>
        </w:rPr>
        <w:t xml:space="preserve">Older adult physical activity interventions: A review of current literature and recommendations for the future. </w:t>
      </w:r>
      <w:r w:rsidRPr="00C21217">
        <w:t>Presented as a poster at the American Academy of Health Behavior 2</w:t>
      </w:r>
      <w:r w:rsidRPr="00C21217">
        <w:rPr>
          <w:vertAlign w:val="superscript"/>
        </w:rPr>
        <w:t>nd</w:t>
      </w:r>
      <w:r w:rsidRPr="00C21217">
        <w:t xml:space="preserve"> Annual Meeting. Napa Valley, CA.</w:t>
      </w:r>
      <w:r w:rsidR="00B477DD">
        <w:t xml:space="preserve"> </w:t>
      </w:r>
    </w:p>
    <w:p w14:paraId="2F0AC3A5" w14:textId="77777777" w:rsidR="00B477DD" w:rsidRDefault="00B477DD" w:rsidP="00820914">
      <w:pPr>
        <w:tabs>
          <w:tab w:val="left" w:pos="990"/>
        </w:tabs>
        <w:autoSpaceDE w:val="0"/>
        <w:autoSpaceDN w:val="0"/>
        <w:adjustRightInd w:val="0"/>
        <w:ind w:left="990" w:hanging="540"/>
        <w:rPr>
          <w:b/>
          <w:i/>
        </w:rPr>
      </w:pPr>
    </w:p>
    <w:p w14:paraId="4B006F47" w14:textId="77777777" w:rsidR="00B477DD" w:rsidRPr="00CC6B89" w:rsidRDefault="00192C84" w:rsidP="00820914">
      <w:pPr>
        <w:numPr>
          <w:ilvl w:val="0"/>
          <w:numId w:val="3"/>
        </w:numPr>
        <w:tabs>
          <w:tab w:val="left" w:pos="990"/>
        </w:tabs>
        <w:autoSpaceDE w:val="0"/>
        <w:autoSpaceDN w:val="0"/>
        <w:adjustRightInd w:val="0"/>
        <w:ind w:left="990" w:hanging="540"/>
      </w:pPr>
      <w:r w:rsidRPr="00CC6B89">
        <w:rPr>
          <w:b/>
        </w:rPr>
        <w:t>Umstattd M.</w:t>
      </w:r>
      <w:r w:rsidR="00965D44" w:rsidRPr="00CC6B89">
        <w:rPr>
          <w:b/>
        </w:rPr>
        <w:t xml:space="preserve"> </w:t>
      </w:r>
      <w:r w:rsidRPr="00CC6B89">
        <w:rPr>
          <w:b/>
        </w:rPr>
        <w:t>R.</w:t>
      </w:r>
      <w:r w:rsidRPr="00CC6B89">
        <w:t>, Hallam J.</w:t>
      </w:r>
      <w:r w:rsidR="00965D44" w:rsidRPr="00CC6B89">
        <w:t xml:space="preserve"> </w:t>
      </w:r>
      <w:r w:rsidRPr="00CC6B89">
        <w:t xml:space="preserve">S., &amp; </w:t>
      </w:r>
      <w:proofErr w:type="spellStart"/>
      <w:r w:rsidRPr="00CC6B89">
        <w:t>O’Quin</w:t>
      </w:r>
      <w:proofErr w:type="spellEnd"/>
      <w:r w:rsidRPr="00CC6B89">
        <w:t xml:space="preserve"> J.</w:t>
      </w:r>
      <w:r w:rsidR="00965D44" w:rsidRPr="00CC6B89">
        <w:t xml:space="preserve"> </w:t>
      </w:r>
      <w:r w:rsidRPr="00CC6B89">
        <w:t>A. (February 2002).</w:t>
      </w:r>
      <w:r w:rsidRPr="00C21217">
        <w:rPr>
          <w:i/>
        </w:rPr>
        <w:t xml:space="preserve"> </w:t>
      </w:r>
      <w:r w:rsidRPr="00930109">
        <w:rPr>
          <w:i/>
        </w:rPr>
        <w:t xml:space="preserve">Mediating variables in physical activity interventions for asymptomatic older adults: Where are we? Where are we going? </w:t>
      </w:r>
      <w:r w:rsidRPr="00930109">
        <w:rPr>
          <w:i/>
          <w:iCs/>
        </w:rPr>
        <w:t xml:space="preserve">A literature </w:t>
      </w:r>
      <w:proofErr w:type="gramStart"/>
      <w:r w:rsidRPr="00930109">
        <w:rPr>
          <w:i/>
          <w:iCs/>
        </w:rPr>
        <w:t>review</w:t>
      </w:r>
      <w:proofErr w:type="gramEnd"/>
      <w:r w:rsidRPr="00930109">
        <w:rPr>
          <w:i/>
          <w:iCs/>
        </w:rPr>
        <w:t>.</w:t>
      </w:r>
      <w:r w:rsidRPr="00C21217">
        <w:rPr>
          <w:i/>
          <w:iCs/>
        </w:rPr>
        <w:t xml:space="preserve"> </w:t>
      </w:r>
      <w:r w:rsidRPr="00CC6B89">
        <w:rPr>
          <w:iCs/>
        </w:rPr>
        <w:t>Presented as a</w:t>
      </w:r>
      <w:r w:rsidR="00962CEE">
        <w:rPr>
          <w:iCs/>
        </w:rPr>
        <w:t>n oral</w:t>
      </w:r>
      <w:r w:rsidRPr="00CC6B89">
        <w:rPr>
          <w:iCs/>
        </w:rPr>
        <w:t xml:space="preserve"> prese</w:t>
      </w:r>
      <w:r w:rsidR="00B477DD" w:rsidRPr="00CC6B89">
        <w:rPr>
          <w:iCs/>
        </w:rPr>
        <w:t xml:space="preserve">ntation at the Annual Mid-South </w:t>
      </w:r>
      <w:r w:rsidRPr="00CC6B89">
        <w:rPr>
          <w:iCs/>
        </w:rPr>
        <w:t xml:space="preserve">Collegiate Fitness Conference. Memphis, TN. </w:t>
      </w:r>
    </w:p>
    <w:p w14:paraId="6AB9C491" w14:textId="77777777" w:rsidR="00B477DD" w:rsidRDefault="00B477DD" w:rsidP="00820914">
      <w:pPr>
        <w:tabs>
          <w:tab w:val="left" w:pos="990"/>
        </w:tabs>
        <w:autoSpaceDE w:val="0"/>
        <w:autoSpaceDN w:val="0"/>
        <w:adjustRightInd w:val="0"/>
        <w:ind w:left="990" w:hanging="540"/>
      </w:pPr>
    </w:p>
    <w:p w14:paraId="73B6DD58"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t xml:space="preserve">Hallam </w:t>
      </w:r>
      <w:r w:rsidRPr="00C21217">
        <w:rPr>
          <w:bCs/>
        </w:rPr>
        <w:t>J.</w:t>
      </w:r>
      <w:r w:rsidR="00965D44">
        <w:rPr>
          <w:bCs/>
        </w:rPr>
        <w:t xml:space="preserve"> </w:t>
      </w:r>
      <w:r w:rsidRPr="00C21217">
        <w:rPr>
          <w:bCs/>
        </w:rPr>
        <w:t>S., Baker J.</w:t>
      </w:r>
      <w:r w:rsidR="00965D44">
        <w:rPr>
          <w:bCs/>
        </w:rPr>
        <w:t xml:space="preserve"> </w:t>
      </w:r>
      <w:r w:rsidRPr="00C21217">
        <w:rPr>
          <w:bCs/>
        </w:rPr>
        <w:t xml:space="preserve">K., </w:t>
      </w:r>
      <w:r w:rsidRPr="00C21217">
        <w:rPr>
          <w:b/>
          <w:bCs/>
        </w:rPr>
        <w:t>Umstattd M.</w:t>
      </w:r>
      <w:r w:rsidR="00965D44">
        <w:rPr>
          <w:b/>
          <w:bCs/>
        </w:rPr>
        <w:t xml:space="preserve"> </w:t>
      </w:r>
      <w:r w:rsidRPr="00C21217">
        <w:rPr>
          <w:b/>
          <w:bCs/>
        </w:rPr>
        <w:t>R.</w:t>
      </w:r>
      <w:r w:rsidRPr="00C21217">
        <w:rPr>
          <w:bCs/>
        </w:rPr>
        <w:t>, Bryant H.</w:t>
      </w:r>
      <w:r w:rsidR="00965D44">
        <w:rPr>
          <w:bCs/>
        </w:rPr>
        <w:t xml:space="preserve"> </w:t>
      </w:r>
      <w:r w:rsidRPr="00C21217">
        <w:rPr>
          <w:bCs/>
        </w:rPr>
        <w:t xml:space="preserve">N., &amp; Petosa R. </w:t>
      </w:r>
      <w:r w:rsidRPr="00C21217">
        <w:t xml:space="preserve">(November 2001). </w:t>
      </w:r>
      <w:r w:rsidRPr="00464554">
        <w:rPr>
          <w:i/>
        </w:rPr>
        <w:t>Construct validation of a brief intervention to increase exercise self-efficacy, self-</w:t>
      </w:r>
      <w:proofErr w:type="gramStart"/>
      <w:r w:rsidRPr="00464554">
        <w:rPr>
          <w:i/>
        </w:rPr>
        <w:t>regulation</w:t>
      </w:r>
      <w:proofErr w:type="gramEnd"/>
      <w:r w:rsidRPr="00464554">
        <w:rPr>
          <w:i/>
        </w:rPr>
        <w:t xml:space="preserve"> and outcome-expectancy values</w:t>
      </w:r>
      <w:r w:rsidRPr="00C21217">
        <w:t xml:space="preserve">. Presented as </w:t>
      </w:r>
      <w:r w:rsidR="00B477DD">
        <w:t xml:space="preserve">a poster at the American Public </w:t>
      </w:r>
      <w:r w:rsidRPr="00C21217">
        <w:t>Health Association 129</w:t>
      </w:r>
      <w:r w:rsidRPr="00C21217">
        <w:rPr>
          <w:vertAlign w:val="superscript"/>
        </w:rPr>
        <w:t>th</w:t>
      </w:r>
      <w:r w:rsidRPr="00C21217">
        <w:t xml:space="preserve"> Annual Meeting. Atlanta, GA.</w:t>
      </w:r>
      <w:r w:rsidR="00B477DD">
        <w:t xml:space="preserve"> </w:t>
      </w:r>
    </w:p>
    <w:p w14:paraId="49565DAC" w14:textId="77777777" w:rsidR="00B477DD" w:rsidRDefault="00B477DD" w:rsidP="00820914">
      <w:pPr>
        <w:tabs>
          <w:tab w:val="left" w:pos="990"/>
        </w:tabs>
        <w:autoSpaceDE w:val="0"/>
        <w:autoSpaceDN w:val="0"/>
        <w:adjustRightInd w:val="0"/>
        <w:ind w:left="990" w:hanging="540"/>
        <w:rPr>
          <w:b/>
        </w:rPr>
      </w:pPr>
    </w:p>
    <w:p w14:paraId="11546E1F"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Williams D.</w:t>
      </w:r>
      <w:r w:rsidR="00965D44">
        <w:t xml:space="preserve"> </w:t>
      </w:r>
      <w:r w:rsidRPr="00C21217">
        <w:t>D., &amp; Hallam J.</w:t>
      </w:r>
      <w:r w:rsidR="00965D44">
        <w:t xml:space="preserve"> </w:t>
      </w:r>
      <w:r w:rsidRPr="00C21217">
        <w:t xml:space="preserve">S. (November 2001). </w:t>
      </w:r>
      <w:r w:rsidRPr="00930109">
        <w:rPr>
          <w:i/>
        </w:rPr>
        <w:t>Validity of the exercise stages of change: Should researchers and practitioners use this instrument?</w:t>
      </w:r>
      <w:r w:rsidRPr="00C21217">
        <w:t xml:space="preserve"> Presented as a poster at the American Public Health Association 129</w:t>
      </w:r>
      <w:r w:rsidRPr="00C21217">
        <w:rPr>
          <w:vertAlign w:val="superscript"/>
        </w:rPr>
        <w:t>th</w:t>
      </w:r>
      <w:r w:rsidRPr="00C21217">
        <w:t xml:space="preserve"> Annual Meeting. Atlanta, GA.</w:t>
      </w:r>
      <w:r w:rsidR="00B477DD">
        <w:t xml:space="preserve"> </w:t>
      </w:r>
    </w:p>
    <w:p w14:paraId="6F115E8B" w14:textId="77777777" w:rsidR="00B477DD" w:rsidRDefault="00B477DD" w:rsidP="00820914">
      <w:pPr>
        <w:tabs>
          <w:tab w:val="left" w:pos="990"/>
        </w:tabs>
        <w:autoSpaceDE w:val="0"/>
        <w:autoSpaceDN w:val="0"/>
        <w:adjustRightInd w:val="0"/>
        <w:ind w:left="990" w:hanging="540"/>
        <w:rPr>
          <w:b/>
        </w:rPr>
      </w:pPr>
    </w:p>
    <w:p w14:paraId="0864FF0C"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Hallam J.</w:t>
      </w:r>
      <w:r w:rsidR="00965D44">
        <w:t xml:space="preserve"> </w:t>
      </w:r>
      <w:r w:rsidRPr="00C21217">
        <w:t xml:space="preserve">S., &amp; </w:t>
      </w:r>
      <w:proofErr w:type="spellStart"/>
      <w:r w:rsidRPr="00C21217">
        <w:t>O’Quin</w:t>
      </w:r>
      <w:proofErr w:type="spellEnd"/>
      <w:r w:rsidRPr="00C21217">
        <w:t xml:space="preserve"> J.</w:t>
      </w:r>
      <w:r w:rsidR="00965D44">
        <w:t xml:space="preserve"> </w:t>
      </w:r>
      <w:r w:rsidRPr="00C21217">
        <w:t xml:space="preserve">A. (November 2001). </w:t>
      </w:r>
      <w:r w:rsidRPr="00930109">
        <w:rPr>
          <w:i/>
        </w:rPr>
        <w:t xml:space="preserve">Mediating variables in physical activity interventions for asymptomatic older adults: Where are we? Where </w:t>
      </w:r>
      <w:r w:rsidRPr="00930109">
        <w:rPr>
          <w:i/>
        </w:rPr>
        <w:lastRenderedPageBreak/>
        <w:t>are we going?</w:t>
      </w:r>
      <w:r w:rsidRPr="00C21217">
        <w:t xml:space="preserve"> Presented as a poster at the American Public Health Association 129</w:t>
      </w:r>
      <w:r w:rsidRPr="00C21217">
        <w:rPr>
          <w:vertAlign w:val="superscript"/>
        </w:rPr>
        <w:t>th</w:t>
      </w:r>
      <w:r w:rsidRPr="00C21217">
        <w:t xml:space="preserve"> Annual Meeting. Atlanta, GA.</w:t>
      </w:r>
      <w:r w:rsidR="00B477DD">
        <w:t xml:space="preserve"> </w:t>
      </w:r>
    </w:p>
    <w:p w14:paraId="25992F46" w14:textId="77777777" w:rsidR="00B477DD" w:rsidRDefault="00B477DD" w:rsidP="00820914">
      <w:pPr>
        <w:tabs>
          <w:tab w:val="left" w:pos="990"/>
        </w:tabs>
        <w:autoSpaceDE w:val="0"/>
        <w:autoSpaceDN w:val="0"/>
        <w:adjustRightInd w:val="0"/>
        <w:ind w:left="990" w:hanging="540"/>
        <w:rPr>
          <w:b/>
        </w:rPr>
      </w:pPr>
    </w:p>
    <w:p w14:paraId="00B767F3" w14:textId="77777777" w:rsidR="00B477DD" w:rsidRPr="00B477DD" w:rsidRDefault="00192C84" w:rsidP="00820914">
      <w:pPr>
        <w:numPr>
          <w:ilvl w:val="0"/>
          <w:numId w:val="3"/>
        </w:numPr>
        <w:tabs>
          <w:tab w:val="left" w:pos="990"/>
        </w:tabs>
        <w:autoSpaceDE w:val="0"/>
        <w:autoSpaceDN w:val="0"/>
        <w:adjustRightInd w:val="0"/>
        <w:ind w:left="990" w:hanging="540"/>
        <w:rPr>
          <w:bCs/>
          <w:i/>
        </w:rPr>
      </w:pPr>
      <w:r w:rsidRPr="00C21217">
        <w:rPr>
          <w:b/>
        </w:rPr>
        <w:t>Umstattd M.</w:t>
      </w:r>
      <w:r w:rsidR="00965D44">
        <w:rPr>
          <w:b/>
        </w:rPr>
        <w:t xml:space="preserve"> </w:t>
      </w:r>
      <w:r w:rsidRPr="00C21217">
        <w:rPr>
          <w:b/>
        </w:rPr>
        <w:t>R.</w:t>
      </w:r>
      <w:r w:rsidRPr="00C21217">
        <w:t>, Williams D.</w:t>
      </w:r>
      <w:r w:rsidR="00965D44">
        <w:t xml:space="preserve"> </w:t>
      </w:r>
      <w:r w:rsidRPr="00C21217">
        <w:t>D. &amp; Hallam J.</w:t>
      </w:r>
      <w:r w:rsidR="00965D44">
        <w:t xml:space="preserve"> </w:t>
      </w:r>
      <w:r w:rsidRPr="00C21217">
        <w:t xml:space="preserve">S. (April 2001). </w:t>
      </w:r>
      <w:proofErr w:type="gramStart"/>
      <w:r w:rsidR="00B477DD">
        <w:rPr>
          <w:i/>
        </w:rPr>
        <w:t>Does</w:t>
      </w:r>
      <w:proofErr w:type="gramEnd"/>
      <w:r w:rsidR="00B477DD">
        <w:rPr>
          <w:i/>
        </w:rPr>
        <w:t xml:space="preserve"> the exercise stages of </w:t>
      </w:r>
      <w:r w:rsidRPr="00464554">
        <w:rPr>
          <w:i/>
        </w:rPr>
        <w:t>change model accurately reflect exercise behavior</w:t>
      </w:r>
      <w:r w:rsidRPr="00C21217">
        <w:t>? Presen</w:t>
      </w:r>
      <w:r w:rsidR="00B477DD">
        <w:t xml:space="preserve">ted as a poster at the Sigma Xi </w:t>
      </w:r>
      <w:r w:rsidRPr="00C21217">
        <w:t>Annual Research Symposium. The University of Mississippi, Oxford, MS.</w:t>
      </w:r>
    </w:p>
    <w:p w14:paraId="171B8EC0" w14:textId="77777777" w:rsidR="00B477DD" w:rsidRDefault="00B477DD" w:rsidP="00820914">
      <w:pPr>
        <w:tabs>
          <w:tab w:val="left" w:pos="990"/>
        </w:tabs>
        <w:autoSpaceDE w:val="0"/>
        <w:autoSpaceDN w:val="0"/>
        <w:adjustRightInd w:val="0"/>
        <w:ind w:left="990" w:hanging="540"/>
        <w:rPr>
          <w:b/>
        </w:rPr>
      </w:pPr>
    </w:p>
    <w:p w14:paraId="17401B71"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 xml:space="preserve">R. </w:t>
      </w:r>
      <w:r w:rsidRPr="00C21217">
        <w:t>&amp; Hallam J.</w:t>
      </w:r>
      <w:r w:rsidR="00965D44">
        <w:t xml:space="preserve"> </w:t>
      </w:r>
      <w:r w:rsidRPr="00C21217">
        <w:t xml:space="preserve">S. (April 2001). </w:t>
      </w:r>
      <w:r w:rsidRPr="00930109">
        <w:rPr>
          <w:i/>
        </w:rPr>
        <w:t>The use of self-regulation skills, exercise self-efficacy and exercise outcome-expectancies of employed women</w:t>
      </w:r>
      <w:r w:rsidRPr="00C21217">
        <w:t xml:space="preserve">. Presented as a poster at </w:t>
      </w:r>
      <w:r w:rsidRPr="00C21217">
        <w:rPr>
          <w:bCs/>
        </w:rPr>
        <w:t xml:space="preserve">the </w:t>
      </w:r>
      <w:r w:rsidRPr="00C21217">
        <w:t>Sigma Xi Annual Research Symposium. The University of Mississippi, Oxford, MS.</w:t>
      </w:r>
      <w:r w:rsidR="00B477DD">
        <w:t xml:space="preserve"> </w:t>
      </w:r>
    </w:p>
    <w:p w14:paraId="11698C2B" w14:textId="77777777" w:rsidR="00B477DD" w:rsidRDefault="00B477DD" w:rsidP="00820914">
      <w:pPr>
        <w:tabs>
          <w:tab w:val="left" w:pos="990"/>
        </w:tabs>
        <w:autoSpaceDE w:val="0"/>
        <w:autoSpaceDN w:val="0"/>
        <w:adjustRightInd w:val="0"/>
        <w:ind w:left="990" w:hanging="540"/>
        <w:rPr>
          <w:b/>
        </w:rPr>
      </w:pPr>
    </w:p>
    <w:p w14:paraId="1932FBBE"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Pr="00C21217">
        <w:t xml:space="preserve"> &amp; Hallam J.</w:t>
      </w:r>
      <w:r w:rsidR="00965D44">
        <w:t xml:space="preserve"> </w:t>
      </w:r>
      <w:r w:rsidRPr="00C21217">
        <w:t xml:space="preserve">S. (November 2000). </w:t>
      </w:r>
      <w:r w:rsidRPr="00930109">
        <w:rPr>
          <w:i/>
        </w:rPr>
        <w:t>Exercise stages of change does not accurately reflect exercise behavior in employed adults.</w:t>
      </w:r>
      <w:r w:rsidRPr="00C21217">
        <w:t xml:space="preserve"> Presented as a poster at the American Public Health Association 128</w:t>
      </w:r>
      <w:r w:rsidRPr="00C21217">
        <w:rPr>
          <w:vertAlign w:val="superscript"/>
        </w:rPr>
        <w:t>th</w:t>
      </w:r>
      <w:r w:rsidRPr="00C21217">
        <w:t xml:space="preserve"> Annual Meeting. Boston, MA.</w:t>
      </w:r>
      <w:r w:rsidR="00B477DD">
        <w:t xml:space="preserve"> </w:t>
      </w:r>
    </w:p>
    <w:p w14:paraId="53F06700" w14:textId="77777777" w:rsidR="00B477DD" w:rsidRDefault="00B477DD" w:rsidP="00820914">
      <w:pPr>
        <w:tabs>
          <w:tab w:val="left" w:pos="990"/>
        </w:tabs>
        <w:autoSpaceDE w:val="0"/>
        <w:autoSpaceDN w:val="0"/>
        <w:adjustRightInd w:val="0"/>
        <w:ind w:left="990" w:hanging="540"/>
        <w:rPr>
          <w:b/>
        </w:rPr>
      </w:pPr>
    </w:p>
    <w:p w14:paraId="48AC4B52" w14:textId="77777777" w:rsidR="00B477DD" w:rsidRPr="00B477DD" w:rsidRDefault="00192C84"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0006644D">
        <w:t>,</w:t>
      </w:r>
      <w:r w:rsidRPr="00C21217">
        <w:t xml:space="preserve"> Hallam J.</w:t>
      </w:r>
      <w:r w:rsidR="00965D44">
        <w:t xml:space="preserve"> </w:t>
      </w:r>
      <w:r w:rsidRPr="00C21217">
        <w:t>S.</w:t>
      </w:r>
      <w:r w:rsidR="0006644D">
        <w:t>, Connally D., &amp; McCullough M.</w:t>
      </w:r>
      <w:r w:rsidRPr="00C21217">
        <w:t xml:space="preserve"> (</w:t>
      </w:r>
      <w:proofErr w:type="gramStart"/>
      <w:r w:rsidRPr="00C21217">
        <w:t>October,</w:t>
      </w:r>
      <w:proofErr w:type="gramEnd"/>
      <w:r w:rsidRPr="00C21217">
        <w:t xml:space="preserve"> 2000). </w:t>
      </w:r>
      <w:r w:rsidRPr="00464554">
        <w:rPr>
          <w:i/>
        </w:rPr>
        <w:t>The use of s</w:t>
      </w:r>
      <w:r w:rsidR="00B477DD">
        <w:rPr>
          <w:i/>
        </w:rPr>
        <w:t xml:space="preserve">elf-regulation skills, exercise </w:t>
      </w:r>
      <w:r w:rsidRPr="00464554">
        <w:rPr>
          <w:i/>
        </w:rPr>
        <w:t xml:space="preserve">self-efficacy and exercise outcome-expectancies of employed </w:t>
      </w:r>
      <w:r w:rsidR="0006644D">
        <w:rPr>
          <w:i/>
        </w:rPr>
        <w:t>adults</w:t>
      </w:r>
      <w:r w:rsidR="00B477DD">
        <w:t xml:space="preserve">. Presented as a </w:t>
      </w:r>
      <w:r w:rsidRPr="00C21217">
        <w:t>poster at the American Academy of Health Behavior 1</w:t>
      </w:r>
      <w:r w:rsidRPr="00C21217">
        <w:rPr>
          <w:vertAlign w:val="superscript"/>
        </w:rPr>
        <w:t>st</w:t>
      </w:r>
      <w:r w:rsidRPr="00C21217">
        <w:t xml:space="preserve"> Annual Meeting. Santa Fe, NM.</w:t>
      </w:r>
      <w:r w:rsidR="00B477DD">
        <w:t xml:space="preserve"> </w:t>
      </w:r>
    </w:p>
    <w:p w14:paraId="14D2628E" w14:textId="77777777" w:rsidR="00B477DD" w:rsidRDefault="00B477DD" w:rsidP="00820914">
      <w:pPr>
        <w:tabs>
          <w:tab w:val="left" w:pos="990"/>
        </w:tabs>
        <w:autoSpaceDE w:val="0"/>
        <w:autoSpaceDN w:val="0"/>
        <w:adjustRightInd w:val="0"/>
        <w:ind w:left="990" w:hanging="540"/>
        <w:rPr>
          <w:b/>
        </w:rPr>
      </w:pPr>
    </w:p>
    <w:p w14:paraId="661BAC4A" w14:textId="77777777" w:rsidR="002360D7" w:rsidRPr="00B477DD" w:rsidRDefault="002360D7" w:rsidP="00820914">
      <w:pPr>
        <w:numPr>
          <w:ilvl w:val="0"/>
          <w:numId w:val="3"/>
        </w:numPr>
        <w:tabs>
          <w:tab w:val="left" w:pos="990"/>
        </w:tabs>
        <w:autoSpaceDE w:val="0"/>
        <w:autoSpaceDN w:val="0"/>
        <w:adjustRightInd w:val="0"/>
        <w:ind w:left="990" w:hanging="540"/>
        <w:rPr>
          <w:i/>
        </w:rPr>
      </w:pPr>
      <w:r w:rsidRPr="00C21217">
        <w:rPr>
          <w:b/>
        </w:rPr>
        <w:t>Umstattd M.</w:t>
      </w:r>
      <w:r w:rsidR="00965D44">
        <w:rPr>
          <w:b/>
        </w:rPr>
        <w:t xml:space="preserve"> </w:t>
      </w:r>
      <w:r w:rsidRPr="00C21217">
        <w:rPr>
          <w:b/>
        </w:rPr>
        <w:t>R.</w:t>
      </w:r>
      <w:r w:rsidR="00180604" w:rsidRPr="00C21217">
        <w:t>, Hallam</w:t>
      </w:r>
      <w:r w:rsidRPr="00C21217">
        <w:t xml:space="preserve"> J.</w:t>
      </w:r>
      <w:r w:rsidR="00965D44">
        <w:t xml:space="preserve"> </w:t>
      </w:r>
      <w:r w:rsidR="00EB77DE">
        <w:t xml:space="preserve">S., &amp; </w:t>
      </w:r>
      <w:r w:rsidR="0006644D" w:rsidRPr="0006644D">
        <w:rPr>
          <w:rStyle w:val="Strong"/>
          <w:b w:val="0"/>
        </w:rPr>
        <w:t>McCullough</w:t>
      </w:r>
      <w:r w:rsidR="0006644D">
        <w:rPr>
          <w:rStyle w:val="Strong"/>
          <w:rFonts w:ascii="Arial" w:hAnsi="Arial" w:cs="Arial"/>
          <w:sz w:val="15"/>
          <w:szCs w:val="15"/>
        </w:rPr>
        <w:t xml:space="preserve"> </w:t>
      </w:r>
      <w:r w:rsidR="00EB77DE">
        <w:t xml:space="preserve">M. </w:t>
      </w:r>
      <w:r w:rsidRPr="00C21217">
        <w:t>(</w:t>
      </w:r>
      <w:proofErr w:type="gramStart"/>
      <w:r w:rsidRPr="00C21217">
        <w:t>Novemb</w:t>
      </w:r>
      <w:r w:rsidR="00C71023" w:rsidRPr="00C21217">
        <w:t>er,</w:t>
      </w:r>
      <w:proofErr w:type="gramEnd"/>
      <w:r w:rsidR="00C71023" w:rsidRPr="00C21217">
        <w:t xml:space="preserve"> 1999). </w:t>
      </w:r>
      <w:r w:rsidR="00C71023" w:rsidRPr="00464554">
        <w:rPr>
          <w:i/>
        </w:rPr>
        <w:t>The use of self-regulation skills, exercise self-efficacy and exercise outcome-expectancies of employed adults</w:t>
      </w:r>
      <w:r w:rsidR="00C71023" w:rsidRPr="00C21217">
        <w:t xml:space="preserve">. Presented </w:t>
      </w:r>
      <w:r w:rsidR="00962CEE">
        <w:t xml:space="preserve">as an oral presentation </w:t>
      </w:r>
      <w:r w:rsidR="00C71023" w:rsidRPr="00C21217">
        <w:t xml:space="preserve">at the </w:t>
      </w:r>
      <w:r w:rsidRPr="00C21217">
        <w:t xml:space="preserve">American Public Health Association </w:t>
      </w:r>
      <w:r w:rsidR="00C71023" w:rsidRPr="00C21217">
        <w:t>127</w:t>
      </w:r>
      <w:r w:rsidR="00C71023" w:rsidRPr="00C21217">
        <w:rPr>
          <w:vertAlign w:val="superscript"/>
        </w:rPr>
        <w:t>th</w:t>
      </w:r>
      <w:r w:rsidR="00C71023" w:rsidRPr="00C21217">
        <w:t xml:space="preserve"> Annual Meeting.</w:t>
      </w:r>
      <w:r w:rsidRPr="00C21217">
        <w:t xml:space="preserve"> Chicago, I</w:t>
      </w:r>
      <w:r w:rsidR="00C71023" w:rsidRPr="00C21217">
        <w:t>L.</w:t>
      </w:r>
    </w:p>
    <w:p w14:paraId="4EAD7065" w14:textId="77777777" w:rsidR="00CC6B89" w:rsidRDefault="00CC6B89" w:rsidP="00BE78DD">
      <w:pPr>
        <w:pStyle w:val="BodyTextIndent"/>
        <w:spacing w:after="0"/>
        <w:ind w:left="990" w:hanging="540"/>
      </w:pPr>
    </w:p>
    <w:p w14:paraId="6EBDA08A" w14:textId="77777777" w:rsidR="00CC6B89" w:rsidRPr="002A5FF0" w:rsidRDefault="00CC6B89" w:rsidP="00CC6B89">
      <w:pPr>
        <w:pStyle w:val="BodyTextIndent"/>
        <w:spacing w:after="0"/>
        <w:ind w:left="0"/>
      </w:pPr>
      <w:r w:rsidRPr="002A5FF0">
        <w:t>* Indicates student co-authorship.</w:t>
      </w:r>
    </w:p>
    <w:p w14:paraId="7BC4C3C4" w14:textId="77777777" w:rsidR="00812297" w:rsidRDefault="00812297" w:rsidP="00EE03B4"/>
    <w:p w14:paraId="46973D4C" w14:textId="77777777" w:rsidR="003720B0" w:rsidRDefault="003720B0" w:rsidP="00EE03B4">
      <w:pPr>
        <w:pStyle w:val="Achievement"/>
        <w:spacing w:after="0" w:line="240" w:lineRule="auto"/>
        <w:jc w:val="left"/>
        <w:rPr>
          <w:rFonts w:ascii="Times New Roman" w:hAnsi="Times New Roman"/>
          <w:b/>
          <w:sz w:val="24"/>
          <w:szCs w:val="24"/>
        </w:rPr>
      </w:pPr>
    </w:p>
    <w:p w14:paraId="331779A2" w14:textId="44E937DF" w:rsidR="00DB0C63" w:rsidRPr="00C21217" w:rsidRDefault="000B10CB" w:rsidP="00EE03B4">
      <w:pPr>
        <w:pStyle w:val="Achievement"/>
        <w:spacing w:after="0" w:line="240" w:lineRule="auto"/>
        <w:jc w:val="left"/>
        <w:rPr>
          <w:rFonts w:ascii="Times New Roman" w:hAnsi="Times New Roman"/>
          <w:b/>
          <w:sz w:val="24"/>
          <w:szCs w:val="24"/>
        </w:rPr>
      </w:pPr>
      <w:r>
        <w:rPr>
          <w:rFonts w:ascii="Times New Roman" w:hAnsi="Times New Roman"/>
          <w:b/>
          <w:sz w:val="24"/>
          <w:szCs w:val="24"/>
        </w:rPr>
        <w:t>G</w:t>
      </w:r>
      <w:r w:rsidR="00021FBE" w:rsidRPr="00C21217">
        <w:rPr>
          <w:rFonts w:ascii="Times New Roman" w:hAnsi="Times New Roman"/>
          <w:b/>
          <w:sz w:val="24"/>
          <w:szCs w:val="24"/>
        </w:rPr>
        <w:t>.</w:t>
      </w:r>
      <w:r w:rsidR="001E304F">
        <w:rPr>
          <w:rFonts w:ascii="Times New Roman" w:hAnsi="Times New Roman"/>
          <w:b/>
          <w:sz w:val="24"/>
          <w:szCs w:val="24"/>
        </w:rPr>
        <w:t>7</w:t>
      </w:r>
      <w:r w:rsidR="00021FBE" w:rsidRPr="00C21217">
        <w:rPr>
          <w:rFonts w:ascii="Times New Roman" w:hAnsi="Times New Roman"/>
          <w:b/>
          <w:sz w:val="24"/>
          <w:szCs w:val="24"/>
        </w:rPr>
        <w:t>. Invited Presentations</w:t>
      </w:r>
      <w:r w:rsidR="00593FA0">
        <w:rPr>
          <w:rFonts w:ascii="Times New Roman" w:hAnsi="Times New Roman"/>
          <w:b/>
          <w:sz w:val="24"/>
          <w:szCs w:val="24"/>
        </w:rPr>
        <w:t xml:space="preserve"> and Workshops</w:t>
      </w:r>
    </w:p>
    <w:p w14:paraId="26A1FA58" w14:textId="77777777" w:rsidR="003C4E0C" w:rsidRPr="003C4E0C" w:rsidRDefault="003C4E0C" w:rsidP="003C4E0C"/>
    <w:p w14:paraId="2FF9CB34" w14:textId="535924A7" w:rsidR="00D0558B" w:rsidRDefault="00D0558B" w:rsidP="00E822DE">
      <w:pPr>
        <w:numPr>
          <w:ilvl w:val="0"/>
          <w:numId w:val="4"/>
        </w:numPr>
        <w:tabs>
          <w:tab w:val="clear" w:pos="600"/>
          <w:tab w:val="num" w:pos="720"/>
        </w:tabs>
        <w:ind w:left="720" w:hanging="630"/>
      </w:pPr>
      <w:bookmarkStart w:id="70" w:name="_Hlk95845022"/>
      <w:r w:rsidRPr="00D0558B">
        <w:rPr>
          <w:b/>
          <w:bCs/>
        </w:rPr>
        <w:t>Umstattd Meyer M. R.</w:t>
      </w:r>
      <w:r>
        <w:t xml:space="preserve"> (Oct. 14, 2021). </w:t>
      </w:r>
      <w:r w:rsidRPr="00D0558B">
        <w:rPr>
          <w:i/>
          <w:iCs/>
        </w:rPr>
        <w:t>Play Streets: Advancing health and environmental equity in physical activity opportunities for low-income rural children</w:t>
      </w:r>
      <w:r>
        <w:t>. 6</w:t>
      </w:r>
      <w:r w:rsidRPr="00D0558B">
        <w:rPr>
          <w:vertAlign w:val="superscript"/>
        </w:rPr>
        <w:t>th</w:t>
      </w:r>
      <w:r>
        <w:t xml:space="preserve"> Annual Children’s Environmental Health Summit 2021, sponsored by the Kentucky Population Health Institute and the Kentucky State Department for Public Health (invited breakout session presenter).</w:t>
      </w:r>
    </w:p>
    <w:bookmarkEnd w:id="70"/>
    <w:p w14:paraId="1DE009F0" w14:textId="77777777" w:rsidR="006009CF" w:rsidRPr="00D0558B" w:rsidRDefault="006009CF" w:rsidP="006009CF">
      <w:pPr>
        <w:ind w:left="720"/>
      </w:pPr>
    </w:p>
    <w:p w14:paraId="73BF4EA2" w14:textId="4DBED925" w:rsidR="004560EC" w:rsidRDefault="004560EC" w:rsidP="00E822DE">
      <w:pPr>
        <w:numPr>
          <w:ilvl w:val="0"/>
          <w:numId w:val="4"/>
        </w:numPr>
        <w:tabs>
          <w:tab w:val="clear" w:pos="600"/>
          <w:tab w:val="num" w:pos="720"/>
        </w:tabs>
        <w:ind w:left="720" w:hanging="630"/>
      </w:pPr>
      <w:r w:rsidRPr="004560EC">
        <w:rPr>
          <w:b/>
          <w:bCs/>
        </w:rPr>
        <w:t>Umstattd Meyer M.</w:t>
      </w:r>
      <w:r w:rsidR="00D0558B">
        <w:rPr>
          <w:b/>
          <w:bCs/>
        </w:rPr>
        <w:t xml:space="preserve"> </w:t>
      </w:r>
      <w:r w:rsidRPr="004560EC">
        <w:rPr>
          <w:b/>
          <w:bCs/>
        </w:rPr>
        <w:t>R.</w:t>
      </w:r>
      <w:r>
        <w:t xml:space="preserve">, Prochnow T., Bridges Hamilton C. N., &amp; Pollack Porter K. M. (Oct. 13, 2020). </w:t>
      </w:r>
      <w:r w:rsidRPr="004560EC">
        <w:rPr>
          <w:i/>
          <w:iCs/>
        </w:rPr>
        <w:t>Implementing Play Streets in Low-income rural communities</w:t>
      </w:r>
      <w:r>
        <w:t>. Rural Renewal Symposium (lead presenter).</w:t>
      </w:r>
    </w:p>
    <w:p w14:paraId="774C3B00" w14:textId="77777777" w:rsidR="004560EC" w:rsidRPr="004560EC" w:rsidRDefault="004560EC" w:rsidP="004560EC">
      <w:pPr>
        <w:ind w:left="720"/>
      </w:pPr>
    </w:p>
    <w:p w14:paraId="2F0DC82E" w14:textId="2D5D6A2F" w:rsidR="00B34731" w:rsidRPr="003C53AE" w:rsidRDefault="00B34731" w:rsidP="00E822DE">
      <w:pPr>
        <w:numPr>
          <w:ilvl w:val="0"/>
          <w:numId w:val="4"/>
        </w:numPr>
        <w:tabs>
          <w:tab w:val="clear" w:pos="600"/>
          <w:tab w:val="num" w:pos="720"/>
        </w:tabs>
        <w:ind w:left="720" w:hanging="630"/>
      </w:pPr>
      <w:r w:rsidRPr="003C53AE">
        <w:rPr>
          <w:b/>
        </w:rPr>
        <w:t xml:space="preserve">Umstattd Meyer M. R. </w:t>
      </w:r>
      <w:r>
        <w:t xml:space="preserve">(November 6, 2017). </w:t>
      </w:r>
      <w:r w:rsidRPr="003C53AE">
        <w:rPr>
          <w:i/>
        </w:rPr>
        <w:t>Physical activity interventions in rural populations</w:t>
      </w:r>
      <w:r w:rsidRPr="003C53AE">
        <w:t>. Invited presentation by Dr. David Marquez</w:t>
      </w:r>
      <w:r w:rsidR="003C53AE">
        <w:t>, Associate Professor of Kinesiology,</w:t>
      </w:r>
      <w:r w:rsidRPr="003C53AE">
        <w:t xml:space="preserve"> University of Illinois-Chic</w:t>
      </w:r>
      <w:r w:rsidR="003C53AE">
        <w:t>ago College of Applied Health Sciences. Graduate level c</w:t>
      </w:r>
      <w:r w:rsidR="003C53AE" w:rsidRPr="003C53AE">
        <w:t xml:space="preserve">ourse: </w:t>
      </w:r>
      <w:r w:rsidR="003C53AE" w:rsidRPr="003C53AE">
        <w:rPr>
          <w:i/>
          <w:color w:val="000000"/>
        </w:rPr>
        <w:t>Physical Activity Interventions in Diverse Populations</w:t>
      </w:r>
      <w:r w:rsidR="003C53AE">
        <w:rPr>
          <w:color w:val="000000"/>
        </w:rPr>
        <w:t>.</w:t>
      </w:r>
    </w:p>
    <w:p w14:paraId="3EC547C1" w14:textId="77777777" w:rsidR="003C53AE" w:rsidRPr="00B34731" w:rsidRDefault="003C53AE" w:rsidP="00E822DE">
      <w:pPr>
        <w:tabs>
          <w:tab w:val="num" w:pos="720"/>
        </w:tabs>
        <w:ind w:left="720" w:hanging="630"/>
      </w:pPr>
    </w:p>
    <w:p w14:paraId="1ED8A105" w14:textId="77777777" w:rsidR="0051152C" w:rsidRDefault="00620C57" w:rsidP="00E822DE">
      <w:pPr>
        <w:numPr>
          <w:ilvl w:val="0"/>
          <w:numId w:val="4"/>
        </w:numPr>
        <w:tabs>
          <w:tab w:val="clear" w:pos="600"/>
          <w:tab w:val="num" w:pos="720"/>
        </w:tabs>
        <w:ind w:left="720" w:hanging="630"/>
      </w:pPr>
      <w:r w:rsidRPr="00620C57">
        <w:rPr>
          <w:b/>
        </w:rPr>
        <w:t>Umstattd Meyer M. R.</w:t>
      </w:r>
      <w:r>
        <w:t xml:space="preserve"> &amp; Sharkey J. (April 12, 2016). </w:t>
      </w:r>
      <w:proofErr w:type="spellStart"/>
      <w:r w:rsidRPr="00620C57">
        <w:rPr>
          <w:i/>
        </w:rPr>
        <w:t>Promotora</w:t>
      </w:r>
      <w:proofErr w:type="spellEnd"/>
      <w:r w:rsidRPr="00620C57">
        <w:rPr>
          <w:i/>
        </w:rPr>
        <w:t xml:space="preserve"> partnerships in active living environmental assessments for low-income communities: Primary care implications</w:t>
      </w:r>
      <w:r>
        <w:rPr>
          <w:i/>
        </w:rPr>
        <w:t xml:space="preserve">: </w:t>
      </w:r>
      <w:r w:rsidRPr="00620C57">
        <w:rPr>
          <w:i/>
          <w:iCs/>
        </w:rPr>
        <w:t>Where can they run and play?</w:t>
      </w:r>
      <w:r>
        <w:rPr>
          <w:i/>
          <w:iCs/>
        </w:rPr>
        <w:t xml:space="preserve"> </w:t>
      </w:r>
      <w:r>
        <w:t>Invited presentation at the 10</w:t>
      </w:r>
      <w:r w:rsidRPr="00620C57">
        <w:rPr>
          <w:vertAlign w:val="superscript"/>
        </w:rPr>
        <w:t>th</w:t>
      </w:r>
      <w:r>
        <w:t xml:space="preserve"> Annual Health Research Forum at the Family Health Center, Waco, TX.</w:t>
      </w:r>
    </w:p>
    <w:p w14:paraId="77A5FE27" w14:textId="77777777" w:rsidR="0051152C" w:rsidRDefault="0051152C" w:rsidP="00E822DE">
      <w:pPr>
        <w:pStyle w:val="ListParagraph"/>
        <w:tabs>
          <w:tab w:val="num" w:pos="720"/>
        </w:tabs>
        <w:ind w:hanging="630"/>
        <w:rPr>
          <w:b/>
        </w:rPr>
      </w:pPr>
    </w:p>
    <w:p w14:paraId="361406FE" w14:textId="77777777" w:rsidR="0051152C" w:rsidRPr="0051152C" w:rsidRDefault="0051152C" w:rsidP="00E822DE">
      <w:pPr>
        <w:numPr>
          <w:ilvl w:val="0"/>
          <w:numId w:val="4"/>
        </w:numPr>
        <w:tabs>
          <w:tab w:val="clear" w:pos="600"/>
          <w:tab w:val="num" w:pos="720"/>
        </w:tabs>
        <w:ind w:left="720" w:hanging="630"/>
      </w:pPr>
      <w:r w:rsidRPr="0051152C">
        <w:rPr>
          <w:b/>
        </w:rPr>
        <w:t xml:space="preserve">Umstattd Meyer M. R. </w:t>
      </w:r>
      <w:r>
        <w:t xml:space="preserve">&amp; Bridges C. (Jan. 2016). </w:t>
      </w:r>
      <w:r w:rsidRPr="0051152C">
        <w:rPr>
          <w:i/>
          <w:lang w:val="pt-PT"/>
        </w:rPr>
        <w:t xml:space="preserve">Texas Healthy Communities: Physical Activity Assessment-76704 Community. </w:t>
      </w:r>
      <w:r w:rsidRPr="0051152C">
        <w:rPr>
          <w:lang w:val="pt-PT"/>
        </w:rPr>
        <w:t>Invited presentation to the Live Well Waco Coalition, Leadership Board, Waco, TX.</w:t>
      </w:r>
    </w:p>
    <w:p w14:paraId="395D1C9C" w14:textId="77777777" w:rsidR="0051152C" w:rsidRDefault="0051152C" w:rsidP="00E822DE">
      <w:pPr>
        <w:pStyle w:val="ListParagraph"/>
        <w:tabs>
          <w:tab w:val="num" w:pos="720"/>
        </w:tabs>
        <w:ind w:hanging="630"/>
        <w:rPr>
          <w:bCs/>
        </w:rPr>
      </w:pPr>
    </w:p>
    <w:p w14:paraId="441F5A73" w14:textId="77777777" w:rsidR="00532EE3" w:rsidRPr="00532EE3" w:rsidRDefault="00532EE3" w:rsidP="00E822DE">
      <w:pPr>
        <w:numPr>
          <w:ilvl w:val="0"/>
          <w:numId w:val="4"/>
        </w:numPr>
        <w:tabs>
          <w:tab w:val="clear" w:pos="600"/>
          <w:tab w:val="num" w:pos="720"/>
        </w:tabs>
        <w:ind w:left="720" w:hanging="630"/>
      </w:pPr>
      <w:r>
        <w:rPr>
          <w:bCs/>
        </w:rPr>
        <w:t xml:space="preserve">Ylitalo K., Stone K, Doyle E., &amp; </w:t>
      </w:r>
      <w:r>
        <w:rPr>
          <w:b/>
          <w:bCs/>
        </w:rPr>
        <w:t>Umstattd Meyer M. R.</w:t>
      </w:r>
      <w:r>
        <w:rPr>
          <w:bCs/>
        </w:rPr>
        <w:t xml:space="preserve"> (April 21, 2015). </w:t>
      </w:r>
      <w:r w:rsidRPr="00532EE3">
        <w:rPr>
          <w:i/>
        </w:rPr>
        <w:t xml:space="preserve">The Texas Healthy Communities-Waco Project: An </w:t>
      </w:r>
      <w:r>
        <w:rPr>
          <w:i/>
        </w:rPr>
        <w:t>academic-p</w:t>
      </w:r>
      <w:r w:rsidRPr="00532EE3">
        <w:rPr>
          <w:i/>
        </w:rPr>
        <w:t xml:space="preserve">ractice </w:t>
      </w:r>
      <w:r>
        <w:rPr>
          <w:i/>
        </w:rPr>
        <w:t>p</w:t>
      </w:r>
      <w:r w:rsidRPr="00532EE3">
        <w:rPr>
          <w:i/>
        </w:rPr>
        <w:t xml:space="preserve">artnership to </w:t>
      </w:r>
      <w:r>
        <w:rPr>
          <w:i/>
        </w:rPr>
        <w:t>a</w:t>
      </w:r>
      <w:r w:rsidRPr="00532EE3">
        <w:rPr>
          <w:i/>
        </w:rPr>
        <w:t xml:space="preserve">ddress </w:t>
      </w:r>
      <w:r>
        <w:rPr>
          <w:i/>
        </w:rPr>
        <w:t>h</w:t>
      </w:r>
      <w:r w:rsidRPr="00532EE3">
        <w:rPr>
          <w:i/>
        </w:rPr>
        <w:t xml:space="preserve">ealthy </w:t>
      </w:r>
      <w:r>
        <w:rPr>
          <w:i/>
        </w:rPr>
        <w:t>l</w:t>
      </w:r>
      <w:r w:rsidRPr="00532EE3">
        <w:rPr>
          <w:i/>
        </w:rPr>
        <w:t xml:space="preserve">iving in </w:t>
      </w:r>
      <w:r>
        <w:rPr>
          <w:i/>
        </w:rPr>
        <w:t>e</w:t>
      </w:r>
      <w:r w:rsidRPr="00532EE3">
        <w:rPr>
          <w:i/>
        </w:rPr>
        <w:t>ast Waco.</w:t>
      </w:r>
      <w:r>
        <w:t xml:space="preserve"> Invited presentation at the 9</w:t>
      </w:r>
      <w:r w:rsidRPr="0023433C">
        <w:rPr>
          <w:vertAlign w:val="superscript"/>
        </w:rPr>
        <w:t>th</w:t>
      </w:r>
      <w:r>
        <w:t xml:space="preserve"> Annual Health Research Forum at the Family Health Center, Waco, TX.</w:t>
      </w:r>
    </w:p>
    <w:p w14:paraId="01DDB616" w14:textId="77777777" w:rsidR="00532EE3" w:rsidRPr="00532EE3" w:rsidRDefault="00532EE3" w:rsidP="00E822DE">
      <w:pPr>
        <w:tabs>
          <w:tab w:val="num" w:pos="720"/>
        </w:tabs>
        <w:ind w:left="720" w:hanging="630"/>
      </w:pPr>
    </w:p>
    <w:p w14:paraId="319F2855" w14:textId="77777777" w:rsidR="0023433C" w:rsidRDefault="0023433C" w:rsidP="00E822DE">
      <w:pPr>
        <w:numPr>
          <w:ilvl w:val="0"/>
          <w:numId w:val="4"/>
        </w:numPr>
        <w:tabs>
          <w:tab w:val="clear" w:pos="600"/>
          <w:tab w:val="num" w:pos="720"/>
        </w:tabs>
        <w:ind w:left="720" w:hanging="630"/>
      </w:pPr>
      <w:r w:rsidRPr="0023433C">
        <w:rPr>
          <w:b/>
        </w:rPr>
        <w:t xml:space="preserve">Umstattd Meyer M. R. </w:t>
      </w:r>
      <w:r>
        <w:t xml:space="preserve">(April 17, 2012). </w:t>
      </w:r>
      <w:r w:rsidRPr="0023433C">
        <w:rPr>
          <w:i/>
        </w:rPr>
        <w:t>Understanding physical activity options and contextual barriers for physical activity among Mexican-origin children in Texas border colonias</w:t>
      </w:r>
      <w:r>
        <w:t xml:space="preserve">. </w:t>
      </w:r>
      <w:r w:rsidR="00EB2D3F">
        <w:t xml:space="preserve">Invited </w:t>
      </w:r>
      <w:r>
        <w:t>presentation at the 6</w:t>
      </w:r>
      <w:r w:rsidRPr="0023433C">
        <w:rPr>
          <w:vertAlign w:val="superscript"/>
        </w:rPr>
        <w:t>th</w:t>
      </w:r>
      <w:r>
        <w:t xml:space="preserve"> Annual Health Research Forum at the Family Health Center, Waco, TX.</w:t>
      </w:r>
    </w:p>
    <w:p w14:paraId="41DB2384" w14:textId="77777777" w:rsidR="0023433C" w:rsidRPr="0023433C" w:rsidRDefault="0023433C" w:rsidP="00E822DE">
      <w:pPr>
        <w:tabs>
          <w:tab w:val="num" w:pos="720"/>
        </w:tabs>
        <w:ind w:left="720" w:hanging="630"/>
      </w:pPr>
    </w:p>
    <w:p w14:paraId="0EEE593F" w14:textId="77777777" w:rsidR="000D177C" w:rsidRPr="000D177C" w:rsidRDefault="000D177C" w:rsidP="00E822DE">
      <w:pPr>
        <w:numPr>
          <w:ilvl w:val="0"/>
          <w:numId w:val="4"/>
        </w:numPr>
        <w:tabs>
          <w:tab w:val="clear" w:pos="600"/>
          <w:tab w:val="num" w:pos="720"/>
        </w:tabs>
        <w:ind w:left="720" w:hanging="630"/>
      </w:pPr>
      <w:r>
        <w:rPr>
          <w:b/>
        </w:rPr>
        <w:t>Umstattd M. R.</w:t>
      </w:r>
      <w:r>
        <w:t xml:space="preserve"> (October 22, 2010). </w:t>
      </w:r>
      <w:r w:rsidRPr="004B53FE">
        <w:rPr>
          <w:i/>
        </w:rPr>
        <w:t>Physical activity in rural settings</w:t>
      </w:r>
      <w:r>
        <w:t xml:space="preserve">.  Invited presentation for the School of Rural Public Health, Texas A&amp;M Health </w:t>
      </w:r>
      <w:r w:rsidRPr="000D177C">
        <w:t>Science Center, Nutrition and Health Disparities Seminar</w:t>
      </w:r>
      <w:r>
        <w:t>, College Station, TX.</w:t>
      </w:r>
    </w:p>
    <w:p w14:paraId="68E274A4" w14:textId="77777777" w:rsidR="000D177C" w:rsidRPr="000D177C" w:rsidRDefault="000D177C" w:rsidP="00E822DE">
      <w:pPr>
        <w:tabs>
          <w:tab w:val="num" w:pos="720"/>
        </w:tabs>
        <w:ind w:left="720" w:hanging="630"/>
      </w:pPr>
    </w:p>
    <w:p w14:paraId="52A19E9B" w14:textId="77777777" w:rsidR="00832987" w:rsidRPr="00832987" w:rsidRDefault="00832987" w:rsidP="00E822DE">
      <w:pPr>
        <w:numPr>
          <w:ilvl w:val="0"/>
          <w:numId w:val="4"/>
        </w:numPr>
        <w:tabs>
          <w:tab w:val="clear" w:pos="600"/>
          <w:tab w:val="num" w:pos="720"/>
        </w:tabs>
        <w:ind w:left="720" w:hanging="630"/>
        <w:rPr>
          <w:rStyle w:val="Strong"/>
          <w:b w:val="0"/>
          <w:bCs w:val="0"/>
        </w:rPr>
      </w:pPr>
      <w:r>
        <w:rPr>
          <w:b/>
        </w:rPr>
        <w:t>Umstattd M. R.</w:t>
      </w:r>
      <w:r w:rsidR="009520F8">
        <w:t xml:space="preserve"> &amp; </w:t>
      </w:r>
      <w:r>
        <w:t xml:space="preserve">Sharkey </w:t>
      </w:r>
      <w:r w:rsidR="009520F8">
        <w:t xml:space="preserve">J. </w:t>
      </w:r>
      <w:r>
        <w:t xml:space="preserve">(March 19, 2010). </w:t>
      </w:r>
      <w:r w:rsidRPr="00832987">
        <w:rPr>
          <w:rFonts w:cs="Arial"/>
          <w:i/>
        </w:rPr>
        <w:t xml:space="preserve">Measuring </w:t>
      </w:r>
      <w:r w:rsidR="00761CEE">
        <w:rPr>
          <w:rFonts w:cs="Arial"/>
          <w:i/>
        </w:rPr>
        <w:t>p</w:t>
      </w:r>
      <w:r w:rsidRPr="00832987">
        <w:rPr>
          <w:rFonts w:cs="Arial"/>
          <w:i/>
        </w:rPr>
        <w:t xml:space="preserve">hysical </w:t>
      </w:r>
      <w:r w:rsidR="00761CEE">
        <w:rPr>
          <w:rFonts w:cs="Arial"/>
          <w:i/>
        </w:rPr>
        <w:t>a</w:t>
      </w:r>
      <w:r w:rsidRPr="00832987">
        <w:rPr>
          <w:rFonts w:cs="Arial"/>
          <w:i/>
        </w:rPr>
        <w:t xml:space="preserve">ctivity and </w:t>
      </w:r>
      <w:r w:rsidR="00761CEE">
        <w:rPr>
          <w:rFonts w:cs="Arial"/>
          <w:i/>
        </w:rPr>
        <w:t>nutrition environments in r</w:t>
      </w:r>
      <w:r w:rsidRPr="00832987">
        <w:rPr>
          <w:rFonts w:cs="Arial"/>
          <w:i/>
        </w:rPr>
        <w:t xml:space="preserve">ural </w:t>
      </w:r>
      <w:r w:rsidR="00761CEE">
        <w:rPr>
          <w:rFonts w:cs="Arial"/>
          <w:i/>
        </w:rPr>
        <w:t>s</w:t>
      </w:r>
      <w:r w:rsidRPr="00832987">
        <w:rPr>
          <w:rFonts w:cs="Arial"/>
          <w:i/>
        </w:rPr>
        <w:t>ettings</w:t>
      </w:r>
      <w:r>
        <w:rPr>
          <w:rFonts w:cs="Arial"/>
        </w:rPr>
        <w:t>.</w:t>
      </w:r>
      <w:r>
        <w:t xml:space="preserve"> Presented as a breakout session at the </w:t>
      </w:r>
      <w:r w:rsidRPr="00832987">
        <w:rPr>
          <w:rStyle w:val="Strong"/>
          <w:b w:val="0"/>
        </w:rPr>
        <w:t>Division of Nutrition, Physical Activity and Obesity (DNPAO) State Program Training Meeting,</w:t>
      </w:r>
      <w:r w:rsidRPr="00832987">
        <w:rPr>
          <w:b/>
        </w:rPr>
        <w:t xml:space="preserve"> </w:t>
      </w:r>
      <w:r w:rsidRPr="00832987">
        <w:rPr>
          <w:rStyle w:val="Strong"/>
          <w:b w:val="0"/>
        </w:rPr>
        <w:t>Atlanta, GA</w:t>
      </w:r>
      <w:r>
        <w:rPr>
          <w:rStyle w:val="Strong"/>
          <w:b w:val="0"/>
        </w:rPr>
        <w:t>.</w:t>
      </w:r>
    </w:p>
    <w:p w14:paraId="1D4E70C9" w14:textId="77777777" w:rsidR="00832987" w:rsidRPr="00832987" w:rsidRDefault="00832987" w:rsidP="00E822DE">
      <w:pPr>
        <w:tabs>
          <w:tab w:val="num" w:pos="720"/>
        </w:tabs>
        <w:ind w:hanging="630"/>
      </w:pPr>
    </w:p>
    <w:p w14:paraId="654985A4" w14:textId="77777777" w:rsidR="00832987" w:rsidRDefault="00832987" w:rsidP="00E822DE">
      <w:pPr>
        <w:numPr>
          <w:ilvl w:val="0"/>
          <w:numId w:val="4"/>
        </w:numPr>
        <w:tabs>
          <w:tab w:val="clear" w:pos="600"/>
          <w:tab w:val="num" w:pos="720"/>
        </w:tabs>
        <w:ind w:left="720" w:hanging="630"/>
      </w:pPr>
      <w:r w:rsidRPr="00832987">
        <w:rPr>
          <w:b/>
        </w:rPr>
        <w:t>Umstattd M. R.</w:t>
      </w:r>
      <w:r>
        <w:t xml:space="preserve"> (November 12-13, 2009). </w:t>
      </w:r>
      <w:r>
        <w:rPr>
          <w:i/>
        </w:rPr>
        <w:t xml:space="preserve">Assessing </w:t>
      </w:r>
      <w:r w:rsidR="00761CEE">
        <w:rPr>
          <w:i/>
        </w:rPr>
        <w:t>active living in r</w:t>
      </w:r>
      <w:r>
        <w:rPr>
          <w:i/>
        </w:rPr>
        <w:t xml:space="preserve">ural </w:t>
      </w:r>
      <w:r w:rsidR="00761CEE">
        <w:rPr>
          <w:i/>
        </w:rPr>
        <w:t>c</w:t>
      </w:r>
      <w:r>
        <w:rPr>
          <w:i/>
        </w:rPr>
        <w:t xml:space="preserve">ommunities: A </w:t>
      </w:r>
      <w:r w:rsidR="00761CEE">
        <w:rPr>
          <w:i/>
        </w:rPr>
        <w:t>w</w:t>
      </w:r>
      <w:r>
        <w:rPr>
          <w:i/>
        </w:rPr>
        <w:t xml:space="preserve">orkshop on </w:t>
      </w:r>
      <w:r w:rsidR="00761CEE">
        <w:rPr>
          <w:i/>
        </w:rPr>
        <w:t>u</w:t>
      </w:r>
      <w:r>
        <w:rPr>
          <w:i/>
        </w:rPr>
        <w:t>sing the RALA Tools</w:t>
      </w:r>
      <w:r>
        <w:t>. Presented as a 2-day workshop. University of Hawaii, Office of Public Health Studies</w:t>
      </w:r>
      <w:r w:rsidR="000119F9">
        <w:t>, Honolulu, HI</w:t>
      </w:r>
      <w:r>
        <w:t xml:space="preserve">. </w:t>
      </w:r>
    </w:p>
    <w:p w14:paraId="5098CE60" w14:textId="77777777" w:rsidR="00832987" w:rsidRPr="00832987" w:rsidRDefault="00832987" w:rsidP="00E822DE">
      <w:pPr>
        <w:tabs>
          <w:tab w:val="num" w:pos="720"/>
        </w:tabs>
        <w:ind w:hanging="630"/>
      </w:pPr>
    </w:p>
    <w:p w14:paraId="11322500" w14:textId="77777777" w:rsidR="00B477DD" w:rsidRDefault="002B5530" w:rsidP="00E822DE">
      <w:pPr>
        <w:numPr>
          <w:ilvl w:val="0"/>
          <w:numId w:val="4"/>
        </w:numPr>
        <w:tabs>
          <w:tab w:val="clear" w:pos="600"/>
          <w:tab w:val="num" w:pos="720"/>
        </w:tabs>
        <w:ind w:left="720" w:hanging="630"/>
      </w:pPr>
      <w:r w:rsidRPr="004C55F9">
        <w:rPr>
          <w:b/>
        </w:rPr>
        <w:t>Umstattd M. R.</w:t>
      </w:r>
      <w:r>
        <w:t xml:space="preserve"> (September </w:t>
      </w:r>
      <w:r w:rsidRPr="002B5530">
        <w:t xml:space="preserve">2009). </w:t>
      </w:r>
      <w:r w:rsidRPr="002B5530">
        <w:rPr>
          <w:i/>
        </w:rPr>
        <w:t xml:space="preserve">Preventing </w:t>
      </w:r>
      <w:r w:rsidR="00761CEE">
        <w:rPr>
          <w:i/>
        </w:rPr>
        <w:t>o</w:t>
      </w:r>
      <w:r w:rsidRPr="002B5530">
        <w:rPr>
          <w:i/>
        </w:rPr>
        <w:t xml:space="preserve">besity and </w:t>
      </w:r>
      <w:r w:rsidR="00761CEE">
        <w:rPr>
          <w:i/>
        </w:rPr>
        <w:t>p</w:t>
      </w:r>
      <w:r w:rsidRPr="002B5530">
        <w:rPr>
          <w:i/>
        </w:rPr>
        <w:t xml:space="preserve">rimary </w:t>
      </w:r>
      <w:r w:rsidR="00761CEE">
        <w:rPr>
          <w:i/>
        </w:rPr>
        <w:t>c</w:t>
      </w:r>
      <w:r w:rsidRPr="002B5530">
        <w:rPr>
          <w:i/>
        </w:rPr>
        <w:t>are</w:t>
      </w:r>
      <w:r w:rsidRPr="002B5530">
        <w:t xml:space="preserve">. Presented as an invited break-out session at the Tenth Annual Rural Health Conference, </w:t>
      </w:r>
      <w:r w:rsidRPr="002B5530">
        <w:rPr>
          <w:iCs/>
        </w:rPr>
        <w:t>Prevention: More Than Just an Apple a Day</w:t>
      </w:r>
      <w:r w:rsidRPr="002B5530">
        <w:t xml:space="preserve">. </w:t>
      </w:r>
      <w:r>
        <w:t>Tuscaloosa, AL.</w:t>
      </w:r>
      <w:r w:rsidR="00B477DD">
        <w:t xml:space="preserve"> </w:t>
      </w:r>
    </w:p>
    <w:p w14:paraId="4BC22899" w14:textId="77777777" w:rsidR="00B477DD" w:rsidRPr="00B477DD" w:rsidRDefault="00B477DD" w:rsidP="00E822DE">
      <w:pPr>
        <w:tabs>
          <w:tab w:val="num" w:pos="720"/>
        </w:tabs>
        <w:ind w:hanging="630"/>
      </w:pPr>
    </w:p>
    <w:p w14:paraId="729C46E0" w14:textId="77777777" w:rsidR="00B477DD" w:rsidRDefault="00711988" w:rsidP="00E822DE">
      <w:pPr>
        <w:numPr>
          <w:ilvl w:val="0"/>
          <w:numId w:val="4"/>
        </w:numPr>
        <w:tabs>
          <w:tab w:val="clear" w:pos="600"/>
          <w:tab w:val="num" w:pos="720"/>
        </w:tabs>
        <w:ind w:left="720" w:hanging="630"/>
      </w:pPr>
      <w:r w:rsidRPr="0068115E">
        <w:rPr>
          <w:b/>
        </w:rPr>
        <w:t>Umstattd M. R.</w:t>
      </w:r>
      <w:r>
        <w:rPr>
          <w:b/>
        </w:rPr>
        <w:t xml:space="preserve"> </w:t>
      </w:r>
      <w:r w:rsidRPr="00711988">
        <w:t>(</w:t>
      </w:r>
      <w:r>
        <w:t xml:space="preserve">August 2008). </w:t>
      </w:r>
      <w:r w:rsidR="00761CEE">
        <w:rPr>
          <w:i/>
        </w:rPr>
        <w:t>Promoting health in r</w:t>
      </w:r>
      <w:r w:rsidRPr="0068115E">
        <w:rPr>
          <w:i/>
        </w:rPr>
        <w:t xml:space="preserve">ural </w:t>
      </w:r>
      <w:r w:rsidR="00761CEE">
        <w:rPr>
          <w:i/>
        </w:rPr>
        <w:t>c</w:t>
      </w:r>
      <w:r w:rsidRPr="0068115E">
        <w:rPr>
          <w:i/>
        </w:rPr>
        <w:t>ommunities</w:t>
      </w:r>
      <w:r w:rsidR="00B477DD">
        <w:t xml:space="preserve">. Presented as an </w:t>
      </w:r>
      <w:r>
        <w:t>invited plenary session at the 2008 Obesity Prevention in</w:t>
      </w:r>
      <w:r w:rsidR="00B477DD">
        <w:t xml:space="preserve"> Public Health Course sponsored </w:t>
      </w:r>
      <w:r>
        <w:t xml:space="preserve">by the University of North Carolina at Chapel Hill &amp; the </w:t>
      </w:r>
      <w:r w:rsidR="00B477DD">
        <w:t xml:space="preserve">Centers for Disease Control and </w:t>
      </w:r>
      <w:r>
        <w:t>Prevention (CDC). Chapel Hill, NC.</w:t>
      </w:r>
      <w:r w:rsidR="00B477DD">
        <w:t xml:space="preserve"> </w:t>
      </w:r>
    </w:p>
    <w:p w14:paraId="705802A6" w14:textId="77777777" w:rsidR="00B477DD" w:rsidRDefault="00B477DD" w:rsidP="00E822DE">
      <w:pPr>
        <w:tabs>
          <w:tab w:val="num" w:pos="720"/>
        </w:tabs>
        <w:ind w:hanging="630"/>
        <w:rPr>
          <w:b/>
        </w:rPr>
      </w:pPr>
    </w:p>
    <w:p w14:paraId="7B6A7D22" w14:textId="77777777" w:rsidR="00B477DD" w:rsidRDefault="00344413" w:rsidP="00E822DE">
      <w:pPr>
        <w:numPr>
          <w:ilvl w:val="0"/>
          <w:numId w:val="4"/>
        </w:numPr>
        <w:tabs>
          <w:tab w:val="clear" w:pos="600"/>
          <w:tab w:val="num" w:pos="720"/>
        </w:tabs>
        <w:ind w:left="720" w:hanging="630"/>
      </w:pPr>
      <w:r w:rsidRPr="0068115E">
        <w:rPr>
          <w:b/>
        </w:rPr>
        <w:t>Umstattd M. R.</w:t>
      </w:r>
      <w:r>
        <w:rPr>
          <w:b/>
        </w:rPr>
        <w:t xml:space="preserve"> </w:t>
      </w:r>
      <w:r>
        <w:t xml:space="preserve">(August 2008). </w:t>
      </w:r>
      <w:r w:rsidRPr="0068115E">
        <w:rPr>
          <w:i/>
        </w:rPr>
        <w:t xml:space="preserve">Active </w:t>
      </w:r>
      <w:r w:rsidR="00761CEE">
        <w:rPr>
          <w:i/>
        </w:rPr>
        <w:t>living in r</w:t>
      </w:r>
      <w:r w:rsidRPr="0068115E">
        <w:rPr>
          <w:i/>
        </w:rPr>
        <w:t xml:space="preserve">ural </w:t>
      </w:r>
      <w:proofErr w:type="gramStart"/>
      <w:r w:rsidR="00761CEE">
        <w:rPr>
          <w:i/>
        </w:rPr>
        <w:t>c</w:t>
      </w:r>
      <w:r w:rsidRPr="0068115E">
        <w:rPr>
          <w:i/>
        </w:rPr>
        <w:t>ommunities</w:t>
      </w:r>
      <w:proofErr w:type="gramEnd"/>
      <w:r w:rsidRPr="0068115E">
        <w:rPr>
          <w:i/>
        </w:rPr>
        <w:t xml:space="preserve"> worksho</w:t>
      </w:r>
      <w:r>
        <w:rPr>
          <w:i/>
        </w:rPr>
        <w:t>p</w:t>
      </w:r>
      <w:r w:rsidR="00B477DD">
        <w:t xml:space="preserve">. Presented as </w:t>
      </w:r>
      <w:r>
        <w:t>an invited workshop session at the 2008 Obesity Pre</w:t>
      </w:r>
      <w:r w:rsidR="00B477DD">
        <w:t xml:space="preserve">vention in Public Health Course </w:t>
      </w:r>
      <w:r>
        <w:t>sponsored by the University of North Carolina at Chapel Hill</w:t>
      </w:r>
      <w:r w:rsidR="00B477DD">
        <w:t xml:space="preserve"> &amp; the Centers for Disease </w:t>
      </w:r>
      <w:r>
        <w:t>Control and Prevention (CDC). Chapel Hill, NC.</w:t>
      </w:r>
      <w:r w:rsidR="00B477DD">
        <w:t xml:space="preserve"> </w:t>
      </w:r>
    </w:p>
    <w:p w14:paraId="3F4F71AB" w14:textId="77777777" w:rsidR="00B477DD" w:rsidRDefault="00B477DD" w:rsidP="00E822DE">
      <w:pPr>
        <w:tabs>
          <w:tab w:val="num" w:pos="720"/>
        </w:tabs>
        <w:ind w:hanging="630"/>
        <w:rPr>
          <w:b/>
          <w:bCs/>
        </w:rPr>
      </w:pPr>
    </w:p>
    <w:p w14:paraId="65C891BF" w14:textId="77777777" w:rsidR="00B477DD" w:rsidRPr="00B477DD" w:rsidRDefault="002C762F" w:rsidP="00E822DE">
      <w:pPr>
        <w:numPr>
          <w:ilvl w:val="0"/>
          <w:numId w:val="4"/>
        </w:numPr>
        <w:tabs>
          <w:tab w:val="clear" w:pos="600"/>
          <w:tab w:val="num" w:pos="720"/>
        </w:tabs>
        <w:ind w:left="720" w:hanging="630"/>
      </w:pPr>
      <w:r w:rsidRPr="00C21217">
        <w:rPr>
          <w:b/>
          <w:bCs/>
        </w:rPr>
        <w:t>Umstattd M.</w:t>
      </w:r>
      <w:r w:rsidR="00711988">
        <w:rPr>
          <w:b/>
          <w:bCs/>
        </w:rPr>
        <w:t xml:space="preserve"> </w:t>
      </w:r>
      <w:r w:rsidRPr="00C21217">
        <w:rPr>
          <w:b/>
          <w:bCs/>
        </w:rPr>
        <w:t>R.</w:t>
      </w:r>
      <w:r w:rsidRPr="00C21217">
        <w:rPr>
          <w:bCs/>
        </w:rPr>
        <w:t xml:space="preserve"> </w:t>
      </w:r>
      <w:r w:rsidRPr="00C21217">
        <w:t xml:space="preserve">(June 2008). </w:t>
      </w:r>
      <w:r w:rsidRPr="00464554">
        <w:rPr>
          <w:i/>
        </w:rPr>
        <w:t>Community-based physical activity programs for older adults: Research-based recommendations</w:t>
      </w:r>
      <w:r w:rsidRPr="00C21217">
        <w:t xml:space="preserve">. </w:t>
      </w:r>
      <w:r w:rsidR="003C25AE">
        <w:rPr>
          <w:bCs/>
        </w:rPr>
        <w:t>A</w:t>
      </w:r>
      <w:r w:rsidRPr="00C21217">
        <w:rPr>
          <w:bCs/>
        </w:rPr>
        <w:t xml:space="preserve">n </w:t>
      </w:r>
      <w:r w:rsidR="003C25AE">
        <w:rPr>
          <w:bCs/>
        </w:rPr>
        <w:t xml:space="preserve">invited </w:t>
      </w:r>
      <w:r w:rsidRPr="00C21217">
        <w:rPr>
          <w:bCs/>
        </w:rPr>
        <w:t>oral presentation at the Annual Alabama</w:t>
      </w:r>
      <w:r w:rsidR="00B477DD">
        <w:rPr>
          <w:bCs/>
        </w:rPr>
        <w:t xml:space="preserve"> </w:t>
      </w:r>
      <w:r w:rsidRPr="00C21217">
        <w:rPr>
          <w:bCs/>
        </w:rPr>
        <w:t>Governor’s Conference on Obesity. Tuscaloosa, AL.</w:t>
      </w:r>
      <w:r w:rsidR="00B477DD">
        <w:rPr>
          <w:bCs/>
        </w:rPr>
        <w:t xml:space="preserve"> </w:t>
      </w:r>
    </w:p>
    <w:p w14:paraId="5A8C4A6A" w14:textId="77777777" w:rsidR="00B477DD" w:rsidRDefault="00B477DD" w:rsidP="00E822DE">
      <w:pPr>
        <w:tabs>
          <w:tab w:val="num" w:pos="720"/>
        </w:tabs>
        <w:ind w:hanging="630"/>
      </w:pPr>
    </w:p>
    <w:p w14:paraId="530FB247" w14:textId="77777777" w:rsidR="00B477DD" w:rsidRPr="00B477DD" w:rsidRDefault="009E2C1E" w:rsidP="00E822DE">
      <w:pPr>
        <w:numPr>
          <w:ilvl w:val="0"/>
          <w:numId w:val="4"/>
        </w:numPr>
        <w:tabs>
          <w:tab w:val="clear" w:pos="600"/>
          <w:tab w:val="num" w:pos="720"/>
        </w:tabs>
        <w:ind w:left="720" w:hanging="630"/>
        <w:rPr>
          <w:rStyle w:val="Emphasis"/>
          <w:i w:val="0"/>
          <w:iCs w:val="0"/>
        </w:rPr>
      </w:pPr>
      <w:proofErr w:type="spellStart"/>
      <w:r w:rsidRPr="00C21217">
        <w:t>Economos</w:t>
      </w:r>
      <w:proofErr w:type="spellEnd"/>
      <w:r w:rsidRPr="00C21217">
        <w:t xml:space="preserve"> C., Hallam J., </w:t>
      </w:r>
      <w:r w:rsidRPr="00C21217">
        <w:rPr>
          <w:b/>
        </w:rPr>
        <w:t>Umstattd M.</w:t>
      </w:r>
      <w:r w:rsidR="00711988">
        <w:rPr>
          <w:b/>
        </w:rPr>
        <w:t xml:space="preserve"> </w:t>
      </w:r>
      <w:r w:rsidRPr="00C21217">
        <w:rPr>
          <w:b/>
        </w:rPr>
        <w:t>R.</w:t>
      </w:r>
      <w:r w:rsidRPr="00C21217">
        <w:t xml:space="preserve">, &amp; Hartley D. (April 2008). </w:t>
      </w:r>
      <w:r w:rsidR="00B477DD">
        <w:rPr>
          <w:rStyle w:val="Emphasis"/>
        </w:rPr>
        <w:t xml:space="preserve">Active </w:t>
      </w:r>
      <w:r w:rsidR="00761CEE">
        <w:rPr>
          <w:rStyle w:val="Emphasis"/>
        </w:rPr>
        <w:t>l</w:t>
      </w:r>
      <w:r w:rsidR="00B477DD">
        <w:rPr>
          <w:rStyle w:val="Emphasis"/>
        </w:rPr>
        <w:t xml:space="preserve">iving in </w:t>
      </w:r>
      <w:r w:rsidR="00761CEE">
        <w:rPr>
          <w:rStyle w:val="Emphasis"/>
        </w:rPr>
        <w:t>r</w:t>
      </w:r>
      <w:r w:rsidR="00B477DD">
        <w:rPr>
          <w:rStyle w:val="Emphasis"/>
        </w:rPr>
        <w:t xml:space="preserve">ural </w:t>
      </w:r>
      <w:r w:rsidR="00761CEE">
        <w:rPr>
          <w:rStyle w:val="Emphasis"/>
        </w:rPr>
        <w:t>p</w:t>
      </w:r>
      <w:r w:rsidRPr="00464554">
        <w:rPr>
          <w:rStyle w:val="Emphasis"/>
        </w:rPr>
        <w:t>opulations</w:t>
      </w:r>
      <w:r w:rsidRPr="00C21217">
        <w:rPr>
          <w:rStyle w:val="Emphasis"/>
          <w:i w:val="0"/>
        </w:rPr>
        <w:t>.</w:t>
      </w:r>
      <w:r w:rsidRPr="00C21217">
        <w:rPr>
          <w:rStyle w:val="Emphasis"/>
        </w:rPr>
        <w:t xml:space="preserve"> </w:t>
      </w:r>
      <w:r w:rsidRPr="00C21217">
        <w:rPr>
          <w:rStyle w:val="Emphasis"/>
          <w:i w:val="0"/>
        </w:rPr>
        <w:t xml:space="preserve">Presented by all researchers as a pre-conference workshop at the </w:t>
      </w:r>
      <w:r w:rsidR="00B477DD">
        <w:t xml:space="preserve">5th Active </w:t>
      </w:r>
      <w:r w:rsidRPr="00C21217">
        <w:t xml:space="preserve">Living Research Annual Conference: </w:t>
      </w:r>
      <w:r w:rsidRPr="00C21217">
        <w:rPr>
          <w:rStyle w:val="Emphasis"/>
        </w:rPr>
        <w:t>Connecting A</w:t>
      </w:r>
      <w:r w:rsidR="00B477DD">
        <w:rPr>
          <w:rStyle w:val="Emphasis"/>
        </w:rPr>
        <w:t xml:space="preserve">ctive Living Research to Policy </w:t>
      </w:r>
      <w:r w:rsidRPr="00C21217">
        <w:rPr>
          <w:rStyle w:val="Emphasis"/>
        </w:rPr>
        <w:t>Solutions</w:t>
      </w:r>
      <w:r w:rsidRPr="00C21217">
        <w:rPr>
          <w:rStyle w:val="Emphasis"/>
          <w:i w:val="0"/>
        </w:rPr>
        <w:t>. Washington, D.C.</w:t>
      </w:r>
      <w:r w:rsidR="00B477DD">
        <w:rPr>
          <w:rStyle w:val="Emphasis"/>
          <w:i w:val="0"/>
        </w:rPr>
        <w:t xml:space="preserve"> </w:t>
      </w:r>
    </w:p>
    <w:p w14:paraId="1C372B9B" w14:textId="77777777" w:rsidR="00B477DD" w:rsidRDefault="00B477DD" w:rsidP="00E822DE">
      <w:pPr>
        <w:tabs>
          <w:tab w:val="num" w:pos="720"/>
        </w:tabs>
        <w:ind w:hanging="630"/>
        <w:rPr>
          <w:b/>
        </w:rPr>
      </w:pPr>
    </w:p>
    <w:p w14:paraId="0B909CAC" w14:textId="77777777" w:rsidR="00B477DD" w:rsidRDefault="006E0793" w:rsidP="00E822DE">
      <w:pPr>
        <w:numPr>
          <w:ilvl w:val="0"/>
          <w:numId w:val="4"/>
        </w:numPr>
        <w:tabs>
          <w:tab w:val="clear" w:pos="600"/>
          <w:tab w:val="num" w:pos="720"/>
        </w:tabs>
        <w:ind w:left="720" w:hanging="630"/>
      </w:pPr>
      <w:r w:rsidRPr="00C21217">
        <w:rPr>
          <w:b/>
        </w:rPr>
        <w:t>Umstattd M.</w:t>
      </w:r>
      <w:r w:rsidR="00711988">
        <w:rPr>
          <w:b/>
        </w:rPr>
        <w:t xml:space="preserve"> </w:t>
      </w:r>
      <w:r w:rsidRPr="00C21217">
        <w:rPr>
          <w:b/>
        </w:rPr>
        <w:t xml:space="preserve">R. </w:t>
      </w:r>
      <w:r w:rsidRPr="00C21217">
        <w:t xml:space="preserve">(February 2006). </w:t>
      </w:r>
      <w:r w:rsidRPr="00464554">
        <w:rPr>
          <w:i/>
        </w:rPr>
        <w:t>The role of self-regulation in promoti</w:t>
      </w:r>
      <w:r w:rsidR="00D91DFC" w:rsidRPr="00464554">
        <w:rPr>
          <w:i/>
        </w:rPr>
        <w:t>ng</w:t>
      </w:r>
      <w:r w:rsidRPr="00464554">
        <w:rPr>
          <w:i/>
        </w:rPr>
        <w:t xml:space="preserve"> physical activity: An examination and review</w:t>
      </w:r>
      <w:r w:rsidRPr="00C21217">
        <w:t>. Presentation for University of Illinois</w:t>
      </w:r>
      <w:r w:rsidR="008951B2" w:rsidRPr="00C21217">
        <w:t xml:space="preserve"> at Urbana-</w:t>
      </w:r>
      <w:r w:rsidRPr="00C21217">
        <w:t>Champ</w:t>
      </w:r>
      <w:r w:rsidR="00B477DD">
        <w:t xml:space="preserve">aign, </w:t>
      </w:r>
      <w:r w:rsidRPr="00C21217">
        <w:t>Department of Kinesiology and Community Health, Bio-behavioral Seminar. Urbana, IL.</w:t>
      </w:r>
      <w:r w:rsidR="00B477DD">
        <w:t xml:space="preserve"> </w:t>
      </w:r>
    </w:p>
    <w:p w14:paraId="45D73146" w14:textId="77777777" w:rsidR="00B477DD" w:rsidRDefault="00B477DD" w:rsidP="00E822DE">
      <w:pPr>
        <w:tabs>
          <w:tab w:val="num" w:pos="720"/>
        </w:tabs>
        <w:ind w:hanging="630"/>
        <w:rPr>
          <w:b/>
        </w:rPr>
      </w:pPr>
    </w:p>
    <w:p w14:paraId="6B8A2C82" w14:textId="77777777" w:rsidR="00B477DD" w:rsidRPr="00B477DD" w:rsidRDefault="006E0793" w:rsidP="00E822DE">
      <w:pPr>
        <w:numPr>
          <w:ilvl w:val="0"/>
          <w:numId w:val="4"/>
        </w:numPr>
        <w:tabs>
          <w:tab w:val="clear" w:pos="600"/>
          <w:tab w:val="num" w:pos="720"/>
        </w:tabs>
        <w:ind w:left="720" w:hanging="630"/>
        <w:rPr>
          <w:iCs/>
        </w:rPr>
      </w:pPr>
      <w:r w:rsidRPr="00C21217">
        <w:rPr>
          <w:b/>
        </w:rPr>
        <w:t>Umstattd</w:t>
      </w:r>
      <w:r w:rsidR="00192C84" w:rsidRPr="00C21217">
        <w:rPr>
          <w:b/>
        </w:rPr>
        <w:t xml:space="preserve"> M.</w:t>
      </w:r>
      <w:r w:rsidR="00711988">
        <w:rPr>
          <w:b/>
        </w:rPr>
        <w:t xml:space="preserve"> </w:t>
      </w:r>
      <w:r w:rsidR="00192C84" w:rsidRPr="00C21217">
        <w:rPr>
          <w:b/>
        </w:rPr>
        <w:t xml:space="preserve">R. </w:t>
      </w:r>
      <w:r w:rsidR="00192C84" w:rsidRPr="00C21217">
        <w:t xml:space="preserve">(Fall 2004). </w:t>
      </w:r>
      <w:r w:rsidR="002D0EA8" w:rsidRPr="00464554">
        <w:rPr>
          <w:i/>
        </w:rPr>
        <w:t>Self-r</w:t>
      </w:r>
      <w:r w:rsidR="00192C84" w:rsidRPr="00464554">
        <w:rPr>
          <w:i/>
        </w:rPr>
        <w:t>egulation</w:t>
      </w:r>
      <w:r w:rsidR="00450CB2" w:rsidRPr="00C21217">
        <w:t>. Lecture for University of South Carolina, Arnold School of Public Health, HPEB 701 Theoretical Foundations of Health Education. Columbia, SC.</w:t>
      </w:r>
      <w:r w:rsidR="00B477DD">
        <w:t xml:space="preserve"> </w:t>
      </w:r>
    </w:p>
    <w:p w14:paraId="2EDA6E84" w14:textId="77777777" w:rsidR="00B477DD" w:rsidRDefault="00B477DD" w:rsidP="00E822DE">
      <w:pPr>
        <w:tabs>
          <w:tab w:val="num" w:pos="720"/>
        </w:tabs>
        <w:ind w:hanging="630"/>
        <w:rPr>
          <w:b/>
          <w:iCs/>
        </w:rPr>
      </w:pPr>
    </w:p>
    <w:p w14:paraId="0CCE7807" w14:textId="77777777" w:rsidR="00CC123C" w:rsidRPr="00CC123C" w:rsidRDefault="00192C84" w:rsidP="00E822DE">
      <w:pPr>
        <w:numPr>
          <w:ilvl w:val="0"/>
          <w:numId w:val="4"/>
        </w:numPr>
        <w:tabs>
          <w:tab w:val="clear" w:pos="600"/>
          <w:tab w:val="num" w:pos="720"/>
        </w:tabs>
        <w:ind w:left="720" w:hanging="630"/>
        <w:rPr>
          <w:i/>
        </w:rPr>
      </w:pPr>
      <w:r w:rsidRPr="00C21217">
        <w:rPr>
          <w:b/>
        </w:rPr>
        <w:t>Umstattd M.</w:t>
      </w:r>
      <w:r w:rsidR="00711988">
        <w:rPr>
          <w:b/>
        </w:rPr>
        <w:t xml:space="preserve"> </w:t>
      </w:r>
      <w:r w:rsidRPr="00C21217">
        <w:rPr>
          <w:b/>
        </w:rPr>
        <w:t xml:space="preserve">R. </w:t>
      </w:r>
      <w:r w:rsidRPr="00C21217">
        <w:t xml:space="preserve">(Spring 2004). </w:t>
      </w:r>
      <w:r w:rsidR="00EC3DE5" w:rsidRPr="00464554">
        <w:rPr>
          <w:i/>
        </w:rPr>
        <w:t>Body i</w:t>
      </w:r>
      <w:r w:rsidRPr="00464554">
        <w:rPr>
          <w:i/>
        </w:rPr>
        <w:t>mage</w:t>
      </w:r>
      <w:r w:rsidRPr="00C21217">
        <w:t xml:space="preserve">. Lecture for University of South Carolina, Arnold School of Public Health, </w:t>
      </w:r>
      <w:r w:rsidR="00450CB2" w:rsidRPr="00C21217">
        <w:t xml:space="preserve">HPEB 753 </w:t>
      </w:r>
      <w:r w:rsidRPr="00C21217">
        <w:t>Obesity and Eating Disorders. Columbia, SC.</w:t>
      </w:r>
    </w:p>
    <w:p w14:paraId="67DF4F40" w14:textId="77777777" w:rsidR="00CC123C" w:rsidRDefault="00CC123C" w:rsidP="00E822DE">
      <w:pPr>
        <w:pStyle w:val="ListParagraph"/>
        <w:tabs>
          <w:tab w:val="num" w:pos="720"/>
        </w:tabs>
        <w:ind w:hanging="630"/>
        <w:rPr>
          <w:b/>
        </w:rPr>
      </w:pPr>
    </w:p>
    <w:p w14:paraId="7CF0389E" w14:textId="77777777" w:rsidR="00CC123C" w:rsidRPr="00CC123C" w:rsidRDefault="00CC123C" w:rsidP="00E822DE">
      <w:pPr>
        <w:numPr>
          <w:ilvl w:val="0"/>
          <w:numId w:val="4"/>
        </w:numPr>
        <w:tabs>
          <w:tab w:val="clear" w:pos="600"/>
          <w:tab w:val="num" w:pos="720"/>
        </w:tabs>
        <w:ind w:left="720" w:hanging="630"/>
        <w:rPr>
          <w:i/>
        </w:rPr>
      </w:pPr>
      <w:r w:rsidRPr="00CC123C">
        <w:rPr>
          <w:b/>
        </w:rPr>
        <w:t>Umstattd M. R.</w:t>
      </w:r>
      <w:r w:rsidRPr="00C21217">
        <w:t xml:space="preserve"> &amp; McIver K.</w:t>
      </w:r>
      <w:r>
        <w:t xml:space="preserve"> </w:t>
      </w:r>
      <w:r w:rsidRPr="00C21217">
        <w:t xml:space="preserve">L. (May 2003). </w:t>
      </w:r>
      <w:r w:rsidRPr="00CC123C">
        <w:rPr>
          <w:i/>
        </w:rPr>
        <w:t>Physical activity and cardiovascular disease risk factors in older adults: 2001 BRFSS.</w:t>
      </w:r>
      <w:r w:rsidRPr="00C21217">
        <w:t xml:space="preserve"> Presented for review at the Centers for Disease Control and Prevention, National Center for Chroni</w:t>
      </w:r>
      <w:r>
        <w:t xml:space="preserve">c Disease Prevention and Health </w:t>
      </w:r>
      <w:r w:rsidRPr="00C21217">
        <w:t>Promotion, Nutrition and Physical Activity Branch.</w:t>
      </w:r>
      <w:r>
        <w:t xml:space="preserve"> Atlanta, GA. </w:t>
      </w:r>
    </w:p>
    <w:p w14:paraId="26B8F498" w14:textId="77777777" w:rsidR="00CC123C" w:rsidRDefault="00CC123C" w:rsidP="00E822DE">
      <w:pPr>
        <w:tabs>
          <w:tab w:val="num" w:pos="450"/>
          <w:tab w:val="num" w:pos="720"/>
        </w:tabs>
        <w:autoSpaceDE w:val="0"/>
        <w:autoSpaceDN w:val="0"/>
        <w:adjustRightInd w:val="0"/>
        <w:ind w:hanging="630"/>
        <w:rPr>
          <w:b/>
        </w:rPr>
      </w:pPr>
    </w:p>
    <w:p w14:paraId="208C33FA" w14:textId="77777777" w:rsidR="00B477DD" w:rsidRDefault="00192C84" w:rsidP="00E822DE">
      <w:pPr>
        <w:numPr>
          <w:ilvl w:val="0"/>
          <w:numId w:val="4"/>
        </w:numPr>
        <w:tabs>
          <w:tab w:val="clear" w:pos="600"/>
          <w:tab w:val="num" w:pos="720"/>
        </w:tabs>
        <w:ind w:left="720" w:hanging="630"/>
      </w:pPr>
      <w:r w:rsidRPr="00C21217">
        <w:rPr>
          <w:iCs/>
        </w:rPr>
        <w:t xml:space="preserve">Ramos M., Beasley A., Hastings L., &amp; </w:t>
      </w:r>
      <w:r w:rsidRPr="00C21217">
        <w:rPr>
          <w:b/>
          <w:iCs/>
        </w:rPr>
        <w:t>Umstattd M.</w:t>
      </w:r>
      <w:r w:rsidR="00711988">
        <w:rPr>
          <w:b/>
          <w:iCs/>
        </w:rPr>
        <w:t xml:space="preserve"> </w:t>
      </w:r>
      <w:r w:rsidRPr="00C21217">
        <w:rPr>
          <w:b/>
          <w:iCs/>
        </w:rPr>
        <w:t xml:space="preserve">R. </w:t>
      </w:r>
      <w:r w:rsidRPr="00C21217">
        <w:rPr>
          <w:iCs/>
        </w:rPr>
        <w:t xml:space="preserve">(February 2003). </w:t>
      </w:r>
      <w:r w:rsidRPr="00464554">
        <w:rPr>
          <w:i/>
        </w:rPr>
        <w:t>Dietary modification and physical activity promotion for obesity in adolescents</w:t>
      </w:r>
      <w:r w:rsidR="00B477DD">
        <w:t xml:space="preserve">. Presentation at </w:t>
      </w:r>
      <w:r w:rsidRPr="00C21217">
        <w:t>AC Flora High School. Columbia, SC.</w:t>
      </w:r>
      <w:r w:rsidR="00B477DD">
        <w:t xml:space="preserve"> </w:t>
      </w:r>
    </w:p>
    <w:p w14:paraId="3DB2BF9C" w14:textId="77777777" w:rsidR="00B477DD" w:rsidRDefault="00B477DD" w:rsidP="00E822DE">
      <w:pPr>
        <w:tabs>
          <w:tab w:val="num" w:pos="720"/>
        </w:tabs>
        <w:ind w:hanging="630"/>
        <w:rPr>
          <w:b/>
        </w:rPr>
      </w:pPr>
    </w:p>
    <w:p w14:paraId="0D6D8995" w14:textId="77777777" w:rsidR="00B477DD" w:rsidRDefault="00192C84" w:rsidP="00E822DE">
      <w:pPr>
        <w:numPr>
          <w:ilvl w:val="0"/>
          <w:numId w:val="4"/>
        </w:numPr>
        <w:tabs>
          <w:tab w:val="clear" w:pos="600"/>
          <w:tab w:val="num" w:pos="720"/>
        </w:tabs>
        <w:ind w:left="720" w:hanging="630"/>
      </w:pPr>
      <w:r w:rsidRPr="00C21217">
        <w:rPr>
          <w:b/>
        </w:rPr>
        <w:t>Umstattd M.</w:t>
      </w:r>
      <w:r w:rsidR="00711988">
        <w:rPr>
          <w:b/>
        </w:rPr>
        <w:t xml:space="preserve"> </w:t>
      </w:r>
      <w:r w:rsidRPr="00C21217">
        <w:rPr>
          <w:b/>
        </w:rPr>
        <w:t>R.</w:t>
      </w:r>
      <w:r w:rsidRPr="00C21217">
        <w:t xml:space="preserve"> (Fa</w:t>
      </w:r>
      <w:r w:rsidR="00152A11" w:rsidRPr="00C21217">
        <w:t xml:space="preserve">ll 2002). </w:t>
      </w:r>
      <w:r w:rsidR="00152A11" w:rsidRPr="00464554">
        <w:rPr>
          <w:i/>
        </w:rPr>
        <w:t>Making 2003 healthier</w:t>
      </w:r>
      <w:r w:rsidR="00152A11" w:rsidRPr="00C21217">
        <w:t xml:space="preserve">. </w:t>
      </w:r>
      <w:r w:rsidRPr="00C21217">
        <w:t>Presentation for Dynegy’s Employee Health and Wellness Fair. Houston, TX.</w:t>
      </w:r>
      <w:r w:rsidR="00B477DD">
        <w:t xml:space="preserve"> </w:t>
      </w:r>
    </w:p>
    <w:p w14:paraId="3E43DEAA" w14:textId="77777777" w:rsidR="00B477DD" w:rsidRDefault="00B477DD" w:rsidP="00E822DE">
      <w:pPr>
        <w:tabs>
          <w:tab w:val="num" w:pos="720"/>
        </w:tabs>
        <w:ind w:hanging="630"/>
        <w:rPr>
          <w:b/>
        </w:rPr>
      </w:pPr>
    </w:p>
    <w:p w14:paraId="4CC1E8D0" w14:textId="77777777" w:rsidR="00B477DD" w:rsidRDefault="00192C84" w:rsidP="00E822DE">
      <w:pPr>
        <w:numPr>
          <w:ilvl w:val="0"/>
          <w:numId w:val="4"/>
        </w:numPr>
        <w:tabs>
          <w:tab w:val="clear" w:pos="600"/>
          <w:tab w:val="num" w:pos="720"/>
        </w:tabs>
        <w:ind w:left="720" w:hanging="630"/>
      </w:pPr>
      <w:r w:rsidRPr="00C21217">
        <w:rPr>
          <w:b/>
        </w:rPr>
        <w:t>Umstattd M.</w:t>
      </w:r>
      <w:r w:rsidR="00711988">
        <w:rPr>
          <w:b/>
        </w:rPr>
        <w:t xml:space="preserve"> </w:t>
      </w:r>
      <w:r w:rsidRPr="00C21217">
        <w:rPr>
          <w:b/>
        </w:rPr>
        <w:t>R.</w:t>
      </w:r>
      <w:r w:rsidRPr="00C21217">
        <w:t xml:space="preserve"> (Fall 2002). </w:t>
      </w:r>
      <w:r w:rsidRPr="00464554">
        <w:rPr>
          <w:i/>
        </w:rPr>
        <w:t xml:space="preserve">Healthy </w:t>
      </w:r>
      <w:r w:rsidR="00152A11" w:rsidRPr="00464554">
        <w:rPr>
          <w:i/>
        </w:rPr>
        <w:t>a</w:t>
      </w:r>
      <w:r w:rsidRPr="00464554">
        <w:rPr>
          <w:i/>
        </w:rPr>
        <w:t>lternatives</w:t>
      </w:r>
      <w:r w:rsidR="00152A11" w:rsidRPr="00C21217">
        <w:t>.</w:t>
      </w:r>
      <w:r w:rsidRPr="00C21217">
        <w:t xml:space="preserve"> Presentation for Dynegy’s Employee Health and Wellness Fair. Houston, TX.</w:t>
      </w:r>
      <w:r w:rsidR="00B477DD">
        <w:t xml:space="preserve"> </w:t>
      </w:r>
    </w:p>
    <w:p w14:paraId="460D5139" w14:textId="77777777" w:rsidR="00B477DD" w:rsidRDefault="00B477DD" w:rsidP="00E822DE">
      <w:pPr>
        <w:tabs>
          <w:tab w:val="num" w:pos="720"/>
        </w:tabs>
        <w:ind w:hanging="630"/>
        <w:rPr>
          <w:b/>
        </w:rPr>
      </w:pPr>
    </w:p>
    <w:p w14:paraId="07F1D37F" w14:textId="77777777" w:rsidR="00B477DD" w:rsidRDefault="00192C84" w:rsidP="00E822DE">
      <w:pPr>
        <w:numPr>
          <w:ilvl w:val="0"/>
          <w:numId w:val="4"/>
        </w:numPr>
        <w:tabs>
          <w:tab w:val="clear" w:pos="600"/>
          <w:tab w:val="num" w:pos="720"/>
        </w:tabs>
        <w:ind w:left="720" w:hanging="630"/>
      </w:pPr>
      <w:r w:rsidRPr="00C21217">
        <w:rPr>
          <w:b/>
        </w:rPr>
        <w:t>Umstattd M.</w:t>
      </w:r>
      <w:r w:rsidR="00711988">
        <w:rPr>
          <w:b/>
        </w:rPr>
        <w:t xml:space="preserve"> </w:t>
      </w:r>
      <w:r w:rsidRPr="00C21217">
        <w:rPr>
          <w:b/>
        </w:rPr>
        <w:t>R.</w:t>
      </w:r>
      <w:r w:rsidRPr="00C21217">
        <w:t xml:space="preserve"> (Fall 2002). </w:t>
      </w:r>
      <w:r w:rsidR="00152A11" w:rsidRPr="00464554">
        <w:rPr>
          <w:i/>
        </w:rPr>
        <w:t>Office stress r</w:t>
      </w:r>
      <w:r w:rsidRPr="00464554">
        <w:rPr>
          <w:i/>
        </w:rPr>
        <w:t>elief</w:t>
      </w:r>
      <w:r w:rsidR="00152A11" w:rsidRPr="00BF0F99">
        <w:t>.</w:t>
      </w:r>
      <w:r w:rsidRPr="00C21217">
        <w:t xml:space="preserve"> Presentati</w:t>
      </w:r>
      <w:r w:rsidR="00B477DD">
        <w:t xml:space="preserve">on for Dynegy’s Employee Health </w:t>
      </w:r>
      <w:r w:rsidRPr="00C21217">
        <w:t>and Wellness Fair. Houston, TX.</w:t>
      </w:r>
      <w:r w:rsidR="00B477DD">
        <w:t xml:space="preserve"> </w:t>
      </w:r>
    </w:p>
    <w:p w14:paraId="634B762B" w14:textId="77777777" w:rsidR="00B477DD" w:rsidRDefault="00B477DD" w:rsidP="00E822DE">
      <w:pPr>
        <w:tabs>
          <w:tab w:val="num" w:pos="720"/>
        </w:tabs>
        <w:ind w:hanging="630"/>
        <w:rPr>
          <w:b/>
        </w:rPr>
      </w:pPr>
    </w:p>
    <w:p w14:paraId="610130F4" w14:textId="77777777" w:rsidR="00B477DD" w:rsidRPr="00B477DD" w:rsidRDefault="00192C84" w:rsidP="00E822DE">
      <w:pPr>
        <w:numPr>
          <w:ilvl w:val="0"/>
          <w:numId w:val="4"/>
        </w:numPr>
        <w:tabs>
          <w:tab w:val="clear" w:pos="600"/>
          <w:tab w:val="num" w:pos="720"/>
        </w:tabs>
        <w:ind w:left="720" w:hanging="630"/>
        <w:rPr>
          <w:i/>
        </w:rPr>
      </w:pPr>
      <w:r w:rsidRPr="00C21217">
        <w:rPr>
          <w:b/>
        </w:rPr>
        <w:t>Umstattd M.</w:t>
      </w:r>
      <w:r w:rsidR="00711988">
        <w:rPr>
          <w:b/>
        </w:rPr>
        <w:t xml:space="preserve"> </w:t>
      </w:r>
      <w:r w:rsidRPr="00C21217">
        <w:rPr>
          <w:b/>
        </w:rPr>
        <w:t>R.</w:t>
      </w:r>
      <w:r w:rsidRPr="00C21217">
        <w:t xml:space="preserve"> (Fall 2002). </w:t>
      </w:r>
      <w:r w:rsidRPr="00464554">
        <w:rPr>
          <w:i/>
        </w:rPr>
        <w:t>Offic</w:t>
      </w:r>
      <w:r w:rsidR="00152A11" w:rsidRPr="00464554">
        <w:rPr>
          <w:i/>
        </w:rPr>
        <w:t>e stress r</w:t>
      </w:r>
      <w:r w:rsidRPr="00464554">
        <w:rPr>
          <w:i/>
        </w:rPr>
        <w:t>elief</w:t>
      </w:r>
      <w:r w:rsidR="00152A11" w:rsidRPr="00BF0F99">
        <w:t>.</w:t>
      </w:r>
      <w:r w:rsidRPr="00C21217">
        <w:t xml:space="preserve"> Presentation for Shell’s Employee Health and Wellness Program. Houston, TX.</w:t>
      </w:r>
      <w:r w:rsidR="00B477DD">
        <w:t xml:space="preserve"> </w:t>
      </w:r>
    </w:p>
    <w:p w14:paraId="05BFD89C" w14:textId="77777777" w:rsidR="00B477DD" w:rsidRDefault="00B477DD" w:rsidP="00E822DE">
      <w:pPr>
        <w:tabs>
          <w:tab w:val="num" w:pos="720"/>
        </w:tabs>
        <w:ind w:hanging="630"/>
        <w:rPr>
          <w:b/>
        </w:rPr>
      </w:pPr>
    </w:p>
    <w:p w14:paraId="2BE59597" w14:textId="77777777" w:rsidR="00DB0C63" w:rsidRPr="00B477DD" w:rsidRDefault="00F1246C" w:rsidP="00E822DE">
      <w:pPr>
        <w:numPr>
          <w:ilvl w:val="0"/>
          <w:numId w:val="4"/>
        </w:numPr>
        <w:tabs>
          <w:tab w:val="clear" w:pos="600"/>
          <w:tab w:val="num" w:pos="720"/>
        </w:tabs>
        <w:ind w:left="720" w:hanging="630"/>
        <w:rPr>
          <w:i/>
        </w:rPr>
      </w:pPr>
      <w:r w:rsidRPr="00C21217">
        <w:rPr>
          <w:b/>
        </w:rPr>
        <w:t>Umstattd</w:t>
      </w:r>
      <w:r w:rsidR="007C6480" w:rsidRPr="00C21217">
        <w:rPr>
          <w:b/>
        </w:rPr>
        <w:t xml:space="preserve"> M.</w:t>
      </w:r>
      <w:r w:rsidR="00711988">
        <w:rPr>
          <w:b/>
        </w:rPr>
        <w:t xml:space="preserve"> </w:t>
      </w:r>
      <w:r w:rsidR="007C6480" w:rsidRPr="00C21217">
        <w:rPr>
          <w:b/>
        </w:rPr>
        <w:t>R.</w:t>
      </w:r>
      <w:r w:rsidR="007C6480" w:rsidRPr="00C21217">
        <w:t xml:space="preserve"> (April 2000). </w:t>
      </w:r>
      <w:r w:rsidR="007C6480" w:rsidRPr="00464554">
        <w:rPr>
          <w:i/>
        </w:rPr>
        <w:t>The use of self-regulation skills, exercise self-efficacy and exercise outcome-expectancies of employed adults</w:t>
      </w:r>
      <w:r w:rsidR="007C6480" w:rsidRPr="00C21217">
        <w:t>. Present</w:t>
      </w:r>
      <w:r w:rsidRPr="00C21217">
        <w:t>ation</w:t>
      </w:r>
      <w:r w:rsidR="007C6480" w:rsidRPr="00C21217">
        <w:t xml:space="preserve"> at Baylor University</w:t>
      </w:r>
      <w:r w:rsidR="00B477DD">
        <w:t xml:space="preserve">’s </w:t>
      </w:r>
      <w:r w:rsidR="007C6480" w:rsidRPr="00C21217">
        <w:t>Honors Symposium. Waco, TX.</w:t>
      </w:r>
      <w:r w:rsidR="00B477DD">
        <w:t xml:space="preserve"> </w:t>
      </w:r>
    </w:p>
    <w:p w14:paraId="21A88F2F" w14:textId="77777777" w:rsidR="004E7A9F" w:rsidRDefault="004E7A9F" w:rsidP="00EE03B4">
      <w:pPr>
        <w:rPr>
          <w:b/>
          <w:u w:val="single"/>
        </w:rPr>
      </w:pPr>
    </w:p>
    <w:p w14:paraId="5A89C2EF" w14:textId="77777777" w:rsidR="00C21217" w:rsidRDefault="00C21217" w:rsidP="00EE03B4"/>
    <w:p w14:paraId="720821E3" w14:textId="77777777" w:rsidR="000B10CB" w:rsidRPr="00C21217" w:rsidRDefault="000B10CB" w:rsidP="000B10CB">
      <w:r>
        <w:rPr>
          <w:b/>
        </w:rPr>
        <w:t>H</w:t>
      </w:r>
      <w:r w:rsidRPr="00C21217">
        <w:rPr>
          <w:b/>
        </w:rPr>
        <w:t>. TEACHING EXPERIENCE</w:t>
      </w:r>
      <w:r w:rsidRPr="00C21217">
        <w:t xml:space="preserve">       </w:t>
      </w:r>
      <w:r w:rsidRPr="00C21217">
        <w:tab/>
      </w:r>
    </w:p>
    <w:p w14:paraId="3D090437" w14:textId="77777777" w:rsidR="000B10CB" w:rsidRDefault="000B10CB" w:rsidP="000B10CB"/>
    <w:p w14:paraId="1DF38A79" w14:textId="50095FE2" w:rsidR="000B10CB" w:rsidRPr="00C21217" w:rsidRDefault="000B10CB" w:rsidP="000B10CB">
      <w:pPr>
        <w:rPr>
          <w:b/>
        </w:rPr>
      </w:pPr>
      <w:r>
        <w:rPr>
          <w:b/>
        </w:rPr>
        <w:t>H</w:t>
      </w:r>
      <w:r w:rsidRPr="00C21217">
        <w:rPr>
          <w:b/>
        </w:rPr>
        <w:t>.</w:t>
      </w:r>
      <w:r>
        <w:rPr>
          <w:b/>
        </w:rPr>
        <w:t>1</w:t>
      </w:r>
      <w:r w:rsidRPr="00C21217">
        <w:rPr>
          <w:b/>
        </w:rPr>
        <w:t>. Academic Courses Taught</w:t>
      </w:r>
      <w:r w:rsidR="0023444A">
        <w:rPr>
          <w:b/>
        </w:rPr>
        <w:t xml:space="preserve"> or </w:t>
      </w:r>
      <w:r w:rsidRPr="00C21217">
        <w:rPr>
          <w:b/>
        </w:rPr>
        <w:t>Co-taught</w:t>
      </w:r>
    </w:p>
    <w:p w14:paraId="23140B4A" w14:textId="77777777" w:rsidR="000B10CB" w:rsidRPr="00C21217" w:rsidRDefault="000B10CB" w:rsidP="000B10CB"/>
    <w:p w14:paraId="5301ECB9" w14:textId="77777777" w:rsidR="000B10CB" w:rsidRPr="00761C80" w:rsidRDefault="000B10CB" w:rsidP="000B10CB">
      <w:pPr>
        <w:rPr>
          <w:b/>
        </w:rPr>
      </w:pPr>
      <w:r w:rsidRPr="00761C80">
        <w:rPr>
          <w:b/>
        </w:rPr>
        <w:t>Graduate</w:t>
      </w:r>
      <w:r>
        <w:rPr>
          <w:b/>
        </w:rPr>
        <w:t xml:space="preserve"> Courses</w:t>
      </w:r>
    </w:p>
    <w:p w14:paraId="0BE3630E" w14:textId="77777777" w:rsidR="00340C7E" w:rsidRDefault="00340C7E" w:rsidP="000B10CB">
      <w:r>
        <w:t>Professional Seminars in Public Health (graduate, MPH)</w:t>
      </w:r>
    </w:p>
    <w:p w14:paraId="2D5BCE81" w14:textId="77777777" w:rsidR="004B6A0C" w:rsidRDefault="004B6A0C" w:rsidP="000B10CB">
      <w:r>
        <w:t>Physical Activity &amp; Public Health (graduate, MPH, PhD)</w:t>
      </w:r>
    </w:p>
    <w:p w14:paraId="360DEA1B" w14:textId="77777777" w:rsidR="000B10CB" w:rsidRDefault="000B10CB" w:rsidP="000B10CB">
      <w:r>
        <w:t>Theoretical Foundations of Health Behavior &amp; Public Health (graduate, MPH)</w:t>
      </w:r>
    </w:p>
    <w:p w14:paraId="4EDACCF9" w14:textId="77777777" w:rsidR="000B10CB" w:rsidRDefault="000B10CB" w:rsidP="000B10CB">
      <w:r w:rsidRPr="00C21217">
        <w:t xml:space="preserve">Evaluation in </w:t>
      </w:r>
      <w:r w:rsidR="00D33760">
        <w:t xml:space="preserve">Public &amp; Community </w:t>
      </w:r>
      <w:r w:rsidRPr="00C21217">
        <w:t xml:space="preserve">Health </w:t>
      </w:r>
      <w:r>
        <w:t>(graduate, MPH)</w:t>
      </w:r>
    </w:p>
    <w:p w14:paraId="3AF64B04" w14:textId="77777777" w:rsidR="000B10CB" w:rsidRDefault="000B10CB" w:rsidP="000B10CB">
      <w:r>
        <w:t>Sport Psychology (graduate)</w:t>
      </w:r>
    </w:p>
    <w:p w14:paraId="15A8BB23" w14:textId="77777777" w:rsidR="000B10CB" w:rsidRDefault="000B10CB" w:rsidP="000B10CB">
      <w:r>
        <w:t>Foundations in Health Education (graduate, MPH)</w:t>
      </w:r>
    </w:p>
    <w:p w14:paraId="051FE9A9" w14:textId="77777777" w:rsidR="000B10CB" w:rsidRPr="00C21217" w:rsidRDefault="000B10CB" w:rsidP="000B10CB">
      <w:r w:rsidRPr="00C21217">
        <w:t>Health Behavior</w:t>
      </w:r>
      <w:r>
        <w:t xml:space="preserve"> (graduate)</w:t>
      </w:r>
    </w:p>
    <w:p w14:paraId="3453B7DC" w14:textId="77777777" w:rsidR="000B10CB" w:rsidRDefault="000B10CB" w:rsidP="000B10CB"/>
    <w:p w14:paraId="0AC146FF" w14:textId="77777777" w:rsidR="000B10CB" w:rsidRPr="00761C80" w:rsidRDefault="000B10CB" w:rsidP="000B10CB">
      <w:pPr>
        <w:rPr>
          <w:b/>
        </w:rPr>
      </w:pPr>
      <w:r w:rsidRPr="00761C80">
        <w:rPr>
          <w:b/>
        </w:rPr>
        <w:t>Undergraduate Courses</w:t>
      </w:r>
    </w:p>
    <w:p w14:paraId="33CD5079" w14:textId="77777777" w:rsidR="008B2212" w:rsidRDefault="008B2212" w:rsidP="000B10CB">
      <w:r>
        <w:t>Program Evaluation in Health Education (BS</w:t>
      </w:r>
      <w:r w:rsidR="002176C2">
        <w:t>PH</w:t>
      </w:r>
      <w:r>
        <w:t xml:space="preserve">, </w:t>
      </w:r>
      <w:r w:rsidR="002176C2">
        <w:t>Public</w:t>
      </w:r>
      <w:r>
        <w:t xml:space="preserve"> Health core course)</w:t>
      </w:r>
    </w:p>
    <w:p w14:paraId="6694EF65" w14:textId="77777777" w:rsidR="000B10CB" w:rsidRDefault="000B10CB" w:rsidP="000B10CB">
      <w:r>
        <w:t>Stress Management (undergraduate)</w:t>
      </w:r>
    </w:p>
    <w:p w14:paraId="7AB0F3CB" w14:textId="77777777" w:rsidR="000B10CB" w:rsidRDefault="000B10CB" w:rsidP="000B10CB">
      <w:r>
        <w:t>Principles and Foundations of Health Education and Health Promotion (undergraduate)</w:t>
      </w:r>
    </w:p>
    <w:p w14:paraId="7185A77B" w14:textId="77777777" w:rsidR="000B10CB" w:rsidRDefault="000B10CB" w:rsidP="000B10CB">
      <w:r>
        <w:t>Personal Health (undergraduate)</w:t>
      </w:r>
    </w:p>
    <w:p w14:paraId="2F7719E3" w14:textId="77777777" w:rsidR="000B10CB" w:rsidRPr="00C21217" w:rsidRDefault="000B10CB" w:rsidP="000B10CB">
      <w:r w:rsidRPr="00C21217">
        <w:t>Personal and Community Health</w:t>
      </w:r>
      <w:r>
        <w:t xml:space="preserve"> (undergraduate)</w:t>
      </w:r>
    </w:p>
    <w:p w14:paraId="0728EB37" w14:textId="77777777" w:rsidR="000B10CB" w:rsidRPr="00C21217" w:rsidRDefault="000B10CB" w:rsidP="000B10CB">
      <w:r w:rsidRPr="00C21217">
        <w:t>Psychology of Physical Activity</w:t>
      </w:r>
      <w:r>
        <w:t xml:space="preserve"> (undergraduate)</w:t>
      </w:r>
    </w:p>
    <w:p w14:paraId="47D456FA" w14:textId="77777777" w:rsidR="000B10CB" w:rsidRDefault="000B10CB" w:rsidP="000B10CB"/>
    <w:p w14:paraId="38197EED" w14:textId="77777777" w:rsidR="000B10CB" w:rsidRPr="00761C80" w:rsidRDefault="000B10CB" w:rsidP="000B10CB">
      <w:pPr>
        <w:rPr>
          <w:b/>
        </w:rPr>
      </w:pPr>
      <w:r w:rsidRPr="00761C80">
        <w:rPr>
          <w:b/>
        </w:rPr>
        <w:t>Activity Courses</w:t>
      </w:r>
    </w:p>
    <w:p w14:paraId="4527163A" w14:textId="77777777" w:rsidR="000B10CB" w:rsidRPr="00C21217" w:rsidRDefault="000B10CB" w:rsidP="000B10CB">
      <w:r w:rsidRPr="00C21217">
        <w:t>Aerobics</w:t>
      </w:r>
      <w:r>
        <w:t xml:space="preserve"> (elective)</w:t>
      </w:r>
    </w:p>
    <w:p w14:paraId="078C7788" w14:textId="77777777" w:rsidR="000B10CB" w:rsidRPr="00C21217" w:rsidRDefault="000B10CB" w:rsidP="000B10CB">
      <w:r w:rsidRPr="00C21217">
        <w:t>Jogging</w:t>
      </w:r>
      <w:r>
        <w:t xml:space="preserve"> (elective)</w:t>
      </w:r>
    </w:p>
    <w:p w14:paraId="32D24252" w14:textId="77777777" w:rsidR="000B10CB" w:rsidRPr="00C21217" w:rsidRDefault="000B10CB" w:rsidP="000B10CB">
      <w:r w:rsidRPr="00C21217">
        <w:t>Tennis</w:t>
      </w:r>
      <w:r>
        <w:t xml:space="preserve"> (elective)</w:t>
      </w:r>
    </w:p>
    <w:p w14:paraId="33BF9E99" w14:textId="77777777" w:rsidR="0023444A" w:rsidRDefault="0023444A" w:rsidP="000B10CB">
      <w:pPr>
        <w:rPr>
          <w:b/>
        </w:rPr>
      </w:pPr>
    </w:p>
    <w:p w14:paraId="0DAF82C7" w14:textId="6BBB8F83" w:rsidR="0023444A" w:rsidRDefault="000B10CB" w:rsidP="000B10CB">
      <w:pPr>
        <w:rPr>
          <w:b/>
        </w:rPr>
      </w:pPr>
      <w:r>
        <w:rPr>
          <w:b/>
        </w:rPr>
        <w:t>H.2</w:t>
      </w:r>
      <w:r w:rsidRPr="0097153C">
        <w:rPr>
          <w:b/>
        </w:rPr>
        <w:t xml:space="preserve">. </w:t>
      </w:r>
      <w:r w:rsidR="0023444A">
        <w:rPr>
          <w:b/>
        </w:rPr>
        <w:t>Courses Developed</w:t>
      </w:r>
    </w:p>
    <w:p w14:paraId="157D7E51" w14:textId="0A63A84B" w:rsidR="0023444A" w:rsidRDefault="0023444A" w:rsidP="000B10CB">
      <w:pPr>
        <w:rPr>
          <w:b/>
        </w:rPr>
      </w:pPr>
    </w:p>
    <w:p w14:paraId="639C6BB5" w14:textId="77777777" w:rsidR="0023444A" w:rsidRPr="00761C80" w:rsidRDefault="0023444A" w:rsidP="0023444A">
      <w:pPr>
        <w:rPr>
          <w:b/>
        </w:rPr>
      </w:pPr>
      <w:r w:rsidRPr="00761C80">
        <w:rPr>
          <w:b/>
        </w:rPr>
        <w:t>Graduate</w:t>
      </w:r>
      <w:r>
        <w:rPr>
          <w:b/>
        </w:rPr>
        <w:t xml:space="preserve"> Courses</w:t>
      </w:r>
    </w:p>
    <w:p w14:paraId="6DC72CE1" w14:textId="77777777" w:rsidR="0023444A" w:rsidRDefault="0023444A" w:rsidP="0023444A">
      <w:r>
        <w:t>Physical Activity &amp; Public Health (graduate, MPH, PhD)</w:t>
      </w:r>
    </w:p>
    <w:p w14:paraId="0D11A6D5" w14:textId="77777777" w:rsidR="0023444A" w:rsidRDefault="0023444A" w:rsidP="0023444A">
      <w:r>
        <w:t>Theoretical Foundations of Health Behavior &amp; Public Health (graduate, MPH)</w:t>
      </w:r>
    </w:p>
    <w:p w14:paraId="793A03EE" w14:textId="41B5B766" w:rsidR="0023444A" w:rsidRDefault="0023444A" w:rsidP="0023444A">
      <w:r w:rsidRPr="00C21217">
        <w:t xml:space="preserve">Evaluation in </w:t>
      </w:r>
      <w:r>
        <w:t xml:space="preserve">Public &amp; Community </w:t>
      </w:r>
      <w:r w:rsidRPr="00C21217">
        <w:t xml:space="preserve">Health </w:t>
      </w:r>
      <w:r>
        <w:t>(graduate, MPH)</w:t>
      </w:r>
    </w:p>
    <w:p w14:paraId="73499A4B" w14:textId="69B13212" w:rsidR="0023444A" w:rsidRDefault="0023444A" w:rsidP="0023444A"/>
    <w:p w14:paraId="4DDABC12" w14:textId="18BA3C83" w:rsidR="0023444A" w:rsidRPr="0023444A" w:rsidRDefault="0023444A" w:rsidP="0023444A">
      <w:pPr>
        <w:rPr>
          <w:b/>
        </w:rPr>
      </w:pPr>
      <w:r w:rsidRPr="0023444A">
        <w:rPr>
          <w:b/>
        </w:rPr>
        <w:t>Online Courses</w:t>
      </w:r>
    </w:p>
    <w:p w14:paraId="3BB03E10" w14:textId="3C83CE70" w:rsidR="0023444A" w:rsidRDefault="0023444A" w:rsidP="0023444A">
      <w:r>
        <w:t>Evaluation in Public &amp; Community Health (Baylor University, graduate, MPH Online Program)</w:t>
      </w:r>
    </w:p>
    <w:p w14:paraId="469F92DD" w14:textId="72D2124E" w:rsidR="0023444A" w:rsidRDefault="0023444A" w:rsidP="0023444A"/>
    <w:p w14:paraId="00153B5E" w14:textId="0F038282" w:rsidR="0023444A" w:rsidRPr="0023444A" w:rsidRDefault="0023444A" w:rsidP="0023444A">
      <w:pPr>
        <w:rPr>
          <w:b/>
        </w:rPr>
      </w:pPr>
      <w:r w:rsidRPr="0023444A">
        <w:rPr>
          <w:b/>
        </w:rPr>
        <w:t>Undergraduate Courses</w:t>
      </w:r>
    </w:p>
    <w:p w14:paraId="14B27871" w14:textId="27937E86" w:rsidR="0023444A" w:rsidRDefault="0023444A" w:rsidP="0023444A">
      <w:r>
        <w:t>Program Evaluation in Health Education (Baylor University, BSPH, Public Health core course)</w:t>
      </w:r>
    </w:p>
    <w:p w14:paraId="60699A5E" w14:textId="3D02F008" w:rsidR="0023444A" w:rsidRDefault="0023444A" w:rsidP="0023444A">
      <w:r>
        <w:t>Principles and Foundations of Health Education and Health Promotion (University of Alabama)</w:t>
      </w:r>
    </w:p>
    <w:p w14:paraId="2C3C07EF" w14:textId="77777777" w:rsidR="0023444A" w:rsidRDefault="0023444A" w:rsidP="000B10CB">
      <w:pPr>
        <w:rPr>
          <w:b/>
        </w:rPr>
      </w:pPr>
    </w:p>
    <w:p w14:paraId="1AB9E7E0" w14:textId="77777777" w:rsidR="0023444A" w:rsidRDefault="0023444A" w:rsidP="000B10CB">
      <w:pPr>
        <w:rPr>
          <w:b/>
        </w:rPr>
      </w:pPr>
    </w:p>
    <w:p w14:paraId="0DC4411D" w14:textId="690C4849" w:rsidR="000B10CB" w:rsidRPr="0097153C" w:rsidRDefault="0023444A" w:rsidP="000B10CB">
      <w:pPr>
        <w:rPr>
          <w:b/>
        </w:rPr>
      </w:pPr>
      <w:r>
        <w:rPr>
          <w:b/>
        </w:rPr>
        <w:t xml:space="preserve">H.3. </w:t>
      </w:r>
      <w:r w:rsidR="000B10CB" w:rsidRPr="0097153C">
        <w:rPr>
          <w:b/>
        </w:rPr>
        <w:t>Chronology of Teaching</w:t>
      </w:r>
    </w:p>
    <w:p w14:paraId="3D02A650" w14:textId="77777777" w:rsidR="000B10CB" w:rsidRPr="00C21217" w:rsidRDefault="000B10CB" w:rsidP="000B10CB"/>
    <w:p w14:paraId="77FA6146" w14:textId="23523EF4" w:rsidR="00E15673" w:rsidRPr="00E15673" w:rsidRDefault="00E15673" w:rsidP="00267824">
      <w:pPr>
        <w:ind w:left="2880" w:hanging="2880"/>
      </w:pPr>
      <w:r>
        <w:rPr>
          <w:i/>
        </w:rPr>
        <w:lastRenderedPageBreak/>
        <w:t>2018 – current</w:t>
      </w:r>
      <w:r>
        <w:rPr>
          <w:i/>
        </w:rPr>
        <w:tab/>
      </w:r>
      <w:r w:rsidRPr="00E15673">
        <w:rPr>
          <w:u w:val="single"/>
        </w:rPr>
        <w:t>Coordinator</w:t>
      </w:r>
      <w:r>
        <w:rPr>
          <w:i/>
        </w:rPr>
        <w:t xml:space="preserve">. </w:t>
      </w:r>
      <w:r>
        <w:t>Baylor University, Department of Public Health. Professional Seminars in Public Health (PUBH 5001, MPH Course).</w:t>
      </w:r>
    </w:p>
    <w:p w14:paraId="5A6356B3" w14:textId="77777777" w:rsidR="00E15673" w:rsidRDefault="00E15673" w:rsidP="00267824">
      <w:pPr>
        <w:ind w:left="2880" w:hanging="2880"/>
        <w:rPr>
          <w:i/>
        </w:rPr>
      </w:pPr>
    </w:p>
    <w:p w14:paraId="37E16C21" w14:textId="5D4C88BF" w:rsidR="00E15673" w:rsidRDefault="00E15673" w:rsidP="00E15673">
      <w:pPr>
        <w:ind w:left="2880" w:hanging="2880"/>
      </w:pPr>
      <w:r>
        <w:rPr>
          <w:i/>
        </w:rPr>
        <w:t>2018 – current</w:t>
      </w:r>
      <w:r>
        <w:rPr>
          <w:i/>
        </w:rPr>
        <w:tab/>
      </w:r>
      <w:r w:rsidRPr="00E15673">
        <w:rPr>
          <w:u w:val="single"/>
        </w:rPr>
        <w:t>Professor</w:t>
      </w:r>
      <w:r>
        <w:rPr>
          <w:i/>
        </w:rPr>
        <w:t xml:space="preserve">. </w:t>
      </w:r>
      <w:r>
        <w:t xml:space="preserve">Baylor </w:t>
      </w:r>
      <w:r w:rsidRPr="00C21217">
        <w:t>University, Department of Health</w:t>
      </w:r>
      <w:r>
        <w:t>, Human Performance, &amp; Recreation.</w:t>
      </w:r>
      <w:r w:rsidRPr="00C21217">
        <w:t xml:space="preserve"> </w:t>
      </w:r>
      <w:r w:rsidRPr="00C21217">
        <w:rPr>
          <w:i/>
        </w:rPr>
        <w:t xml:space="preserve">Evaluation in </w:t>
      </w:r>
      <w:r>
        <w:rPr>
          <w:i/>
        </w:rPr>
        <w:t xml:space="preserve">Public and Community </w:t>
      </w:r>
      <w:r w:rsidRPr="00C21217">
        <w:rPr>
          <w:i/>
        </w:rPr>
        <w:t xml:space="preserve">Health </w:t>
      </w:r>
      <w:r>
        <w:t>(PUBH</w:t>
      </w:r>
      <w:r w:rsidRPr="00C21217">
        <w:t xml:space="preserve"> 5</w:t>
      </w:r>
      <w:r>
        <w:t>360</w:t>
      </w:r>
      <w:r w:rsidRPr="00C21217">
        <w:t xml:space="preserve">, </w:t>
      </w:r>
      <w:r>
        <w:t>MPH Course</w:t>
      </w:r>
      <w:r w:rsidRPr="00C21217">
        <w:t>).</w:t>
      </w:r>
    </w:p>
    <w:p w14:paraId="58EB56F0" w14:textId="77777777" w:rsidR="00E15673" w:rsidRDefault="00E15673" w:rsidP="00991917">
      <w:pPr>
        <w:rPr>
          <w:i/>
        </w:rPr>
      </w:pPr>
    </w:p>
    <w:p w14:paraId="29B32E6B" w14:textId="0ABE5CB2" w:rsidR="00267824" w:rsidRDefault="00267824" w:rsidP="00267824">
      <w:pPr>
        <w:ind w:left="2880" w:hanging="2880"/>
      </w:pPr>
      <w:r>
        <w:rPr>
          <w:i/>
        </w:rPr>
        <w:t xml:space="preserve">2017 – </w:t>
      </w:r>
      <w:r w:rsidR="00E15673">
        <w:rPr>
          <w:i/>
        </w:rPr>
        <w:t>2018</w:t>
      </w:r>
      <w:r>
        <w:rPr>
          <w:i/>
        </w:rPr>
        <w:tab/>
      </w:r>
      <w:r w:rsidRPr="00C21217">
        <w:rPr>
          <w:u w:val="single"/>
        </w:rPr>
        <w:t>Professor</w:t>
      </w:r>
      <w:r w:rsidRPr="00C21217">
        <w:t xml:space="preserve">. </w:t>
      </w:r>
      <w:r>
        <w:t xml:space="preserve">Baylor </w:t>
      </w:r>
      <w:r w:rsidRPr="00C21217">
        <w:t>University, Department of Health</w:t>
      </w:r>
      <w:r>
        <w:t>, Human Performance, &amp; Recreation.</w:t>
      </w:r>
      <w:r w:rsidRPr="00C21217">
        <w:t xml:space="preserve"> </w:t>
      </w:r>
      <w:r w:rsidRPr="00C21217">
        <w:rPr>
          <w:i/>
        </w:rPr>
        <w:t xml:space="preserve">Evaluation in </w:t>
      </w:r>
      <w:r>
        <w:rPr>
          <w:i/>
        </w:rPr>
        <w:t xml:space="preserve">Community </w:t>
      </w:r>
      <w:r w:rsidRPr="00C21217">
        <w:rPr>
          <w:i/>
        </w:rPr>
        <w:t>Health Education</w:t>
      </w:r>
      <w:r>
        <w:t xml:space="preserve"> (PUBH</w:t>
      </w:r>
      <w:r w:rsidRPr="00C21217">
        <w:t xml:space="preserve"> 5</w:t>
      </w:r>
      <w:r>
        <w:t>360</w:t>
      </w:r>
      <w:r w:rsidRPr="00C21217">
        <w:t xml:space="preserve">, </w:t>
      </w:r>
      <w:r>
        <w:t>MPH Course</w:t>
      </w:r>
      <w:r w:rsidRPr="00C21217">
        <w:t>).</w:t>
      </w:r>
    </w:p>
    <w:p w14:paraId="5A08932A" w14:textId="77777777" w:rsidR="00267824" w:rsidRDefault="00267824" w:rsidP="002176C2">
      <w:pPr>
        <w:ind w:left="2880" w:hanging="2880"/>
        <w:rPr>
          <w:i/>
        </w:rPr>
      </w:pPr>
    </w:p>
    <w:p w14:paraId="1602995D" w14:textId="77777777" w:rsidR="004B6A0C" w:rsidRPr="002176C2" w:rsidRDefault="00267824" w:rsidP="002176C2">
      <w:pPr>
        <w:ind w:left="2880" w:hanging="2880"/>
        <w:rPr>
          <w:i/>
        </w:rPr>
      </w:pPr>
      <w:r>
        <w:rPr>
          <w:i/>
        </w:rPr>
        <w:t>2015</w:t>
      </w:r>
      <w:r w:rsidR="004B6A0C">
        <w:rPr>
          <w:i/>
        </w:rPr>
        <w:tab/>
      </w:r>
      <w:r w:rsidR="004B6A0C">
        <w:rPr>
          <w:u w:val="single"/>
        </w:rPr>
        <w:t>Professor</w:t>
      </w:r>
      <w:r w:rsidR="004B6A0C">
        <w:t xml:space="preserve">. Baylor University, Department of Health, Human Performance, &amp; Recreation. </w:t>
      </w:r>
      <w:r w:rsidR="004B6A0C">
        <w:rPr>
          <w:i/>
        </w:rPr>
        <w:t>Physical Activity &amp; Public Health</w:t>
      </w:r>
      <w:r w:rsidR="004B6A0C">
        <w:t xml:space="preserve"> (</w:t>
      </w:r>
      <w:r>
        <w:t>HED</w:t>
      </w:r>
      <w:r w:rsidR="004B6A0C">
        <w:t xml:space="preserve"> 5370, Graduate Course: MPH, PhD)</w:t>
      </w:r>
    </w:p>
    <w:p w14:paraId="7CC235DC" w14:textId="77777777" w:rsidR="004B6A0C" w:rsidRPr="004B6A0C" w:rsidRDefault="004B6A0C" w:rsidP="000B10CB">
      <w:pPr>
        <w:ind w:left="2880" w:hanging="2880"/>
      </w:pPr>
    </w:p>
    <w:p w14:paraId="41993826" w14:textId="77777777" w:rsidR="008B2212" w:rsidRPr="008B2212" w:rsidRDefault="004B6A0C" w:rsidP="000B10CB">
      <w:pPr>
        <w:ind w:left="2880" w:hanging="2880"/>
      </w:pPr>
      <w:r>
        <w:rPr>
          <w:i/>
        </w:rPr>
        <w:t>2015</w:t>
      </w:r>
      <w:r w:rsidR="008B2212">
        <w:rPr>
          <w:i/>
        </w:rPr>
        <w:tab/>
      </w:r>
      <w:r w:rsidR="008B2212">
        <w:rPr>
          <w:u w:val="single"/>
        </w:rPr>
        <w:t>Professor</w:t>
      </w:r>
      <w:r w:rsidR="008B2212" w:rsidRPr="008B2212">
        <w:t xml:space="preserve">. </w:t>
      </w:r>
      <w:r w:rsidR="008B2212">
        <w:t xml:space="preserve">Baylor University, Department of Health, Human Performance, &amp; Recreation. </w:t>
      </w:r>
      <w:r w:rsidR="008B2212" w:rsidRPr="008B2212">
        <w:rPr>
          <w:i/>
        </w:rPr>
        <w:t>Program Evaluation in Health Education</w:t>
      </w:r>
      <w:r w:rsidR="008B2212">
        <w:t xml:space="preserve"> (HED 4333, BSE Community Health Core Course).</w:t>
      </w:r>
    </w:p>
    <w:p w14:paraId="2E0BF421" w14:textId="77777777" w:rsidR="008B2212" w:rsidRDefault="008B2212" w:rsidP="000B10CB">
      <w:pPr>
        <w:ind w:left="2880" w:hanging="2880"/>
        <w:rPr>
          <w:i/>
        </w:rPr>
      </w:pPr>
    </w:p>
    <w:p w14:paraId="1BA1662A" w14:textId="561E244A" w:rsidR="000B10CB" w:rsidRDefault="000B10CB" w:rsidP="000B10CB">
      <w:pPr>
        <w:ind w:left="2880" w:hanging="2880"/>
      </w:pPr>
      <w:r>
        <w:rPr>
          <w:i/>
        </w:rPr>
        <w:t xml:space="preserve">2011 – </w:t>
      </w:r>
      <w:r w:rsidR="00267824">
        <w:rPr>
          <w:i/>
        </w:rPr>
        <w:t>2014</w:t>
      </w:r>
      <w:r>
        <w:rPr>
          <w:i/>
        </w:rPr>
        <w:tab/>
      </w:r>
      <w:r w:rsidRPr="00C21217">
        <w:rPr>
          <w:u w:val="single"/>
        </w:rPr>
        <w:t>Professor</w:t>
      </w:r>
      <w:r w:rsidRPr="00C21217">
        <w:t xml:space="preserve">. </w:t>
      </w:r>
      <w:r>
        <w:t xml:space="preserve">Baylor </w:t>
      </w:r>
      <w:r w:rsidRPr="00C21217">
        <w:t>University, Department of Health</w:t>
      </w:r>
      <w:r>
        <w:t>, Human Performance, &amp; Recreation.</w:t>
      </w:r>
      <w:r w:rsidRPr="00C21217">
        <w:t xml:space="preserve"> </w:t>
      </w:r>
      <w:r w:rsidRPr="00B93D6E">
        <w:rPr>
          <w:i/>
        </w:rPr>
        <w:t>Theoretical Foundations of Health Behavior &amp; Public Health</w:t>
      </w:r>
      <w:r>
        <w:t xml:space="preserve"> (MPH Course</w:t>
      </w:r>
      <w:r w:rsidR="00991917">
        <w:t xml:space="preserve">, </w:t>
      </w:r>
      <w:r w:rsidR="00267824">
        <w:t>previously HED 5315</w:t>
      </w:r>
      <w:r w:rsidRPr="00C21217">
        <w:t>).</w:t>
      </w:r>
    </w:p>
    <w:p w14:paraId="19D91A60" w14:textId="77777777" w:rsidR="000B10CB" w:rsidRPr="00B93D6E" w:rsidRDefault="000B10CB" w:rsidP="000B10CB">
      <w:pPr>
        <w:ind w:left="2880" w:hanging="2880"/>
        <w:rPr>
          <w:u w:val="single"/>
        </w:rPr>
      </w:pPr>
    </w:p>
    <w:p w14:paraId="38D5826F" w14:textId="77777777" w:rsidR="000B10CB" w:rsidRDefault="000B10CB" w:rsidP="000B10CB">
      <w:pPr>
        <w:ind w:left="2880" w:hanging="2880"/>
      </w:pPr>
      <w:r>
        <w:rPr>
          <w:i/>
        </w:rPr>
        <w:t xml:space="preserve">2011 – </w:t>
      </w:r>
      <w:r w:rsidR="002176C2">
        <w:rPr>
          <w:i/>
        </w:rPr>
        <w:t>2013</w:t>
      </w:r>
      <w:r>
        <w:rPr>
          <w:i/>
        </w:rPr>
        <w:tab/>
      </w:r>
      <w:r w:rsidRPr="00C21217">
        <w:rPr>
          <w:u w:val="single"/>
        </w:rPr>
        <w:t>Professor</w:t>
      </w:r>
      <w:r w:rsidRPr="00C21217">
        <w:t xml:space="preserve">. </w:t>
      </w:r>
      <w:r>
        <w:t xml:space="preserve">Baylor </w:t>
      </w:r>
      <w:r w:rsidRPr="00C21217">
        <w:t>University, Department of Health</w:t>
      </w:r>
      <w:r>
        <w:t>, Human Performance, &amp; Recreation.</w:t>
      </w:r>
      <w:r w:rsidRPr="00C21217">
        <w:t xml:space="preserve"> </w:t>
      </w:r>
      <w:r>
        <w:rPr>
          <w:i/>
        </w:rPr>
        <w:t>Stress Management</w:t>
      </w:r>
      <w:r>
        <w:t xml:space="preserve"> (H</w:t>
      </w:r>
      <w:r w:rsidRPr="00C21217">
        <w:t>E</w:t>
      </w:r>
      <w:r>
        <w:t>D</w:t>
      </w:r>
      <w:r w:rsidRPr="00C21217">
        <w:t xml:space="preserve"> </w:t>
      </w:r>
      <w:r>
        <w:t>3320</w:t>
      </w:r>
      <w:r w:rsidRPr="00C21217">
        <w:t xml:space="preserve">, </w:t>
      </w:r>
      <w:r>
        <w:t>Undergraduate</w:t>
      </w:r>
      <w:r w:rsidRPr="00C21217">
        <w:t>).</w:t>
      </w:r>
    </w:p>
    <w:p w14:paraId="71F9A095" w14:textId="77777777" w:rsidR="000B10CB" w:rsidRDefault="000B10CB" w:rsidP="000B10CB">
      <w:pPr>
        <w:ind w:left="2880" w:hanging="2880"/>
        <w:rPr>
          <w:i/>
        </w:rPr>
      </w:pPr>
    </w:p>
    <w:p w14:paraId="1092602E" w14:textId="77777777" w:rsidR="000B10CB" w:rsidRDefault="000B10CB" w:rsidP="000B10CB">
      <w:pPr>
        <w:ind w:left="2880" w:hanging="2880"/>
      </w:pPr>
      <w:r>
        <w:rPr>
          <w:i/>
        </w:rPr>
        <w:t xml:space="preserve">2010 – </w:t>
      </w:r>
      <w:r w:rsidR="00267824">
        <w:rPr>
          <w:i/>
        </w:rPr>
        <w:t>2016</w:t>
      </w:r>
      <w:r>
        <w:rPr>
          <w:i/>
        </w:rPr>
        <w:tab/>
      </w:r>
      <w:r w:rsidRPr="00C21217">
        <w:rPr>
          <w:u w:val="single"/>
        </w:rPr>
        <w:t>Professor</w:t>
      </w:r>
      <w:r w:rsidRPr="00C21217">
        <w:t xml:space="preserve">. </w:t>
      </w:r>
      <w:r>
        <w:t xml:space="preserve">Baylor </w:t>
      </w:r>
      <w:r w:rsidRPr="00C21217">
        <w:t>University, Department of Health</w:t>
      </w:r>
      <w:r>
        <w:t>, Human Performance, &amp; Recreation.</w:t>
      </w:r>
      <w:r w:rsidRPr="00C21217">
        <w:t xml:space="preserve"> </w:t>
      </w:r>
      <w:r w:rsidRPr="00C21217">
        <w:rPr>
          <w:i/>
        </w:rPr>
        <w:t xml:space="preserve">Evaluation in </w:t>
      </w:r>
      <w:r w:rsidR="002279C4">
        <w:rPr>
          <w:i/>
        </w:rPr>
        <w:t xml:space="preserve">Community </w:t>
      </w:r>
      <w:r w:rsidRPr="00C21217">
        <w:rPr>
          <w:i/>
        </w:rPr>
        <w:t>Health Education</w:t>
      </w:r>
      <w:r>
        <w:t xml:space="preserve"> (</w:t>
      </w:r>
      <w:r w:rsidR="00267824">
        <w:t>PUBH</w:t>
      </w:r>
      <w:r w:rsidRPr="00C21217">
        <w:t xml:space="preserve"> 5</w:t>
      </w:r>
      <w:r>
        <w:t>360</w:t>
      </w:r>
      <w:r w:rsidRPr="00C21217">
        <w:t xml:space="preserve">, </w:t>
      </w:r>
      <w:r>
        <w:t>MPH Course</w:t>
      </w:r>
      <w:r w:rsidRPr="00C21217">
        <w:t>).</w:t>
      </w:r>
    </w:p>
    <w:p w14:paraId="5A80757D" w14:textId="77777777" w:rsidR="00BF0F99" w:rsidRDefault="00BF0F99" w:rsidP="00BF0F99">
      <w:pPr>
        <w:ind w:left="2880" w:hanging="2880"/>
        <w:rPr>
          <w:i/>
        </w:rPr>
      </w:pPr>
    </w:p>
    <w:p w14:paraId="0D281FC5" w14:textId="77777777" w:rsidR="00BF0F99" w:rsidRDefault="00BF0F99" w:rsidP="00BF0F99">
      <w:pPr>
        <w:ind w:left="2880" w:hanging="2880"/>
      </w:pPr>
      <w:r>
        <w:rPr>
          <w:i/>
        </w:rPr>
        <w:t>2011</w:t>
      </w:r>
      <w:r>
        <w:rPr>
          <w:i/>
        </w:rPr>
        <w:tab/>
      </w:r>
      <w:r w:rsidRPr="00ED7FEF">
        <w:rPr>
          <w:u w:val="single"/>
        </w:rPr>
        <w:t>Co-Instructor</w:t>
      </w:r>
      <w:r>
        <w:t xml:space="preserve">. Baylor University, </w:t>
      </w:r>
      <w:r w:rsidRPr="00C21217">
        <w:t>Department of Health</w:t>
      </w:r>
      <w:r>
        <w:t>, Human Performance, &amp; Recreation.</w:t>
      </w:r>
      <w:r w:rsidRPr="00C21217">
        <w:t xml:space="preserve"> </w:t>
      </w:r>
      <w:r>
        <w:rPr>
          <w:i/>
        </w:rPr>
        <w:t>Sport Psychology</w:t>
      </w:r>
      <w:r>
        <w:t xml:space="preserve"> (HP 5370</w:t>
      </w:r>
      <w:r w:rsidRPr="00C21217">
        <w:t xml:space="preserve">, </w:t>
      </w:r>
      <w:r>
        <w:t>Graduate</w:t>
      </w:r>
      <w:r w:rsidRPr="00C21217">
        <w:t>).</w:t>
      </w:r>
    </w:p>
    <w:p w14:paraId="5757767F" w14:textId="77777777" w:rsidR="000B10CB" w:rsidRDefault="000B10CB" w:rsidP="00BF0F99"/>
    <w:p w14:paraId="5169CD3D" w14:textId="77777777" w:rsidR="000B10CB" w:rsidRDefault="000B10CB" w:rsidP="000B10CB">
      <w:pPr>
        <w:ind w:left="2880" w:hanging="2880"/>
      </w:pPr>
      <w:r>
        <w:rPr>
          <w:i/>
        </w:rPr>
        <w:t xml:space="preserve">2010 </w:t>
      </w:r>
      <w:r>
        <w:rPr>
          <w:i/>
        </w:rPr>
        <w:tab/>
      </w:r>
      <w:r w:rsidRPr="00C21217">
        <w:rPr>
          <w:u w:val="single"/>
        </w:rPr>
        <w:t>Professor</w:t>
      </w:r>
      <w:r w:rsidRPr="00C21217">
        <w:t xml:space="preserve">. </w:t>
      </w:r>
      <w:r>
        <w:t xml:space="preserve">Baylor </w:t>
      </w:r>
      <w:r w:rsidRPr="00C21217">
        <w:t>University, Department of Health</w:t>
      </w:r>
      <w:r>
        <w:t>, Human Performance, &amp; Recreation.</w:t>
      </w:r>
      <w:r w:rsidRPr="00C21217">
        <w:t xml:space="preserve"> </w:t>
      </w:r>
      <w:r>
        <w:rPr>
          <w:i/>
        </w:rPr>
        <w:t>Foundations of Health Education</w:t>
      </w:r>
      <w:r>
        <w:t xml:space="preserve"> (H</w:t>
      </w:r>
      <w:r w:rsidRPr="00C21217">
        <w:t>E</w:t>
      </w:r>
      <w:r>
        <w:t>D</w:t>
      </w:r>
      <w:r w:rsidRPr="00C21217">
        <w:t xml:space="preserve"> 5</w:t>
      </w:r>
      <w:r>
        <w:t>315</w:t>
      </w:r>
      <w:r w:rsidRPr="00C21217">
        <w:t xml:space="preserve">, </w:t>
      </w:r>
      <w:r>
        <w:t>MPH Course</w:t>
      </w:r>
      <w:r w:rsidRPr="00C21217">
        <w:t>).</w:t>
      </w:r>
    </w:p>
    <w:p w14:paraId="62F3749A" w14:textId="77777777" w:rsidR="000B10CB" w:rsidRDefault="000B10CB" w:rsidP="000B10CB">
      <w:pPr>
        <w:ind w:left="2880" w:hanging="2880"/>
        <w:rPr>
          <w:i/>
        </w:rPr>
      </w:pPr>
    </w:p>
    <w:p w14:paraId="30CD10D0" w14:textId="77777777" w:rsidR="000B10CB" w:rsidRPr="00AF1FAE" w:rsidRDefault="000B10CB" w:rsidP="000B10CB">
      <w:pPr>
        <w:ind w:left="2880" w:hanging="2880"/>
      </w:pPr>
      <w:r>
        <w:rPr>
          <w:i/>
        </w:rPr>
        <w:t>2008 – 2010</w:t>
      </w:r>
      <w:r>
        <w:rPr>
          <w:i/>
        </w:rPr>
        <w:tab/>
      </w:r>
      <w:r>
        <w:rPr>
          <w:u w:val="single"/>
        </w:rPr>
        <w:t>Professor</w:t>
      </w:r>
      <w:r w:rsidRPr="00CE652D">
        <w:t xml:space="preserve">. </w:t>
      </w:r>
      <w:r>
        <w:t xml:space="preserve">The </w:t>
      </w:r>
      <w:r w:rsidRPr="00CE652D">
        <w:t>U</w:t>
      </w:r>
      <w:r>
        <w:t xml:space="preserve">niversity of Alabama. Department of Health Science. </w:t>
      </w:r>
      <w:r w:rsidRPr="00991917">
        <w:rPr>
          <w:i/>
          <w:iCs/>
        </w:rPr>
        <w:t>Principles and Foundations in Health Promotion</w:t>
      </w:r>
      <w:r>
        <w:t xml:space="preserve"> (HHE 370, Undergraduate).</w:t>
      </w:r>
    </w:p>
    <w:p w14:paraId="460ABF5F" w14:textId="77777777" w:rsidR="000B10CB" w:rsidRDefault="000B10CB" w:rsidP="000B10CB">
      <w:pPr>
        <w:ind w:left="2880" w:hanging="2880"/>
        <w:rPr>
          <w:i/>
        </w:rPr>
      </w:pPr>
    </w:p>
    <w:p w14:paraId="255C881D" w14:textId="77777777" w:rsidR="000B10CB" w:rsidRPr="004A65E5" w:rsidRDefault="000B10CB" w:rsidP="000B10CB">
      <w:pPr>
        <w:ind w:left="2880" w:hanging="2880"/>
        <w:rPr>
          <w:i/>
        </w:rPr>
      </w:pPr>
      <w:r>
        <w:rPr>
          <w:i/>
        </w:rPr>
        <w:t>2008 – 2009</w:t>
      </w:r>
      <w:r>
        <w:rPr>
          <w:i/>
        </w:rPr>
        <w:tab/>
      </w:r>
      <w:r>
        <w:rPr>
          <w:u w:val="single"/>
        </w:rPr>
        <w:t>Professor</w:t>
      </w:r>
      <w:r>
        <w:t xml:space="preserve">. The University of Alabama, Department of Health Science. </w:t>
      </w:r>
      <w:r>
        <w:rPr>
          <w:i/>
        </w:rPr>
        <w:t>Personal Health</w:t>
      </w:r>
      <w:r>
        <w:t xml:space="preserve"> (HHE 270, Undergraduate).</w:t>
      </w:r>
    </w:p>
    <w:p w14:paraId="69DE89E3" w14:textId="77777777" w:rsidR="000B10CB" w:rsidRDefault="000B10CB" w:rsidP="000B10CB">
      <w:pPr>
        <w:ind w:left="2880" w:hanging="2880"/>
        <w:rPr>
          <w:i/>
        </w:rPr>
      </w:pPr>
    </w:p>
    <w:p w14:paraId="195CC300" w14:textId="77777777" w:rsidR="000B10CB" w:rsidRPr="00C21217" w:rsidRDefault="000B10CB" w:rsidP="000B10CB">
      <w:pPr>
        <w:ind w:left="2880" w:hanging="2880"/>
      </w:pPr>
      <w:r w:rsidRPr="00C21217">
        <w:rPr>
          <w:i/>
        </w:rPr>
        <w:t>2007</w:t>
      </w:r>
      <w:r>
        <w:rPr>
          <w:i/>
        </w:rPr>
        <w:t xml:space="preserve"> – 2010</w:t>
      </w:r>
      <w:r w:rsidRPr="00C21217">
        <w:rPr>
          <w:i/>
        </w:rPr>
        <w:tab/>
      </w:r>
      <w:r w:rsidRPr="00C21217">
        <w:rPr>
          <w:u w:val="single"/>
        </w:rPr>
        <w:t>Professor</w:t>
      </w:r>
      <w:r w:rsidRPr="00C21217">
        <w:t xml:space="preserve">. </w:t>
      </w:r>
      <w:r>
        <w:t xml:space="preserve">The </w:t>
      </w:r>
      <w:r w:rsidRPr="00C21217">
        <w:t xml:space="preserve">University of Alabama, Department of Health Science. </w:t>
      </w:r>
      <w:r w:rsidRPr="00C21217">
        <w:rPr>
          <w:i/>
        </w:rPr>
        <w:t>Evaluation in Health Education</w:t>
      </w:r>
      <w:r w:rsidRPr="00C21217">
        <w:t xml:space="preserve"> (HHE 566, Graduate).</w:t>
      </w:r>
    </w:p>
    <w:p w14:paraId="16B1A24E" w14:textId="77777777" w:rsidR="000B10CB" w:rsidRPr="00C21217" w:rsidRDefault="000B10CB" w:rsidP="000B10CB">
      <w:pPr>
        <w:ind w:left="2880" w:hanging="2880"/>
        <w:rPr>
          <w:i/>
        </w:rPr>
      </w:pPr>
    </w:p>
    <w:p w14:paraId="37AC52DE" w14:textId="77777777" w:rsidR="000B10CB" w:rsidRPr="00C21217" w:rsidRDefault="000B10CB" w:rsidP="000B10CB">
      <w:pPr>
        <w:ind w:left="2880" w:hanging="2880"/>
      </w:pPr>
      <w:r w:rsidRPr="00C21217">
        <w:rPr>
          <w:i/>
        </w:rPr>
        <w:t>2006</w:t>
      </w:r>
      <w:r>
        <w:rPr>
          <w:i/>
        </w:rPr>
        <w:t xml:space="preserve"> – 2010</w:t>
      </w:r>
      <w:r w:rsidRPr="00C21217">
        <w:tab/>
      </w:r>
      <w:r w:rsidRPr="00C21217">
        <w:rPr>
          <w:u w:val="single"/>
        </w:rPr>
        <w:t>Professor</w:t>
      </w:r>
      <w:r w:rsidRPr="00C21217">
        <w:t xml:space="preserve">. </w:t>
      </w:r>
      <w:r>
        <w:t xml:space="preserve">The </w:t>
      </w:r>
      <w:r w:rsidRPr="00C21217">
        <w:t xml:space="preserve">University of Alabama, Department of Health Science. </w:t>
      </w:r>
      <w:r w:rsidRPr="00C21217">
        <w:rPr>
          <w:i/>
        </w:rPr>
        <w:t>Health Behavior</w:t>
      </w:r>
      <w:r w:rsidRPr="00C21217">
        <w:t xml:space="preserve"> (HHE 520, Graduate).</w:t>
      </w:r>
    </w:p>
    <w:p w14:paraId="68F3E1E4" w14:textId="77777777" w:rsidR="000B10CB" w:rsidRPr="00C21217" w:rsidRDefault="000B10CB" w:rsidP="000B10CB">
      <w:pPr>
        <w:rPr>
          <w:i/>
        </w:rPr>
      </w:pPr>
    </w:p>
    <w:p w14:paraId="6F2DE076"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r w:rsidRPr="00C21217">
        <w:rPr>
          <w:rFonts w:ascii="Times New Roman" w:hAnsi="Times New Roman"/>
          <w:i/>
          <w:sz w:val="24"/>
          <w:szCs w:val="24"/>
        </w:rPr>
        <w:t>2006</w:t>
      </w:r>
      <w:r w:rsidRPr="00C21217">
        <w:rPr>
          <w:rFonts w:ascii="Times New Roman" w:hAnsi="Times New Roman"/>
          <w:i/>
          <w:sz w:val="24"/>
          <w:szCs w:val="24"/>
        </w:rPr>
        <w:tab/>
      </w:r>
      <w:r w:rsidRPr="00C21217">
        <w:rPr>
          <w:rFonts w:ascii="Times New Roman" w:hAnsi="Times New Roman"/>
          <w:sz w:val="24"/>
          <w:szCs w:val="24"/>
          <w:u w:val="single"/>
        </w:rPr>
        <w:t>Group Fitness Instructor</w:t>
      </w:r>
      <w:r w:rsidRPr="00C21217">
        <w:rPr>
          <w:rFonts w:ascii="Times New Roman" w:hAnsi="Times New Roman"/>
          <w:sz w:val="24"/>
          <w:szCs w:val="24"/>
        </w:rPr>
        <w:t xml:space="preserve">. The Refinery, Champaign, Illinois. </w:t>
      </w:r>
      <w:r w:rsidRPr="00C21217">
        <w:rPr>
          <w:rFonts w:ascii="Times New Roman" w:hAnsi="Times New Roman"/>
          <w:i/>
          <w:sz w:val="24"/>
          <w:szCs w:val="24"/>
        </w:rPr>
        <w:t>Indoor Cycling</w:t>
      </w:r>
      <w:r w:rsidRPr="00C21217">
        <w:rPr>
          <w:rFonts w:ascii="Times New Roman" w:hAnsi="Times New Roman"/>
          <w:sz w:val="24"/>
          <w:szCs w:val="24"/>
        </w:rPr>
        <w:t>.</w:t>
      </w:r>
    </w:p>
    <w:p w14:paraId="4E08F9A4"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p>
    <w:p w14:paraId="495DDC46"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r w:rsidRPr="00C21217">
        <w:rPr>
          <w:rFonts w:ascii="Times New Roman" w:hAnsi="Times New Roman"/>
          <w:i/>
          <w:sz w:val="24"/>
          <w:szCs w:val="24"/>
        </w:rPr>
        <w:t>Fall 2004</w:t>
      </w:r>
      <w:r w:rsidRPr="00C21217">
        <w:rPr>
          <w:rFonts w:ascii="Times New Roman" w:hAnsi="Times New Roman"/>
          <w:sz w:val="24"/>
          <w:szCs w:val="24"/>
        </w:rPr>
        <w:tab/>
      </w:r>
      <w:r w:rsidRPr="00C21217">
        <w:rPr>
          <w:rFonts w:ascii="Times New Roman" w:hAnsi="Times New Roman"/>
          <w:sz w:val="24"/>
          <w:szCs w:val="24"/>
          <w:u w:val="single"/>
        </w:rPr>
        <w:t>Co-Instructor</w:t>
      </w:r>
      <w:r w:rsidRPr="00C21217">
        <w:rPr>
          <w:rFonts w:ascii="Times New Roman" w:hAnsi="Times New Roman"/>
          <w:sz w:val="24"/>
          <w:szCs w:val="24"/>
        </w:rPr>
        <w:t xml:space="preserve">. </w:t>
      </w:r>
      <w:r>
        <w:rPr>
          <w:rFonts w:ascii="Times New Roman" w:hAnsi="Times New Roman"/>
          <w:sz w:val="24"/>
          <w:szCs w:val="24"/>
        </w:rPr>
        <w:t xml:space="preserve">The </w:t>
      </w:r>
      <w:r w:rsidRPr="00C21217">
        <w:rPr>
          <w:rFonts w:ascii="Times New Roman" w:hAnsi="Times New Roman"/>
          <w:sz w:val="24"/>
          <w:szCs w:val="24"/>
        </w:rPr>
        <w:t xml:space="preserve">University of South Carolina, Department of Exercise Science. </w:t>
      </w:r>
      <w:r w:rsidRPr="00C21217">
        <w:rPr>
          <w:rFonts w:ascii="Times New Roman" w:hAnsi="Times New Roman"/>
          <w:i/>
          <w:sz w:val="24"/>
          <w:szCs w:val="24"/>
        </w:rPr>
        <w:t>Psychology of Physical Activity. Section: Theoretical approaches to understanding physical activity</w:t>
      </w:r>
      <w:r w:rsidRPr="00C21217">
        <w:rPr>
          <w:rFonts w:ascii="Times New Roman" w:hAnsi="Times New Roman"/>
          <w:sz w:val="24"/>
          <w:szCs w:val="24"/>
        </w:rPr>
        <w:t xml:space="preserve"> (EXSC 410 / PSYC 565, Undergraduate).</w:t>
      </w:r>
    </w:p>
    <w:p w14:paraId="30D83F26"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p>
    <w:p w14:paraId="72FB66D9"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r w:rsidRPr="00C21217">
        <w:rPr>
          <w:rFonts w:ascii="Times New Roman" w:hAnsi="Times New Roman"/>
          <w:i/>
          <w:sz w:val="24"/>
          <w:szCs w:val="24"/>
        </w:rPr>
        <w:t>Fall 2004</w:t>
      </w:r>
      <w:r w:rsidRPr="00C21217">
        <w:rPr>
          <w:rFonts w:ascii="Times New Roman" w:hAnsi="Times New Roman"/>
          <w:sz w:val="24"/>
          <w:szCs w:val="24"/>
        </w:rPr>
        <w:tab/>
      </w:r>
      <w:r w:rsidRPr="00C21217">
        <w:rPr>
          <w:rFonts w:ascii="Times New Roman" w:hAnsi="Times New Roman"/>
          <w:sz w:val="24"/>
          <w:szCs w:val="24"/>
          <w:u w:val="single"/>
        </w:rPr>
        <w:t>Teaching Assistant</w:t>
      </w:r>
      <w:r w:rsidRPr="00C21217">
        <w:rPr>
          <w:rFonts w:ascii="Times New Roman" w:hAnsi="Times New Roman"/>
          <w:sz w:val="24"/>
          <w:szCs w:val="24"/>
        </w:rPr>
        <w:t xml:space="preserve">. </w:t>
      </w:r>
      <w:r>
        <w:rPr>
          <w:rFonts w:ascii="Times New Roman" w:hAnsi="Times New Roman"/>
          <w:sz w:val="24"/>
          <w:szCs w:val="24"/>
        </w:rPr>
        <w:t xml:space="preserve">The </w:t>
      </w:r>
      <w:r w:rsidRPr="00C21217">
        <w:rPr>
          <w:rFonts w:ascii="Times New Roman" w:hAnsi="Times New Roman"/>
          <w:sz w:val="24"/>
          <w:szCs w:val="24"/>
        </w:rPr>
        <w:t xml:space="preserve">University of South Carolina, Department of Health Promotion, Education and Behavior. </w:t>
      </w:r>
      <w:r w:rsidRPr="00C21217">
        <w:rPr>
          <w:rFonts w:ascii="Times New Roman" w:hAnsi="Times New Roman"/>
          <w:i/>
          <w:sz w:val="24"/>
          <w:szCs w:val="24"/>
        </w:rPr>
        <w:t>Theoretical Foundations of Health Education</w:t>
      </w:r>
      <w:r w:rsidRPr="00C21217">
        <w:rPr>
          <w:rFonts w:ascii="Times New Roman" w:hAnsi="Times New Roman"/>
          <w:sz w:val="24"/>
          <w:szCs w:val="24"/>
        </w:rPr>
        <w:t xml:space="preserve"> (HPEB 701, Graduate). </w:t>
      </w:r>
    </w:p>
    <w:p w14:paraId="31A58F10" w14:textId="77777777" w:rsidR="000B10CB" w:rsidRPr="00C21217" w:rsidRDefault="000B10CB" w:rsidP="000B10CB">
      <w:pPr>
        <w:pStyle w:val="Achievement"/>
        <w:spacing w:after="0" w:line="240" w:lineRule="auto"/>
        <w:jc w:val="left"/>
        <w:rPr>
          <w:rFonts w:ascii="Times New Roman" w:hAnsi="Times New Roman"/>
          <w:sz w:val="24"/>
          <w:szCs w:val="24"/>
        </w:rPr>
      </w:pPr>
    </w:p>
    <w:p w14:paraId="376E38F2"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r w:rsidRPr="00C21217">
        <w:rPr>
          <w:rFonts w:ascii="Times New Roman" w:hAnsi="Times New Roman"/>
          <w:i/>
          <w:sz w:val="24"/>
          <w:szCs w:val="24"/>
        </w:rPr>
        <w:t>Spring 2004</w:t>
      </w:r>
      <w:r w:rsidRPr="00C21217">
        <w:rPr>
          <w:rFonts w:ascii="Times New Roman" w:hAnsi="Times New Roman"/>
          <w:sz w:val="24"/>
          <w:szCs w:val="24"/>
        </w:rPr>
        <w:tab/>
      </w:r>
      <w:r w:rsidRPr="00C21217">
        <w:rPr>
          <w:rFonts w:ascii="Times New Roman" w:hAnsi="Times New Roman"/>
          <w:sz w:val="24"/>
          <w:szCs w:val="24"/>
          <w:u w:val="single"/>
        </w:rPr>
        <w:t>Teaching Assistant</w:t>
      </w:r>
      <w:r w:rsidRPr="00C21217">
        <w:rPr>
          <w:rFonts w:ascii="Times New Roman" w:hAnsi="Times New Roman"/>
          <w:sz w:val="24"/>
          <w:szCs w:val="24"/>
        </w:rPr>
        <w:t xml:space="preserve">. </w:t>
      </w:r>
      <w:r>
        <w:rPr>
          <w:rFonts w:ascii="Times New Roman" w:hAnsi="Times New Roman"/>
          <w:sz w:val="24"/>
          <w:szCs w:val="24"/>
        </w:rPr>
        <w:t xml:space="preserve">The </w:t>
      </w:r>
      <w:r w:rsidRPr="00C21217">
        <w:rPr>
          <w:rFonts w:ascii="Times New Roman" w:hAnsi="Times New Roman"/>
          <w:sz w:val="24"/>
          <w:szCs w:val="24"/>
        </w:rPr>
        <w:t xml:space="preserve">University of South Carolina, Department of Health Promotion, Education and Behavior. </w:t>
      </w:r>
      <w:r w:rsidRPr="00C21217">
        <w:rPr>
          <w:rFonts w:ascii="Times New Roman" w:hAnsi="Times New Roman"/>
          <w:i/>
          <w:sz w:val="24"/>
          <w:szCs w:val="24"/>
        </w:rPr>
        <w:t>Obesity and Eating Disorders</w:t>
      </w:r>
      <w:r w:rsidRPr="00C21217">
        <w:rPr>
          <w:rFonts w:ascii="Times New Roman" w:hAnsi="Times New Roman"/>
          <w:sz w:val="24"/>
          <w:szCs w:val="24"/>
        </w:rPr>
        <w:t xml:space="preserve"> (HPEB, Graduate)</w:t>
      </w:r>
    </w:p>
    <w:p w14:paraId="1A8B777B" w14:textId="77777777" w:rsidR="000B10CB" w:rsidRPr="00C21217" w:rsidRDefault="000B10CB" w:rsidP="000B10CB">
      <w:pPr>
        <w:pStyle w:val="Achievement"/>
        <w:spacing w:after="0" w:line="240" w:lineRule="auto"/>
        <w:jc w:val="left"/>
        <w:rPr>
          <w:rFonts w:ascii="Times New Roman" w:hAnsi="Times New Roman"/>
          <w:sz w:val="24"/>
          <w:szCs w:val="24"/>
        </w:rPr>
      </w:pPr>
    </w:p>
    <w:p w14:paraId="73735BCF" w14:textId="77777777" w:rsidR="000B10CB" w:rsidRPr="00C21217" w:rsidRDefault="000B10CB" w:rsidP="000B10CB">
      <w:pPr>
        <w:pStyle w:val="Achievement"/>
        <w:spacing w:after="0" w:line="240" w:lineRule="auto"/>
        <w:ind w:left="2880" w:hanging="2880"/>
        <w:jc w:val="left"/>
        <w:rPr>
          <w:rFonts w:ascii="Times New Roman" w:hAnsi="Times New Roman"/>
          <w:sz w:val="24"/>
          <w:szCs w:val="24"/>
        </w:rPr>
      </w:pPr>
      <w:r w:rsidRPr="00C21217">
        <w:rPr>
          <w:rFonts w:ascii="Times New Roman" w:hAnsi="Times New Roman"/>
          <w:i/>
          <w:sz w:val="24"/>
          <w:szCs w:val="24"/>
        </w:rPr>
        <w:t>2003</w:t>
      </w:r>
      <w:r>
        <w:rPr>
          <w:rFonts w:ascii="Times New Roman" w:hAnsi="Times New Roman"/>
          <w:i/>
          <w:sz w:val="24"/>
          <w:szCs w:val="24"/>
        </w:rPr>
        <w:t xml:space="preserve"> – </w:t>
      </w:r>
      <w:r w:rsidRPr="00C21217">
        <w:rPr>
          <w:rFonts w:ascii="Times New Roman" w:hAnsi="Times New Roman"/>
          <w:i/>
          <w:sz w:val="24"/>
          <w:szCs w:val="24"/>
        </w:rPr>
        <w:t>2004</w:t>
      </w:r>
      <w:r w:rsidRPr="00C21217">
        <w:rPr>
          <w:rFonts w:ascii="Times New Roman" w:hAnsi="Times New Roman"/>
          <w:sz w:val="24"/>
          <w:szCs w:val="24"/>
        </w:rPr>
        <w:tab/>
      </w:r>
      <w:r w:rsidRPr="00C21217">
        <w:rPr>
          <w:rFonts w:ascii="Times New Roman" w:hAnsi="Times New Roman"/>
          <w:sz w:val="24"/>
          <w:szCs w:val="24"/>
          <w:u w:val="single"/>
        </w:rPr>
        <w:t>Group Fitness Instructor</w:t>
      </w:r>
      <w:r w:rsidRPr="00C21217">
        <w:rPr>
          <w:rFonts w:ascii="Times New Roman" w:hAnsi="Times New Roman"/>
          <w:sz w:val="24"/>
          <w:szCs w:val="24"/>
        </w:rPr>
        <w:t xml:space="preserve">. </w:t>
      </w:r>
      <w:r>
        <w:rPr>
          <w:rFonts w:ascii="Times New Roman" w:hAnsi="Times New Roman"/>
          <w:sz w:val="24"/>
          <w:szCs w:val="24"/>
        </w:rPr>
        <w:t xml:space="preserve">The </w:t>
      </w:r>
      <w:r w:rsidRPr="00C21217">
        <w:rPr>
          <w:rFonts w:ascii="Times New Roman" w:hAnsi="Times New Roman"/>
          <w:sz w:val="24"/>
          <w:szCs w:val="24"/>
        </w:rPr>
        <w:t xml:space="preserve">University of South Carolina, Columbia, South Carolina. </w:t>
      </w:r>
      <w:r w:rsidRPr="00C21217">
        <w:rPr>
          <w:rFonts w:ascii="Times New Roman" w:hAnsi="Times New Roman"/>
          <w:i/>
          <w:sz w:val="24"/>
          <w:szCs w:val="24"/>
        </w:rPr>
        <w:t>Indoor Cycling</w:t>
      </w:r>
      <w:r w:rsidRPr="00C21217">
        <w:rPr>
          <w:rFonts w:ascii="Times New Roman" w:hAnsi="Times New Roman"/>
          <w:sz w:val="24"/>
          <w:szCs w:val="24"/>
        </w:rPr>
        <w:t>.</w:t>
      </w:r>
    </w:p>
    <w:p w14:paraId="2B9601E5" w14:textId="77777777" w:rsidR="000B10CB" w:rsidRPr="00C21217" w:rsidRDefault="000B10CB" w:rsidP="000B10CB">
      <w:pPr>
        <w:pStyle w:val="Achievement"/>
        <w:spacing w:after="0" w:line="240" w:lineRule="auto"/>
        <w:ind w:left="0" w:firstLine="0"/>
        <w:jc w:val="left"/>
        <w:rPr>
          <w:rFonts w:ascii="Times New Roman" w:hAnsi="Times New Roman"/>
          <w:sz w:val="24"/>
          <w:szCs w:val="24"/>
        </w:rPr>
      </w:pPr>
    </w:p>
    <w:p w14:paraId="34D38509" w14:textId="77777777" w:rsidR="000B10CB" w:rsidRPr="00C21217" w:rsidRDefault="000B10CB" w:rsidP="000B10CB">
      <w:r w:rsidRPr="00C21217">
        <w:rPr>
          <w:i/>
        </w:rPr>
        <w:t>Aug 2001 – May 2002</w:t>
      </w:r>
      <w:r w:rsidRPr="00C21217">
        <w:tab/>
      </w:r>
      <w:r w:rsidRPr="00C21217">
        <w:tab/>
      </w:r>
      <w:r w:rsidRPr="00C21217">
        <w:rPr>
          <w:u w:val="single"/>
        </w:rPr>
        <w:t>Instructor</w:t>
      </w:r>
      <w:r w:rsidRPr="00C21217">
        <w:t xml:space="preserve">. </w:t>
      </w:r>
      <w:r>
        <w:t xml:space="preserve">The </w:t>
      </w:r>
      <w:r w:rsidRPr="00C21217">
        <w:t>University of Mississippi,</w:t>
      </w:r>
    </w:p>
    <w:p w14:paraId="31A371C1" w14:textId="77777777" w:rsidR="000B10CB" w:rsidRPr="00C21217" w:rsidRDefault="000B10CB" w:rsidP="000B10CB">
      <w:r w:rsidRPr="00C21217">
        <w:tab/>
      </w:r>
      <w:r w:rsidRPr="00C21217">
        <w:tab/>
      </w:r>
      <w:r w:rsidRPr="00C21217">
        <w:tab/>
      </w:r>
      <w:r w:rsidRPr="00C21217">
        <w:tab/>
        <w:t xml:space="preserve">Department of Health, Exercise Science and Recreation </w:t>
      </w:r>
    </w:p>
    <w:p w14:paraId="664FB787" w14:textId="77777777" w:rsidR="000B10CB" w:rsidRPr="00C21217" w:rsidRDefault="000B10CB" w:rsidP="000B10CB">
      <w:pPr>
        <w:ind w:left="2160" w:firstLine="720"/>
      </w:pPr>
      <w:r w:rsidRPr="00C21217">
        <w:t xml:space="preserve">Management. </w:t>
      </w:r>
      <w:r w:rsidRPr="00C21217">
        <w:rPr>
          <w:i/>
        </w:rPr>
        <w:t>Community and Personal Health</w:t>
      </w:r>
      <w:r w:rsidRPr="00C21217">
        <w:t xml:space="preserve"> (Undergraduate).</w:t>
      </w:r>
    </w:p>
    <w:p w14:paraId="1B409BA6" w14:textId="77777777" w:rsidR="000B10CB" w:rsidRPr="00C21217" w:rsidRDefault="000B10CB" w:rsidP="000B10CB">
      <w:pPr>
        <w:pStyle w:val="Achievement"/>
        <w:spacing w:after="0" w:line="240" w:lineRule="auto"/>
        <w:ind w:left="0" w:firstLine="0"/>
        <w:jc w:val="left"/>
        <w:rPr>
          <w:rFonts w:ascii="Times New Roman" w:hAnsi="Times New Roman"/>
          <w:sz w:val="24"/>
          <w:szCs w:val="24"/>
        </w:rPr>
      </w:pPr>
    </w:p>
    <w:p w14:paraId="189FEE79" w14:textId="77777777" w:rsidR="000B10CB" w:rsidRPr="00C21217" w:rsidRDefault="000B10CB" w:rsidP="000B10CB">
      <w:pPr>
        <w:pStyle w:val="Achievement"/>
        <w:spacing w:after="0" w:line="240" w:lineRule="auto"/>
        <w:ind w:left="0" w:firstLine="0"/>
        <w:jc w:val="left"/>
        <w:rPr>
          <w:rFonts w:ascii="Times New Roman" w:hAnsi="Times New Roman"/>
          <w:sz w:val="24"/>
          <w:szCs w:val="24"/>
        </w:rPr>
      </w:pPr>
      <w:r w:rsidRPr="00C21217">
        <w:rPr>
          <w:rFonts w:ascii="Times New Roman" w:hAnsi="Times New Roman"/>
          <w:i/>
          <w:sz w:val="24"/>
          <w:szCs w:val="24"/>
        </w:rPr>
        <w:t>Spring 2002</w:t>
      </w: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rPr>
        <w:tab/>
      </w:r>
      <w:r w:rsidRPr="00C21217">
        <w:rPr>
          <w:rFonts w:ascii="Times New Roman" w:hAnsi="Times New Roman"/>
          <w:sz w:val="24"/>
          <w:szCs w:val="24"/>
          <w:u w:val="single"/>
        </w:rPr>
        <w:t>Group Fitness Instructor</w:t>
      </w:r>
      <w:r w:rsidRPr="00C21217">
        <w:rPr>
          <w:rFonts w:ascii="Times New Roman" w:hAnsi="Times New Roman"/>
          <w:sz w:val="24"/>
          <w:szCs w:val="24"/>
        </w:rPr>
        <w:t xml:space="preserve">. </w:t>
      </w:r>
      <w:r>
        <w:rPr>
          <w:rFonts w:ascii="Times New Roman" w:hAnsi="Times New Roman"/>
          <w:sz w:val="24"/>
          <w:szCs w:val="24"/>
        </w:rPr>
        <w:t xml:space="preserve">The </w:t>
      </w:r>
      <w:r w:rsidRPr="00C21217">
        <w:rPr>
          <w:rFonts w:ascii="Times New Roman" w:hAnsi="Times New Roman"/>
          <w:sz w:val="24"/>
          <w:szCs w:val="24"/>
        </w:rPr>
        <w:t xml:space="preserve">University of Mississippi, Oxford, </w:t>
      </w:r>
    </w:p>
    <w:p w14:paraId="4A8C5027" w14:textId="77777777" w:rsidR="000B10CB" w:rsidRPr="00C21217" w:rsidRDefault="000B10CB" w:rsidP="000B10CB">
      <w:pPr>
        <w:pStyle w:val="Achievement"/>
        <w:spacing w:after="0" w:line="240" w:lineRule="auto"/>
        <w:ind w:left="2160" w:firstLine="720"/>
        <w:jc w:val="left"/>
        <w:rPr>
          <w:rFonts w:ascii="Times New Roman" w:hAnsi="Times New Roman"/>
          <w:sz w:val="24"/>
          <w:szCs w:val="24"/>
        </w:rPr>
      </w:pPr>
      <w:r w:rsidRPr="00C21217">
        <w:rPr>
          <w:rFonts w:ascii="Times New Roman" w:hAnsi="Times New Roman"/>
          <w:sz w:val="24"/>
          <w:szCs w:val="24"/>
        </w:rPr>
        <w:t xml:space="preserve">Mississippi. </w:t>
      </w:r>
      <w:r w:rsidRPr="00C21217">
        <w:rPr>
          <w:rFonts w:ascii="Times New Roman" w:hAnsi="Times New Roman"/>
          <w:i/>
          <w:sz w:val="24"/>
          <w:szCs w:val="24"/>
        </w:rPr>
        <w:t>Deep Water Aerobics</w:t>
      </w:r>
      <w:r w:rsidRPr="00C21217">
        <w:rPr>
          <w:rFonts w:ascii="Times New Roman" w:hAnsi="Times New Roman"/>
          <w:sz w:val="24"/>
          <w:szCs w:val="24"/>
        </w:rPr>
        <w:t>.</w:t>
      </w:r>
    </w:p>
    <w:p w14:paraId="03EBCADA" w14:textId="77777777" w:rsidR="000B10CB" w:rsidRPr="00C21217" w:rsidRDefault="000B10CB" w:rsidP="000B10CB">
      <w:pPr>
        <w:ind w:left="2160" w:hanging="2160"/>
      </w:pPr>
    </w:p>
    <w:p w14:paraId="07D1C924" w14:textId="77777777" w:rsidR="000B10CB" w:rsidRPr="00C21217" w:rsidRDefault="000B10CB" w:rsidP="000B10CB">
      <w:pPr>
        <w:ind w:left="2880" w:hanging="2880"/>
        <w:rPr>
          <w:i/>
        </w:rPr>
      </w:pPr>
      <w:r w:rsidRPr="00C21217">
        <w:rPr>
          <w:i/>
        </w:rPr>
        <w:t>Aug 2000 – Dec 2000</w:t>
      </w:r>
      <w:r w:rsidRPr="00C21217">
        <w:rPr>
          <w:i/>
        </w:rPr>
        <w:tab/>
      </w:r>
      <w:r w:rsidRPr="00C21217">
        <w:rPr>
          <w:u w:val="single"/>
        </w:rPr>
        <w:t>Instructor</w:t>
      </w:r>
      <w:r w:rsidRPr="00C21217">
        <w:t xml:space="preserve">. </w:t>
      </w:r>
      <w:r>
        <w:t xml:space="preserve">The </w:t>
      </w:r>
      <w:r w:rsidRPr="00C21217">
        <w:t xml:space="preserve">University of Mississippi, Department of Health, Exercise Science and Recreation Management. </w:t>
      </w:r>
      <w:r w:rsidRPr="00C21217">
        <w:rPr>
          <w:i/>
        </w:rPr>
        <w:t>Tennis, Jogging, Aerobics.</w:t>
      </w:r>
    </w:p>
    <w:p w14:paraId="161E298C" w14:textId="77777777" w:rsidR="000B10CB" w:rsidRPr="00C21217" w:rsidRDefault="000B10CB" w:rsidP="000B10CB">
      <w:pPr>
        <w:pStyle w:val="Achievement"/>
        <w:spacing w:after="0" w:line="240" w:lineRule="auto"/>
        <w:jc w:val="left"/>
        <w:rPr>
          <w:rFonts w:ascii="Times New Roman" w:hAnsi="Times New Roman"/>
          <w:sz w:val="24"/>
          <w:szCs w:val="24"/>
        </w:rPr>
      </w:pPr>
    </w:p>
    <w:p w14:paraId="1E2C8D91" w14:textId="77777777" w:rsidR="000B10CB" w:rsidRPr="00C21217" w:rsidRDefault="000B10CB" w:rsidP="000B10CB">
      <w:pPr>
        <w:rPr>
          <w:i/>
        </w:rPr>
      </w:pPr>
      <w:r w:rsidRPr="00C21217">
        <w:rPr>
          <w:i/>
        </w:rPr>
        <w:t>1996 – 1997</w:t>
      </w:r>
      <w:r w:rsidRPr="00C21217">
        <w:tab/>
      </w:r>
      <w:r w:rsidRPr="00C21217">
        <w:tab/>
      </w:r>
      <w:r w:rsidRPr="00C21217">
        <w:tab/>
      </w:r>
      <w:r w:rsidRPr="00C21217">
        <w:rPr>
          <w:u w:val="single"/>
        </w:rPr>
        <w:t>Group Fitness Instructor</w:t>
      </w:r>
      <w:r w:rsidRPr="00C21217">
        <w:t xml:space="preserve">. Baylor University, Waco, Texas. </w:t>
      </w:r>
      <w:r w:rsidRPr="00C21217">
        <w:rPr>
          <w:i/>
        </w:rPr>
        <w:t xml:space="preserve">Step </w:t>
      </w:r>
    </w:p>
    <w:p w14:paraId="2E3FC5E0" w14:textId="77777777" w:rsidR="000B10CB" w:rsidRPr="00C21217" w:rsidRDefault="000B10CB" w:rsidP="000B10CB">
      <w:pPr>
        <w:ind w:left="2160" w:firstLine="720"/>
        <w:rPr>
          <w:i/>
        </w:rPr>
      </w:pPr>
      <w:r w:rsidRPr="00C21217">
        <w:rPr>
          <w:i/>
        </w:rPr>
        <w:t>Aerobics, Funk Aerobics.</w:t>
      </w:r>
    </w:p>
    <w:p w14:paraId="5F96DFD1" w14:textId="77777777" w:rsidR="000B10CB" w:rsidRPr="00C21217" w:rsidRDefault="000B10CB" w:rsidP="000B10CB"/>
    <w:p w14:paraId="3A152CAB" w14:textId="77777777" w:rsidR="000B10CB" w:rsidRPr="00C21217" w:rsidRDefault="000B10CB" w:rsidP="000B10CB">
      <w:r w:rsidRPr="00C21217">
        <w:rPr>
          <w:i/>
        </w:rPr>
        <w:t>1994 – 1999</w:t>
      </w:r>
      <w:r w:rsidRPr="00C21217">
        <w:tab/>
      </w:r>
      <w:r w:rsidRPr="00C21217">
        <w:tab/>
      </w:r>
      <w:r w:rsidRPr="00C21217">
        <w:tab/>
      </w:r>
      <w:r w:rsidRPr="00C21217">
        <w:rPr>
          <w:u w:val="single"/>
        </w:rPr>
        <w:t>Group Fitness Instructor</w:t>
      </w:r>
      <w:r w:rsidRPr="00C21217">
        <w:t xml:space="preserve">. Department of Parks and Recreation, </w:t>
      </w:r>
    </w:p>
    <w:p w14:paraId="595F6A7F" w14:textId="77777777" w:rsidR="000B10CB" w:rsidRPr="00C21217" w:rsidRDefault="000B10CB" w:rsidP="000B10CB">
      <w:pPr>
        <w:ind w:left="2160" w:firstLine="720"/>
        <w:rPr>
          <w:i/>
        </w:rPr>
      </w:pPr>
      <w:r w:rsidRPr="00C21217">
        <w:t xml:space="preserve">Georgetown, Texas. </w:t>
      </w:r>
      <w:r w:rsidRPr="00C21217">
        <w:rPr>
          <w:i/>
        </w:rPr>
        <w:t xml:space="preserve">Step Aerobics, Water Aerobics, Deep Water </w:t>
      </w:r>
    </w:p>
    <w:p w14:paraId="3C8563D4" w14:textId="77777777" w:rsidR="000B10CB" w:rsidRPr="00C21217" w:rsidRDefault="000B10CB" w:rsidP="000B10CB">
      <w:pPr>
        <w:ind w:left="2160" w:firstLine="720"/>
        <w:rPr>
          <w:i/>
        </w:rPr>
      </w:pPr>
      <w:r w:rsidRPr="00C21217">
        <w:rPr>
          <w:i/>
        </w:rPr>
        <w:t>Aerobics.</w:t>
      </w:r>
    </w:p>
    <w:p w14:paraId="64537FC0" w14:textId="77777777" w:rsidR="000B10CB" w:rsidRDefault="000B10CB" w:rsidP="000B10CB">
      <w:pPr>
        <w:rPr>
          <w:b/>
        </w:rPr>
      </w:pPr>
    </w:p>
    <w:p w14:paraId="7258CA61" w14:textId="77777777" w:rsidR="000B10CB" w:rsidRPr="00C21217" w:rsidRDefault="000B10CB" w:rsidP="000B10CB">
      <w:pPr>
        <w:rPr>
          <w:b/>
        </w:rPr>
      </w:pPr>
    </w:p>
    <w:p w14:paraId="5358DF14" w14:textId="6225A9C7" w:rsidR="000B10CB" w:rsidRDefault="000B10CB" w:rsidP="000B10CB">
      <w:pPr>
        <w:rPr>
          <w:b/>
        </w:rPr>
      </w:pPr>
      <w:r>
        <w:rPr>
          <w:b/>
        </w:rPr>
        <w:t>H.</w:t>
      </w:r>
      <w:r w:rsidR="00605853">
        <w:rPr>
          <w:b/>
        </w:rPr>
        <w:t>4</w:t>
      </w:r>
      <w:r>
        <w:rPr>
          <w:b/>
        </w:rPr>
        <w:t>. Dissertation Committees</w:t>
      </w:r>
    </w:p>
    <w:p w14:paraId="1372D537" w14:textId="77777777" w:rsidR="000B10CB" w:rsidRDefault="000B10CB" w:rsidP="000B10CB"/>
    <w:p w14:paraId="376A5561" w14:textId="77777777" w:rsidR="006B0972" w:rsidRDefault="006B0972" w:rsidP="00286690">
      <w:pPr>
        <w:numPr>
          <w:ilvl w:val="0"/>
          <w:numId w:val="5"/>
        </w:numPr>
        <w:tabs>
          <w:tab w:val="left" w:pos="360"/>
        </w:tabs>
        <w:ind w:left="720" w:hanging="720"/>
      </w:pPr>
      <w:r>
        <w:t>Chair, Baylor University, Health, Human Performance &amp; Recreation Dept. – Prochnow, T.</w:t>
      </w:r>
    </w:p>
    <w:p w14:paraId="055A3F23" w14:textId="014AD250" w:rsidR="006B0972" w:rsidRDefault="006B0972" w:rsidP="006B0972">
      <w:pPr>
        <w:tabs>
          <w:tab w:val="left" w:pos="360"/>
        </w:tabs>
        <w:ind w:left="720"/>
      </w:pPr>
      <w:r>
        <w:t>Graduation: May 2021.</w:t>
      </w:r>
    </w:p>
    <w:p w14:paraId="7234CD78" w14:textId="77777777" w:rsidR="006B0972" w:rsidRDefault="006B0972" w:rsidP="006B0972">
      <w:pPr>
        <w:tabs>
          <w:tab w:val="left" w:pos="360"/>
        </w:tabs>
      </w:pPr>
    </w:p>
    <w:p w14:paraId="6E32ABEB" w14:textId="2E730195" w:rsidR="0023444A" w:rsidRDefault="007710BF" w:rsidP="0023444A">
      <w:pPr>
        <w:numPr>
          <w:ilvl w:val="0"/>
          <w:numId w:val="5"/>
        </w:numPr>
        <w:tabs>
          <w:tab w:val="left" w:pos="360"/>
        </w:tabs>
        <w:ind w:left="720" w:hanging="720"/>
      </w:pPr>
      <w:r>
        <w:t>Chair, Baylor University, Health, Human Performance &amp; Recreation Dept. – Bridges</w:t>
      </w:r>
      <w:r w:rsidR="00F164C7">
        <w:t xml:space="preserve"> Hamilton</w:t>
      </w:r>
      <w:r>
        <w:t>, C.</w:t>
      </w:r>
      <w:r w:rsidR="00336A80">
        <w:t xml:space="preserve"> N.</w:t>
      </w:r>
      <w:r>
        <w:t xml:space="preserve"> Graduation: </w:t>
      </w:r>
      <w:r w:rsidR="00C52974">
        <w:t>Aug</w:t>
      </w:r>
      <w:r>
        <w:t xml:space="preserve"> 202</w:t>
      </w:r>
      <w:r w:rsidR="00C52974">
        <w:t>1</w:t>
      </w:r>
      <w:r>
        <w:t>.</w:t>
      </w:r>
    </w:p>
    <w:p w14:paraId="23939CB6" w14:textId="77777777" w:rsidR="0023444A" w:rsidRDefault="0023444A" w:rsidP="0023444A">
      <w:pPr>
        <w:tabs>
          <w:tab w:val="left" w:pos="360"/>
        </w:tabs>
        <w:ind w:left="720"/>
      </w:pPr>
    </w:p>
    <w:p w14:paraId="0775489F" w14:textId="28FA40C5" w:rsidR="007710BF" w:rsidRDefault="007710BF" w:rsidP="0023444A">
      <w:pPr>
        <w:numPr>
          <w:ilvl w:val="0"/>
          <w:numId w:val="5"/>
        </w:numPr>
        <w:tabs>
          <w:tab w:val="left" w:pos="360"/>
        </w:tabs>
        <w:ind w:left="720" w:hanging="720"/>
      </w:pPr>
      <w:r>
        <w:t xml:space="preserve">Chair, Baylor University, Health, Human Performance &amp; Recreation Dept. – McClendon, M. </w:t>
      </w:r>
      <w:r w:rsidR="00FD3963">
        <w:t xml:space="preserve">E. </w:t>
      </w:r>
      <w:r w:rsidR="00FD3963" w:rsidRPr="0023444A">
        <w:rPr>
          <w:i/>
        </w:rPr>
        <w:t xml:space="preserve">Paternal </w:t>
      </w:r>
      <w:r w:rsidR="00426DB5" w:rsidRPr="0023444A">
        <w:rPr>
          <w:i/>
        </w:rPr>
        <w:t>p</w:t>
      </w:r>
      <w:r w:rsidR="00FD3963" w:rsidRPr="0023444A">
        <w:rPr>
          <w:i/>
        </w:rPr>
        <w:t xml:space="preserve">erceptions of </w:t>
      </w:r>
      <w:r w:rsidR="00426DB5" w:rsidRPr="0023444A">
        <w:rPr>
          <w:i/>
        </w:rPr>
        <w:t>r</w:t>
      </w:r>
      <w:r w:rsidR="00FD3963" w:rsidRPr="0023444A">
        <w:rPr>
          <w:i/>
        </w:rPr>
        <w:t xml:space="preserve">esponsibilities and </w:t>
      </w:r>
      <w:r w:rsidR="00426DB5" w:rsidRPr="0023444A">
        <w:rPr>
          <w:i/>
        </w:rPr>
        <w:t>c</w:t>
      </w:r>
      <w:r w:rsidR="00FD3963" w:rsidRPr="0023444A">
        <w:rPr>
          <w:i/>
        </w:rPr>
        <w:t xml:space="preserve">hild </w:t>
      </w:r>
      <w:r w:rsidR="00426DB5" w:rsidRPr="0023444A">
        <w:rPr>
          <w:i/>
        </w:rPr>
        <w:t>p</w:t>
      </w:r>
      <w:r w:rsidR="00FD3963" w:rsidRPr="0023444A">
        <w:rPr>
          <w:i/>
        </w:rPr>
        <w:t xml:space="preserve">hysical </w:t>
      </w:r>
      <w:r w:rsidR="00426DB5" w:rsidRPr="0023444A">
        <w:rPr>
          <w:i/>
        </w:rPr>
        <w:t>a</w:t>
      </w:r>
      <w:r w:rsidR="00FD3963" w:rsidRPr="0023444A">
        <w:rPr>
          <w:i/>
        </w:rPr>
        <w:t>ctivity</w:t>
      </w:r>
      <w:r w:rsidR="00426DB5">
        <w:t xml:space="preserve">. </w:t>
      </w:r>
      <w:r>
        <w:t xml:space="preserve">Graduation: </w:t>
      </w:r>
      <w:r w:rsidR="0064196F">
        <w:t>August</w:t>
      </w:r>
      <w:r>
        <w:t xml:space="preserve"> 2019.</w:t>
      </w:r>
    </w:p>
    <w:p w14:paraId="396FB575" w14:textId="77777777" w:rsidR="007710BF" w:rsidRDefault="007710BF" w:rsidP="007710BF">
      <w:pPr>
        <w:tabs>
          <w:tab w:val="left" w:pos="360"/>
        </w:tabs>
        <w:ind w:left="720"/>
      </w:pPr>
    </w:p>
    <w:p w14:paraId="0D911E1A" w14:textId="09E608A6" w:rsidR="00434086" w:rsidRDefault="00434086" w:rsidP="00286690">
      <w:pPr>
        <w:numPr>
          <w:ilvl w:val="0"/>
          <w:numId w:val="5"/>
        </w:numPr>
        <w:tabs>
          <w:tab w:val="left" w:pos="360"/>
        </w:tabs>
        <w:ind w:left="720" w:hanging="720"/>
      </w:pPr>
      <w:r>
        <w:t xml:space="preserve">Committee Member, Baylor University, Health, Human Performance &amp; Recreation Dept. – Cunningham, E. </w:t>
      </w:r>
      <w:bookmarkStart w:id="71" w:name="_Hlk536043030"/>
      <w:r w:rsidRPr="00434086">
        <w:rPr>
          <w:i/>
        </w:rPr>
        <w:t>T</w:t>
      </w:r>
      <w:r>
        <w:rPr>
          <w:i/>
        </w:rPr>
        <w:t>he r</w:t>
      </w:r>
      <w:r w:rsidRPr="00434086">
        <w:rPr>
          <w:i/>
        </w:rPr>
        <w:t xml:space="preserve">elationship of </w:t>
      </w:r>
      <w:r>
        <w:rPr>
          <w:i/>
        </w:rPr>
        <w:t>m</w:t>
      </w:r>
      <w:r w:rsidRPr="00434086">
        <w:rPr>
          <w:i/>
        </w:rPr>
        <w:t xml:space="preserve">aternal and </w:t>
      </w:r>
      <w:r>
        <w:rPr>
          <w:i/>
        </w:rPr>
        <w:t>maternity care p</w:t>
      </w:r>
      <w:r w:rsidRPr="00434086">
        <w:rPr>
          <w:i/>
        </w:rPr>
        <w:t xml:space="preserve">rovider </w:t>
      </w:r>
      <w:r>
        <w:rPr>
          <w:i/>
        </w:rPr>
        <w:t>c</w:t>
      </w:r>
      <w:r w:rsidRPr="00434086">
        <w:rPr>
          <w:i/>
        </w:rPr>
        <w:t xml:space="preserve">haracteristics to </w:t>
      </w:r>
      <w:r>
        <w:rPr>
          <w:i/>
        </w:rPr>
        <w:t>the diagnosis of labor d</w:t>
      </w:r>
      <w:r w:rsidRPr="00434086">
        <w:rPr>
          <w:i/>
        </w:rPr>
        <w:t>ystocia</w:t>
      </w:r>
      <w:r>
        <w:t xml:space="preserve">. </w:t>
      </w:r>
      <w:bookmarkEnd w:id="71"/>
      <w:r>
        <w:t xml:space="preserve">Graduation: </w:t>
      </w:r>
      <w:r w:rsidR="00E51015">
        <w:t>August</w:t>
      </w:r>
      <w:r>
        <w:t xml:space="preserve"> 201</w:t>
      </w:r>
      <w:r w:rsidR="00E51015">
        <w:t>8</w:t>
      </w:r>
      <w:r>
        <w:t>.</w:t>
      </w:r>
    </w:p>
    <w:p w14:paraId="133C81B2" w14:textId="77777777" w:rsidR="00434086" w:rsidRDefault="00434086" w:rsidP="00434086">
      <w:pPr>
        <w:pStyle w:val="ListParagraph"/>
      </w:pPr>
    </w:p>
    <w:p w14:paraId="134850A0" w14:textId="77777777" w:rsidR="007C68F7" w:rsidRDefault="004B6A0C" w:rsidP="00286690">
      <w:pPr>
        <w:numPr>
          <w:ilvl w:val="0"/>
          <w:numId w:val="5"/>
        </w:numPr>
        <w:tabs>
          <w:tab w:val="left" w:pos="360"/>
        </w:tabs>
        <w:ind w:left="720" w:hanging="720"/>
      </w:pPr>
      <w:r>
        <w:t>Chair, Baylor University, Health, Human Performance &amp; Recreation Dept. – Walsh, S.</w:t>
      </w:r>
      <w:r w:rsidR="002908B6">
        <w:t xml:space="preserve"> </w:t>
      </w:r>
      <w:r w:rsidR="007C68F7">
        <w:rPr>
          <w:i/>
        </w:rPr>
        <w:t>Physical activity, sedentary behavior, and perceived s</w:t>
      </w:r>
      <w:r w:rsidR="007C68F7" w:rsidRPr="007C68F7">
        <w:rPr>
          <w:i/>
        </w:rPr>
        <w:t>tress among</w:t>
      </w:r>
      <w:r w:rsidR="007C68F7">
        <w:rPr>
          <w:i/>
        </w:rPr>
        <w:t xml:space="preserve"> a</w:t>
      </w:r>
      <w:r w:rsidR="007C68F7" w:rsidRPr="007C68F7">
        <w:rPr>
          <w:i/>
        </w:rPr>
        <w:t xml:space="preserve">dults: </w:t>
      </w:r>
      <w:r w:rsidR="007C68F7">
        <w:rPr>
          <w:i/>
        </w:rPr>
        <w:t>An a</w:t>
      </w:r>
      <w:r w:rsidR="007C68F7" w:rsidRPr="007C68F7">
        <w:rPr>
          <w:i/>
        </w:rPr>
        <w:t>pplication of the Theory of Planned Behavior</w:t>
      </w:r>
      <w:r w:rsidR="007C68F7">
        <w:t>. Dissertation,</w:t>
      </w:r>
      <w:r w:rsidR="002908B6">
        <w:t xml:space="preserve"> 2015-2016. Graduation: May 2016.</w:t>
      </w:r>
      <w:r w:rsidR="007C68F7">
        <w:t xml:space="preserve"> </w:t>
      </w:r>
    </w:p>
    <w:p w14:paraId="5849BE20" w14:textId="77777777" w:rsidR="004B6A0C" w:rsidRDefault="004B6A0C" w:rsidP="004B6A0C">
      <w:pPr>
        <w:tabs>
          <w:tab w:val="left" w:pos="360"/>
        </w:tabs>
        <w:ind w:left="720"/>
      </w:pPr>
    </w:p>
    <w:p w14:paraId="200FADB7" w14:textId="77777777" w:rsidR="00B01246" w:rsidRPr="00B01246" w:rsidRDefault="00B01246" w:rsidP="00286690">
      <w:pPr>
        <w:numPr>
          <w:ilvl w:val="0"/>
          <w:numId w:val="5"/>
        </w:numPr>
        <w:tabs>
          <w:tab w:val="left" w:pos="360"/>
        </w:tabs>
        <w:ind w:left="720" w:hanging="720"/>
      </w:pPr>
      <w:r>
        <w:t xml:space="preserve">Committee Member, Baylor University, Psychology and Neuroscience Dept. – Young, D. </w:t>
      </w:r>
      <w:r w:rsidRPr="0059482A">
        <w:rPr>
          <w:i/>
          <w:color w:val="000000"/>
        </w:rPr>
        <w:t xml:space="preserve">Associations among obesity, stress, coping style, and </w:t>
      </w:r>
      <w:proofErr w:type="gramStart"/>
      <w:r w:rsidRPr="0059482A">
        <w:rPr>
          <w:i/>
          <w:color w:val="000000"/>
        </w:rPr>
        <w:t>problem solving</w:t>
      </w:r>
      <w:proofErr w:type="gramEnd"/>
      <w:r w:rsidRPr="0059482A">
        <w:rPr>
          <w:i/>
          <w:color w:val="000000"/>
        </w:rPr>
        <w:t xml:space="preserve"> ability in youth</w:t>
      </w:r>
      <w:r>
        <w:rPr>
          <w:color w:val="000000"/>
        </w:rPr>
        <w:t>. Dissertation, 2013-2016.</w:t>
      </w:r>
    </w:p>
    <w:p w14:paraId="14880207" w14:textId="77777777" w:rsidR="00B01246" w:rsidRDefault="00B01246" w:rsidP="00B01246">
      <w:pPr>
        <w:tabs>
          <w:tab w:val="left" w:pos="360"/>
        </w:tabs>
        <w:ind w:left="720"/>
      </w:pPr>
    </w:p>
    <w:p w14:paraId="40C27107" w14:textId="77777777" w:rsidR="002C4E44" w:rsidRDefault="00C20C75" w:rsidP="00286690">
      <w:pPr>
        <w:numPr>
          <w:ilvl w:val="0"/>
          <w:numId w:val="5"/>
        </w:numPr>
        <w:tabs>
          <w:tab w:val="left" w:pos="360"/>
        </w:tabs>
        <w:ind w:left="720" w:hanging="720"/>
      </w:pPr>
      <w:r>
        <w:t xml:space="preserve">Committee </w:t>
      </w:r>
      <w:r w:rsidR="002C4E44">
        <w:t>Member, Baylor University, Psychology and Neuroscience</w:t>
      </w:r>
      <w:r>
        <w:t xml:space="preserve"> Dept.</w:t>
      </w:r>
      <w:r w:rsidR="002C4E44">
        <w:t xml:space="preserve"> </w:t>
      </w:r>
      <w:r w:rsidR="002C4E44" w:rsidRPr="002C4E44">
        <w:t xml:space="preserve">– </w:t>
      </w:r>
      <w:r w:rsidR="002C4E44" w:rsidRPr="002C4E44">
        <w:rPr>
          <w:color w:val="000000"/>
        </w:rPr>
        <w:t>Passanante, N.</w:t>
      </w:r>
      <w:r w:rsidR="002C4E44">
        <w:rPr>
          <w:color w:val="000000"/>
        </w:rPr>
        <w:t xml:space="preserve"> </w:t>
      </w:r>
      <w:r w:rsidR="002C4E44" w:rsidRPr="00EB0121">
        <w:rPr>
          <w:i/>
        </w:rPr>
        <w:t>Associations between sleep and memory in a clinical sample of obese children and adolescents</w:t>
      </w:r>
      <w:r w:rsidR="00B01246">
        <w:t>. Dissertation, 2012-</w:t>
      </w:r>
      <w:r w:rsidR="00B608C7">
        <w:t>2014</w:t>
      </w:r>
      <w:r w:rsidR="002C4E44">
        <w:t>.</w:t>
      </w:r>
    </w:p>
    <w:p w14:paraId="7E76F301" w14:textId="77777777" w:rsidR="002C4E44" w:rsidRPr="002C4E44" w:rsidRDefault="002C4E44" w:rsidP="002C4E44">
      <w:pPr>
        <w:tabs>
          <w:tab w:val="left" w:pos="360"/>
        </w:tabs>
        <w:ind w:left="720"/>
      </w:pPr>
    </w:p>
    <w:p w14:paraId="345568EC" w14:textId="0B57DFE7" w:rsidR="00C20C75" w:rsidRPr="00C20C75" w:rsidRDefault="00C20C75" w:rsidP="00286690">
      <w:pPr>
        <w:pStyle w:val="ListParagraph"/>
        <w:numPr>
          <w:ilvl w:val="0"/>
          <w:numId w:val="5"/>
        </w:numPr>
        <w:tabs>
          <w:tab w:val="left" w:pos="360"/>
        </w:tabs>
        <w:ind w:left="720" w:hanging="720"/>
        <w:rPr>
          <w:bCs/>
          <w:i/>
        </w:rPr>
      </w:pPr>
      <w:r>
        <w:t xml:space="preserve">Committee Member, Baylor University, Statistics Dept. – </w:t>
      </w:r>
      <w:r w:rsidRPr="00C20C75">
        <w:rPr>
          <w:bCs/>
          <w:color w:val="000000"/>
        </w:rPr>
        <w:t xml:space="preserve">Bray, R. </w:t>
      </w:r>
      <w:r w:rsidRPr="00C20C75">
        <w:rPr>
          <w:i/>
        </w:rPr>
        <w:t>Bayesian Modeling of a bivariate distribution with correlated continuous and binary outcomes</w:t>
      </w:r>
      <w:r>
        <w:t xml:space="preserve">. Dissertation, </w:t>
      </w:r>
      <w:r w:rsidR="00B01246">
        <w:t xml:space="preserve">2013. Graduation: </w:t>
      </w:r>
      <w:r w:rsidR="00142271">
        <w:t>May</w:t>
      </w:r>
      <w:r>
        <w:t xml:space="preserve"> 2013.</w:t>
      </w:r>
    </w:p>
    <w:p w14:paraId="4BA6ED71" w14:textId="77777777" w:rsidR="00C20C75" w:rsidRDefault="00C20C75" w:rsidP="00C20C75">
      <w:pPr>
        <w:tabs>
          <w:tab w:val="left" w:pos="360"/>
        </w:tabs>
        <w:ind w:left="720"/>
      </w:pPr>
    </w:p>
    <w:p w14:paraId="5DEFDB5F" w14:textId="1D44EA59" w:rsidR="000B10CB" w:rsidRDefault="000B10CB" w:rsidP="00286690">
      <w:pPr>
        <w:numPr>
          <w:ilvl w:val="0"/>
          <w:numId w:val="5"/>
        </w:numPr>
        <w:tabs>
          <w:tab w:val="left" w:pos="360"/>
        </w:tabs>
        <w:ind w:left="720" w:hanging="720"/>
      </w:pPr>
      <w:r>
        <w:t>Chair, University of Alabama</w:t>
      </w:r>
      <w:r w:rsidR="00C20C75">
        <w:t>, Health Science Dept.</w:t>
      </w:r>
      <w:r>
        <w:t xml:space="preserve"> – Beville, J. </w:t>
      </w:r>
      <w:r w:rsidRPr="00272C90">
        <w:rPr>
          <w:i/>
        </w:rPr>
        <w:t>A theory-based investigation of leisure time physical activity among college students</w:t>
      </w:r>
      <w:r>
        <w:t xml:space="preserve">. Dissertation, </w:t>
      </w:r>
      <w:r w:rsidR="0059482A">
        <w:t xml:space="preserve">2006-2010. </w:t>
      </w:r>
      <w:r w:rsidR="00B01246">
        <w:t xml:space="preserve">Graduation: </w:t>
      </w:r>
      <w:r w:rsidR="00142271">
        <w:t>August</w:t>
      </w:r>
      <w:r>
        <w:t xml:space="preserve"> 2010.</w:t>
      </w:r>
    </w:p>
    <w:p w14:paraId="55BFA4C0" w14:textId="77777777" w:rsidR="000B10CB" w:rsidRDefault="000B10CB" w:rsidP="000B10CB">
      <w:pPr>
        <w:tabs>
          <w:tab w:val="left" w:pos="360"/>
        </w:tabs>
        <w:ind w:left="720" w:hanging="720"/>
      </w:pPr>
    </w:p>
    <w:p w14:paraId="34204067" w14:textId="26F07912" w:rsidR="000B10CB" w:rsidRDefault="00C20C75" w:rsidP="00286690">
      <w:pPr>
        <w:numPr>
          <w:ilvl w:val="0"/>
          <w:numId w:val="5"/>
        </w:numPr>
        <w:tabs>
          <w:tab w:val="left" w:pos="360"/>
        </w:tabs>
        <w:ind w:left="720" w:hanging="720"/>
      </w:pPr>
      <w:r>
        <w:t xml:space="preserve">Committee </w:t>
      </w:r>
      <w:r w:rsidR="000B10CB">
        <w:t>Member, University of Alabama</w:t>
      </w:r>
      <w:r>
        <w:t xml:space="preserve">, Health Science Dept. </w:t>
      </w:r>
      <w:r w:rsidR="000B10CB">
        <w:t xml:space="preserve">– Brown, G. </w:t>
      </w:r>
      <w:r w:rsidR="000B10CB" w:rsidRPr="00272C90">
        <w:rPr>
          <w:i/>
        </w:rPr>
        <w:t>Knowledge, engagement, and perceptions of the American College of Sports Medicine guidelines for cardiovascular physical activity: University undergraduate comparisons</w:t>
      </w:r>
      <w:r w:rsidR="000B10CB">
        <w:t xml:space="preserve">. Dissertation, </w:t>
      </w:r>
      <w:r w:rsidR="0059482A">
        <w:t xml:space="preserve">2008-2010. </w:t>
      </w:r>
      <w:r w:rsidR="00B01246">
        <w:t xml:space="preserve">Graduation: </w:t>
      </w:r>
      <w:r w:rsidR="00142271">
        <w:t>August</w:t>
      </w:r>
      <w:r w:rsidR="000B10CB">
        <w:t xml:space="preserve"> 2010.</w:t>
      </w:r>
    </w:p>
    <w:p w14:paraId="54538369" w14:textId="77777777" w:rsidR="000B10CB" w:rsidRDefault="000B10CB" w:rsidP="000B10CB">
      <w:pPr>
        <w:tabs>
          <w:tab w:val="left" w:pos="360"/>
        </w:tabs>
        <w:ind w:left="720" w:hanging="720"/>
      </w:pPr>
    </w:p>
    <w:p w14:paraId="22E544BD" w14:textId="41228333" w:rsidR="000B10CB" w:rsidRDefault="00C20C75" w:rsidP="00286690">
      <w:pPr>
        <w:numPr>
          <w:ilvl w:val="0"/>
          <w:numId w:val="5"/>
        </w:numPr>
        <w:tabs>
          <w:tab w:val="left" w:pos="360"/>
        </w:tabs>
        <w:ind w:left="720" w:hanging="720"/>
      </w:pPr>
      <w:r>
        <w:t xml:space="preserve">Committee </w:t>
      </w:r>
      <w:r w:rsidR="000B10CB">
        <w:t>Member, University of Alabama</w:t>
      </w:r>
      <w:r>
        <w:t xml:space="preserve">, Health Science Dept. </w:t>
      </w:r>
      <w:r w:rsidR="000B10CB">
        <w:t xml:space="preserve">– Baller, S. </w:t>
      </w:r>
      <w:r w:rsidR="000B10CB" w:rsidRPr="00131929">
        <w:rPr>
          <w:i/>
        </w:rPr>
        <w:t>An investigation of materialistic values and physical activity participation, location, and experience</w:t>
      </w:r>
      <w:r w:rsidR="000B10CB">
        <w:t xml:space="preserve">. Dissertation, </w:t>
      </w:r>
      <w:r w:rsidR="0059482A">
        <w:t xml:space="preserve">2008-2010. Graduation: </w:t>
      </w:r>
      <w:r w:rsidR="00142271">
        <w:t>May</w:t>
      </w:r>
      <w:r w:rsidR="000B10CB">
        <w:t xml:space="preserve"> 2010.</w:t>
      </w:r>
    </w:p>
    <w:p w14:paraId="508AC839" w14:textId="77777777" w:rsidR="000B10CB" w:rsidRDefault="000B10CB" w:rsidP="000B10CB">
      <w:pPr>
        <w:tabs>
          <w:tab w:val="left" w:pos="360"/>
        </w:tabs>
        <w:ind w:left="720" w:hanging="720"/>
      </w:pPr>
    </w:p>
    <w:p w14:paraId="77300A12" w14:textId="7797796D" w:rsidR="000B10CB" w:rsidRDefault="00C20C75" w:rsidP="00286690">
      <w:pPr>
        <w:numPr>
          <w:ilvl w:val="0"/>
          <w:numId w:val="5"/>
        </w:numPr>
        <w:tabs>
          <w:tab w:val="left" w:pos="360"/>
        </w:tabs>
        <w:ind w:left="720" w:hanging="720"/>
      </w:pPr>
      <w:r>
        <w:lastRenderedPageBreak/>
        <w:t xml:space="preserve">Committee </w:t>
      </w:r>
      <w:r w:rsidR="000B10CB">
        <w:t>Member, University of Alabama</w:t>
      </w:r>
      <w:r>
        <w:t xml:space="preserve">, Health Science Dept. </w:t>
      </w:r>
      <w:r w:rsidR="000B10CB">
        <w:t xml:space="preserve">– Edmonds, E. </w:t>
      </w:r>
      <w:r w:rsidR="000B10CB">
        <w:rPr>
          <w:i/>
        </w:rPr>
        <w:t xml:space="preserve">Osteoporosis knowledge, </w:t>
      </w:r>
      <w:proofErr w:type="gramStart"/>
      <w:r w:rsidR="000B10CB">
        <w:rPr>
          <w:i/>
        </w:rPr>
        <w:t>attitudes</w:t>
      </w:r>
      <w:proofErr w:type="gramEnd"/>
      <w:r w:rsidR="000B10CB">
        <w:rPr>
          <w:i/>
        </w:rPr>
        <w:t xml:space="preserve"> and behaviors of college students: Application of the Health Belief Model.</w:t>
      </w:r>
      <w:r w:rsidR="000B10CB">
        <w:t xml:space="preserve"> Dissertation, </w:t>
      </w:r>
      <w:r w:rsidR="0059482A">
        <w:t xml:space="preserve">2007-2009. Graduation: </w:t>
      </w:r>
      <w:r w:rsidR="00142271">
        <w:t>December</w:t>
      </w:r>
      <w:r w:rsidR="000B10CB">
        <w:t xml:space="preserve"> 2009.</w:t>
      </w:r>
    </w:p>
    <w:p w14:paraId="08FF4CCD" w14:textId="77777777" w:rsidR="000B10CB" w:rsidRDefault="000B10CB" w:rsidP="000B10CB">
      <w:pPr>
        <w:pStyle w:val="ListParagraph"/>
        <w:tabs>
          <w:tab w:val="left" w:pos="360"/>
        </w:tabs>
        <w:ind w:hanging="720"/>
      </w:pPr>
    </w:p>
    <w:p w14:paraId="45321C7B" w14:textId="18A71D44" w:rsidR="000B10CB" w:rsidRDefault="00C20C75" w:rsidP="00286690">
      <w:pPr>
        <w:numPr>
          <w:ilvl w:val="0"/>
          <w:numId w:val="5"/>
        </w:numPr>
        <w:tabs>
          <w:tab w:val="left" w:pos="360"/>
        </w:tabs>
        <w:ind w:left="720" w:hanging="720"/>
      </w:pPr>
      <w:r>
        <w:t xml:space="preserve">Committee </w:t>
      </w:r>
      <w:r w:rsidR="000B10CB">
        <w:t>Member, University of Alabama</w:t>
      </w:r>
      <w:r>
        <w:t xml:space="preserve">, Health Science Dept. </w:t>
      </w:r>
      <w:r w:rsidR="000B10CB">
        <w:t xml:space="preserve">– </w:t>
      </w:r>
      <w:proofErr w:type="spellStart"/>
      <w:r w:rsidR="000B10CB">
        <w:t>Cremeens</w:t>
      </w:r>
      <w:proofErr w:type="spellEnd"/>
      <w:r w:rsidR="000B10CB">
        <w:t xml:space="preserve">, J. </w:t>
      </w:r>
      <w:r w:rsidR="000B10CB" w:rsidRPr="00272C90">
        <w:rPr>
          <w:i/>
        </w:rPr>
        <w:t>Assessment of alcohol policies on college campuses and challenges to enforcement</w:t>
      </w:r>
      <w:r w:rsidR="000B10CB">
        <w:t xml:space="preserve">. Dissertation, </w:t>
      </w:r>
      <w:r w:rsidR="0059482A">
        <w:t xml:space="preserve">2007-2009. Graduation: </w:t>
      </w:r>
      <w:r w:rsidR="00142271">
        <w:t>May</w:t>
      </w:r>
      <w:r w:rsidR="000B10CB">
        <w:t xml:space="preserve"> 2009.</w:t>
      </w:r>
    </w:p>
    <w:p w14:paraId="2E7B6384" w14:textId="77777777" w:rsidR="000B10CB" w:rsidRDefault="000B10CB" w:rsidP="000B10CB">
      <w:pPr>
        <w:pStyle w:val="ListParagraph"/>
        <w:tabs>
          <w:tab w:val="left" w:pos="360"/>
        </w:tabs>
        <w:ind w:hanging="720"/>
      </w:pPr>
    </w:p>
    <w:p w14:paraId="4EA587B5" w14:textId="18D9D051" w:rsidR="000B10CB" w:rsidRDefault="00C20C75" w:rsidP="00286690">
      <w:pPr>
        <w:numPr>
          <w:ilvl w:val="0"/>
          <w:numId w:val="5"/>
        </w:numPr>
        <w:tabs>
          <w:tab w:val="left" w:pos="360"/>
        </w:tabs>
        <w:ind w:left="720" w:hanging="720"/>
      </w:pPr>
      <w:r>
        <w:t xml:space="preserve">Committee </w:t>
      </w:r>
      <w:r w:rsidR="000B10CB">
        <w:t>Member, University of Alabama</w:t>
      </w:r>
      <w:r>
        <w:t xml:space="preserve">, Health Science Dept. </w:t>
      </w:r>
      <w:r w:rsidR="000B10CB">
        <w:t xml:space="preserve">– Martin, R. </w:t>
      </w:r>
      <w:r w:rsidR="000B10CB" w:rsidRPr="00272C90">
        <w:rPr>
          <w:i/>
        </w:rPr>
        <w:t>Examination of factors associated with disordered gambling among college students</w:t>
      </w:r>
      <w:r w:rsidR="000B10CB">
        <w:t xml:space="preserve">. Dissertation, </w:t>
      </w:r>
      <w:r w:rsidR="0059482A">
        <w:t xml:space="preserve">2006-2008. Graduation: </w:t>
      </w:r>
      <w:r w:rsidR="00142271">
        <w:t>May</w:t>
      </w:r>
      <w:r w:rsidR="000B10CB">
        <w:t xml:space="preserve"> 2008.</w:t>
      </w:r>
    </w:p>
    <w:p w14:paraId="3F5412E8" w14:textId="77777777" w:rsidR="000B10CB" w:rsidRDefault="000B10CB" w:rsidP="000B10CB">
      <w:pPr>
        <w:tabs>
          <w:tab w:val="left" w:pos="360"/>
        </w:tabs>
        <w:ind w:left="720" w:hanging="720"/>
        <w:rPr>
          <w:b/>
        </w:rPr>
      </w:pPr>
    </w:p>
    <w:p w14:paraId="17661431" w14:textId="77777777" w:rsidR="000B10CB" w:rsidRDefault="000B10CB" w:rsidP="000B10CB">
      <w:pPr>
        <w:tabs>
          <w:tab w:val="left" w:pos="360"/>
        </w:tabs>
        <w:ind w:left="720" w:hanging="720"/>
        <w:rPr>
          <w:b/>
        </w:rPr>
      </w:pPr>
    </w:p>
    <w:p w14:paraId="42216156" w14:textId="4470EB83" w:rsidR="000B10CB" w:rsidRDefault="000B10CB" w:rsidP="000B10CB">
      <w:pPr>
        <w:tabs>
          <w:tab w:val="left" w:pos="360"/>
        </w:tabs>
        <w:ind w:left="720" w:hanging="720"/>
        <w:rPr>
          <w:b/>
        </w:rPr>
      </w:pPr>
      <w:r>
        <w:rPr>
          <w:b/>
        </w:rPr>
        <w:t>H.</w:t>
      </w:r>
      <w:r w:rsidR="00605853">
        <w:rPr>
          <w:b/>
        </w:rPr>
        <w:t>5</w:t>
      </w:r>
      <w:r>
        <w:rPr>
          <w:b/>
        </w:rPr>
        <w:t>. Thesis Committees</w:t>
      </w:r>
      <w:r w:rsidR="00095593">
        <w:rPr>
          <w:b/>
        </w:rPr>
        <w:t xml:space="preserve"> </w:t>
      </w:r>
    </w:p>
    <w:p w14:paraId="159FE94D" w14:textId="77777777" w:rsidR="00706C58" w:rsidRPr="00131929" w:rsidRDefault="00706C58" w:rsidP="000B10CB">
      <w:pPr>
        <w:tabs>
          <w:tab w:val="left" w:pos="360"/>
        </w:tabs>
        <w:ind w:left="720" w:hanging="720"/>
      </w:pPr>
    </w:p>
    <w:p w14:paraId="1FA34906" w14:textId="1E0E8088" w:rsidR="006D66EF" w:rsidRDefault="006D66EF" w:rsidP="00F74BC8">
      <w:pPr>
        <w:numPr>
          <w:ilvl w:val="0"/>
          <w:numId w:val="6"/>
        </w:numPr>
        <w:tabs>
          <w:tab w:val="left" w:pos="360"/>
        </w:tabs>
      </w:pPr>
      <w:r>
        <w:t>Chair, Baylor University – Summerall, R. MPH Thesis, Anticipated Graduation: May 2021.</w:t>
      </w:r>
    </w:p>
    <w:p w14:paraId="2D65AE36" w14:textId="77777777" w:rsidR="006D66EF" w:rsidRDefault="006D66EF" w:rsidP="00F74BC8">
      <w:pPr>
        <w:tabs>
          <w:tab w:val="left" w:pos="360"/>
        </w:tabs>
        <w:ind w:left="360" w:hanging="360"/>
      </w:pPr>
    </w:p>
    <w:p w14:paraId="1F49A0C2" w14:textId="62882FB7" w:rsidR="00E51015" w:rsidRDefault="00E51015" w:rsidP="00F74BC8">
      <w:pPr>
        <w:numPr>
          <w:ilvl w:val="0"/>
          <w:numId w:val="6"/>
        </w:numPr>
        <w:tabs>
          <w:tab w:val="left" w:pos="360"/>
        </w:tabs>
      </w:pPr>
      <w:r>
        <w:t>Chair, Baylor University – Delgado, H. MPH Thesis,</w:t>
      </w:r>
      <w:r w:rsidR="00142271">
        <w:t xml:space="preserve"> Graduation: May</w:t>
      </w:r>
      <w:r>
        <w:t xml:space="preserve"> 20</w:t>
      </w:r>
      <w:r w:rsidR="00142271">
        <w:t>20</w:t>
      </w:r>
      <w:r>
        <w:t>.</w:t>
      </w:r>
    </w:p>
    <w:p w14:paraId="5B1B61D5" w14:textId="77777777" w:rsidR="00E51015" w:rsidRDefault="00E51015" w:rsidP="00F74BC8">
      <w:pPr>
        <w:tabs>
          <w:tab w:val="left" w:pos="360"/>
        </w:tabs>
        <w:ind w:left="360" w:hanging="360"/>
      </w:pPr>
    </w:p>
    <w:p w14:paraId="6A115740" w14:textId="7BC57E38" w:rsidR="00991917" w:rsidRDefault="00991917" w:rsidP="00F74BC8">
      <w:pPr>
        <w:numPr>
          <w:ilvl w:val="0"/>
          <w:numId w:val="6"/>
        </w:numPr>
        <w:tabs>
          <w:tab w:val="left" w:pos="360"/>
        </w:tabs>
      </w:pPr>
      <w:r>
        <w:t>Committee Member, Baylor University – Gutierrez, M. MPH Thesis, Graduation: May 2020.</w:t>
      </w:r>
    </w:p>
    <w:p w14:paraId="364D142F" w14:textId="77777777" w:rsidR="00991917" w:rsidRDefault="00991917" w:rsidP="00F74BC8">
      <w:pPr>
        <w:pStyle w:val="ListParagraph"/>
        <w:ind w:left="360" w:hanging="360"/>
      </w:pPr>
    </w:p>
    <w:p w14:paraId="5F1974B0" w14:textId="29E971F5" w:rsidR="00EF0ED5" w:rsidRDefault="00EF0ED5" w:rsidP="00F74BC8">
      <w:pPr>
        <w:numPr>
          <w:ilvl w:val="0"/>
          <w:numId w:val="6"/>
        </w:numPr>
        <w:tabs>
          <w:tab w:val="left" w:pos="360"/>
        </w:tabs>
      </w:pPr>
      <w:r>
        <w:t xml:space="preserve">Co-chair, Baylor University – Baker, J. </w:t>
      </w:r>
      <w:r w:rsidRPr="00EF0ED5">
        <w:rPr>
          <w:i/>
          <w:iCs/>
          <w:color w:val="000000"/>
        </w:rPr>
        <w:t xml:space="preserve">An </w:t>
      </w:r>
      <w:r>
        <w:rPr>
          <w:i/>
          <w:iCs/>
          <w:color w:val="000000"/>
        </w:rPr>
        <w:t>e</w:t>
      </w:r>
      <w:r w:rsidRPr="00EF0ED5">
        <w:rPr>
          <w:i/>
          <w:iCs/>
          <w:color w:val="000000"/>
        </w:rPr>
        <w:t xml:space="preserve">valuation of </w:t>
      </w:r>
      <w:r>
        <w:rPr>
          <w:i/>
          <w:iCs/>
          <w:color w:val="000000"/>
        </w:rPr>
        <w:t>g</w:t>
      </w:r>
      <w:r w:rsidRPr="00EF0ED5">
        <w:rPr>
          <w:i/>
          <w:iCs/>
          <w:color w:val="000000"/>
        </w:rPr>
        <w:t xml:space="preserve">roup </w:t>
      </w:r>
      <w:r>
        <w:rPr>
          <w:i/>
          <w:iCs/>
          <w:color w:val="000000"/>
        </w:rPr>
        <w:t>p</w:t>
      </w:r>
      <w:r w:rsidRPr="00EF0ED5">
        <w:rPr>
          <w:i/>
          <w:iCs/>
          <w:color w:val="000000"/>
        </w:rPr>
        <w:t xml:space="preserve">renatal </w:t>
      </w:r>
      <w:r>
        <w:rPr>
          <w:i/>
          <w:iCs/>
          <w:color w:val="000000"/>
        </w:rPr>
        <w:t>c</w:t>
      </w:r>
      <w:r w:rsidRPr="00EF0ED5">
        <w:rPr>
          <w:i/>
          <w:iCs/>
          <w:color w:val="000000"/>
        </w:rPr>
        <w:t xml:space="preserve">are as an </w:t>
      </w:r>
      <w:r>
        <w:rPr>
          <w:i/>
          <w:iCs/>
          <w:color w:val="000000"/>
        </w:rPr>
        <w:t>e</w:t>
      </w:r>
      <w:r w:rsidRPr="00EF0ED5">
        <w:rPr>
          <w:i/>
          <w:iCs/>
          <w:color w:val="000000"/>
        </w:rPr>
        <w:t xml:space="preserve">ffective </w:t>
      </w:r>
      <w:r>
        <w:rPr>
          <w:i/>
          <w:iCs/>
          <w:color w:val="000000"/>
        </w:rPr>
        <w:t>m</w:t>
      </w:r>
      <w:r w:rsidRPr="00EF0ED5">
        <w:rPr>
          <w:i/>
          <w:iCs/>
          <w:color w:val="000000"/>
        </w:rPr>
        <w:t xml:space="preserve">odel of </w:t>
      </w:r>
      <w:r>
        <w:rPr>
          <w:i/>
          <w:iCs/>
          <w:color w:val="000000"/>
        </w:rPr>
        <w:t>c</w:t>
      </w:r>
      <w:r w:rsidRPr="00EF0ED5">
        <w:rPr>
          <w:i/>
          <w:iCs/>
          <w:color w:val="000000"/>
        </w:rPr>
        <w:t xml:space="preserve">are for </w:t>
      </w:r>
      <w:r>
        <w:rPr>
          <w:i/>
          <w:iCs/>
          <w:color w:val="000000"/>
        </w:rPr>
        <w:t>h</w:t>
      </w:r>
      <w:r w:rsidRPr="00EF0ED5">
        <w:rPr>
          <w:i/>
          <w:iCs/>
          <w:color w:val="000000"/>
        </w:rPr>
        <w:t>igh-</w:t>
      </w:r>
      <w:r>
        <w:rPr>
          <w:i/>
          <w:iCs/>
          <w:color w:val="000000"/>
        </w:rPr>
        <w:t>r</w:t>
      </w:r>
      <w:r w:rsidRPr="00EF0ED5">
        <w:rPr>
          <w:i/>
          <w:iCs/>
          <w:color w:val="000000"/>
        </w:rPr>
        <w:t xml:space="preserve">isk </w:t>
      </w:r>
      <w:r>
        <w:rPr>
          <w:i/>
          <w:iCs/>
          <w:color w:val="000000"/>
        </w:rPr>
        <w:t>o</w:t>
      </w:r>
      <w:r w:rsidRPr="00EF0ED5">
        <w:rPr>
          <w:i/>
          <w:iCs/>
          <w:color w:val="000000"/>
        </w:rPr>
        <w:t xml:space="preserve">bstetrics </w:t>
      </w:r>
      <w:r>
        <w:rPr>
          <w:i/>
          <w:iCs/>
          <w:color w:val="000000"/>
        </w:rPr>
        <w:t>p</w:t>
      </w:r>
      <w:r w:rsidRPr="00EF0ED5">
        <w:rPr>
          <w:i/>
          <w:iCs/>
          <w:color w:val="000000"/>
        </w:rPr>
        <w:t xml:space="preserve">atients: A </w:t>
      </w:r>
      <w:r>
        <w:rPr>
          <w:i/>
          <w:iCs/>
          <w:color w:val="000000"/>
        </w:rPr>
        <w:t>m</w:t>
      </w:r>
      <w:r w:rsidRPr="00EF0ED5">
        <w:rPr>
          <w:i/>
          <w:iCs/>
          <w:color w:val="000000"/>
        </w:rPr>
        <w:t xml:space="preserve">atched </w:t>
      </w:r>
      <w:r>
        <w:rPr>
          <w:i/>
          <w:iCs/>
          <w:color w:val="000000"/>
        </w:rPr>
        <w:t>c</w:t>
      </w:r>
      <w:r w:rsidRPr="00EF0ED5">
        <w:rPr>
          <w:i/>
          <w:iCs/>
          <w:color w:val="000000"/>
        </w:rPr>
        <w:t xml:space="preserve">ohort </w:t>
      </w:r>
      <w:r>
        <w:rPr>
          <w:i/>
          <w:iCs/>
          <w:color w:val="000000"/>
        </w:rPr>
        <w:t>c</w:t>
      </w:r>
      <w:r w:rsidRPr="00EF0ED5">
        <w:rPr>
          <w:i/>
          <w:iCs/>
          <w:color w:val="000000"/>
        </w:rPr>
        <w:t>omparison</w:t>
      </w:r>
      <w:r>
        <w:rPr>
          <w:color w:val="000000"/>
        </w:rPr>
        <w:t xml:space="preserve">. Undergraduate Honors Thesis, Anticipated Graduation: </w:t>
      </w:r>
      <w:r w:rsidR="006D66EF">
        <w:rPr>
          <w:color w:val="000000"/>
        </w:rPr>
        <w:t>August</w:t>
      </w:r>
      <w:r>
        <w:rPr>
          <w:color w:val="000000"/>
        </w:rPr>
        <w:t xml:space="preserve"> 2020.</w:t>
      </w:r>
    </w:p>
    <w:p w14:paraId="6E9E7860" w14:textId="77777777" w:rsidR="00EF0ED5" w:rsidRDefault="00EF0ED5" w:rsidP="00F74BC8">
      <w:pPr>
        <w:pStyle w:val="ListParagraph"/>
        <w:ind w:left="360" w:hanging="360"/>
      </w:pPr>
    </w:p>
    <w:p w14:paraId="32C5E645" w14:textId="317B37D3" w:rsidR="00F05687" w:rsidRDefault="00C26A9E" w:rsidP="00F74BC8">
      <w:pPr>
        <w:numPr>
          <w:ilvl w:val="0"/>
          <w:numId w:val="6"/>
        </w:numPr>
        <w:tabs>
          <w:tab w:val="left" w:pos="360"/>
        </w:tabs>
      </w:pPr>
      <w:r>
        <w:t xml:space="preserve">Committee Member, Baylor University – Benton, E. </w:t>
      </w:r>
      <w:r w:rsidR="00CF0311" w:rsidRPr="00F05687">
        <w:rPr>
          <w:i/>
          <w:color w:val="000000" w:themeColor="text1"/>
        </w:rPr>
        <w:t xml:space="preserve">Dating violence risk factors of college students attending </w:t>
      </w:r>
      <w:r w:rsidR="00A77906">
        <w:rPr>
          <w:i/>
          <w:color w:val="000000" w:themeColor="text1"/>
        </w:rPr>
        <w:t>a M</w:t>
      </w:r>
      <w:r w:rsidR="00CF0311" w:rsidRPr="00F05687">
        <w:rPr>
          <w:i/>
          <w:color w:val="000000" w:themeColor="text1"/>
        </w:rPr>
        <w:t>idwest public university</w:t>
      </w:r>
      <w:r w:rsidR="00CF0311">
        <w:t xml:space="preserve">. </w:t>
      </w:r>
      <w:r>
        <w:t xml:space="preserve">MPH Thesis, </w:t>
      </w:r>
      <w:r w:rsidR="00142271">
        <w:t>Graduation: May</w:t>
      </w:r>
      <w:r>
        <w:t xml:space="preserve"> 2018.</w:t>
      </w:r>
    </w:p>
    <w:p w14:paraId="6D1FC0DA" w14:textId="77777777" w:rsidR="00F05687" w:rsidRDefault="00F05687" w:rsidP="00F74BC8">
      <w:pPr>
        <w:tabs>
          <w:tab w:val="left" w:pos="360"/>
        </w:tabs>
        <w:ind w:left="360" w:hanging="360"/>
      </w:pPr>
    </w:p>
    <w:p w14:paraId="76365896" w14:textId="44B9528D" w:rsidR="006F3630" w:rsidRDefault="006F3630" w:rsidP="00F74BC8">
      <w:pPr>
        <w:numPr>
          <w:ilvl w:val="0"/>
          <w:numId w:val="6"/>
        </w:numPr>
        <w:tabs>
          <w:tab w:val="left" w:pos="360"/>
        </w:tabs>
      </w:pPr>
      <w:r w:rsidRPr="006F3630">
        <w:t xml:space="preserve">Committee Member, Baylor University </w:t>
      </w:r>
      <w:r>
        <w:t>–</w:t>
      </w:r>
      <w:r w:rsidRPr="006F3630">
        <w:t xml:space="preserve"> </w:t>
      </w:r>
      <w:r>
        <w:t xml:space="preserve">Camp, B. </w:t>
      </w:r>
      <w:proofErr w:type="gramStart"/>
      <w:r w:rsidR="00A77906">
        <w:rPr>
          <w:i/>
        </w:rPr>
        <w:t>Barriers</w:t>
      </w:r>
      <w:proofErr w:type="gramEnd"/>
      <w:r w:rsidR="00A77906">
        <w:rPr>
          <w:i/>
        </w:rPr>
        <w:t xml:space="preserve"> and facilitators of colorectal cancer screening in a Federally-Qualified Health Center: Patient and clinician </w:t>
      </w:r>
      <w:r w:rsidR="00A77906" w:rsidRPr="00A77906">
        <w:t>perspectives</w:t>
      </w:r>
      <w:r w:rsidR="00A77906">
        <w:t xml:space="preserve">. </w:t>
      </w:r>
      <w:r w:rsidRPr="00A77906">
        <w:t>MPH</w:t>
      </w:r>
      <w:r>
        <w:t xml:space="preserve"> Thesis, </w:t>
      </w:r>
      <w:r w:rsidR="00142271">
        <w:t>Graduation: May</w:t>
      </w:r>
      <w:r>
        <w:t xml:space="preserve"> 2018.</w:t>
      </w:r>
    </w:p>
    <w:p w14:paraId="1DF17A31" w14:textId="77777777" w:rsidR="00A77906" w:rsidRPr="006F3630" w:rsidRDefault="00A77906" w:rsidP="00F74BC8">
      <w:pPr>
        <w:tabs>
          <w:tab w:val="left" w:pos="360"/>
        </w:tabs>
        <w:ind w:left="360" w:hanging="360"/>
      </w:pPr>
    </w:p>
    <w:p w14:paraId="53E95B7A" w14:textId="4C19C9E6" w:rsidR="002279C4" w:rsidRPr="002279C4" w:rsidRDefault="002279C4" w:rsidP="00F74BC8">
      <w:pPr>
        <w:numPr>
          <w:ilvl w:val="0"/>
          <w:numId w:val="6"/>
        </w:numPr>
        <w:tabs>
          <w:tab w:val="left" w:pos="360"/>
        </w:tabs>
        <w:rPr>
          <w:b/>
        </w:rPr>
      </w:pPr>
      <w:r>
        <w:t xml:space="preserve">Chair, Baylor University – Haffey, M. </w:t>
      </w:r>
      <w:r w:rsidRPr="002279C4">
        <w:rPr>
          <w:i/>
        </w:rPr>
        <w:t xml:space="preserve">Benefits of </w:t>
      </w:r>
      <w:r>
        <w:rPr>
          <w:i/>
        </w:rPr>
        <w:t>physical a</w:t>
      </w:r>
      <w:r w:rsidRPr="002279C4">
        <w:rPr>
          <w:i/>
        </w:rPr>
        <w:t xml:space="preserve">ctivity </w:t>
      </w:r>
      <w:r>
        <w:rPr>
          <w:i/>
        </w:rPr>
        <w:t>i</w:t>
      </w:r>
      <w:r w:rsidRPr="002279C4">
        <w:rPr>
          <w:i/>
        </w:rPr>
        <w:t xml:space="preserve">nterventions for </w:t>
      </w:r>
      <w:r>
        <w:rPr>
          <w:i/>
        </w:rPr>
        <w:t>a</w:t>
      </w:r>
      <w:r w:rsidRPr="002279C4">
        <w:rPr>
          <w:i/>
        </w:rPr>
        <w:t xml:space="preserve">sthmatic </w:t>
      </w:r>
      <w:r>
        <w:rPr>
          <w:i/>
        </w:rPr>
        <w:t>c</w:t>
      </w:r>
      <w:r w:rsidRPr="002279C4">
        <w:rPr>
          <w:i/>
        </w:rPr>
        <w:t xml:space="preserve">hildren and </w:t>
      </w:r>
      <w:r>
        <w:rPr>
          <w:i/>
        </w:rPr>
        <w:t>a</w:t>
      </w:r>
      <w:r w:rsidRPr="002279C4">
        <w:rPr>
          <w:i/>
        </w:rPr>
        <w:t>dolescents</w:t>
      </w:r>
      <w:r>
        <w:rPr>
          <w:i/>
        </w:rPr>
        <w:t>: A s</w:t>
      </w:r>
      <w:r w:rsidRPr="002279C4">
        <w:rPr>
          <w:i/>
        </w:rPr>
        <w:t xml:space="preserve">ystematic </w:t>
      </w:r>
      <w:r>
        <w:rPr>
          <w:i/>
        </w:rPr>
        <w:t>r</w:t>
      </w:r>
      <w:r w:rsidRPr="002279C4">
        <w:rPr>
          <w:i/>
        </w:rPr>
        <w:t>eview</w:t>
      </w:r>
      <w:r>
        <w:t xml:space="preserve">. Undergraduate Honors Thesis, </w:t>
      </w:r>
      <w:r w:rsidR="00142271">
        <w:t>Graduation: May</w:t>
      </w:r>
      <w:r>
        <w:t xml:space="preserve"> 2016.</w:t>
      </w:r>
    </w:p>
    <w:p w14:paraId="3A674192" w14:textId="77777777" w:rsidR="002279C4" w:rsidRPr="002279C4" w:rsidRDefault="002279C4" w:rsidP="00F74BC8">
      <w:pPr>
        <w:tabs>
          <w:tab w:val="left" w:pos="360"/>
        </w:tabs>
        <w:ind w:left="360" w:hanging="360"/>
        <w:rPr>
          <w:b/>
        </w:rPr>
      </w:pPr>
    </w:p>
    <w:p w14:paraId="264B473F" w14:textId="4C6C7AC3" w:rsidR="007C68F7" w:rsidRPr="007C68F7" w:rsidRDefault="007C68F7" w:rsidP="00F74BC8">
      <w:pPr>
        <w:numPr>
          <w:ilvl w:val="0"/>
          <w:numId w:val="6"/>
        </w:numPr>
        <w:tabs>
          <w:tab w:val="left" w:pos="360"/>
        </w:tabs>
        <w:rPr>
          <w:b/>
        </w:rPr>
      </w:pPr>
      <w:r>
        <w:t xml:space="preserve">Committee Member, Baylor University – Bernhart, J. </w:t>
      </w:r>
      <w:r w:rsidR="003F053D">
        <w:rPr>
          <w:i/>
        </w:rPr>
        <w:t>Investigating how the family influences adult physical a</w:t>
      </w:r>
      <w:r w:rsidRPr="007C68F7">
        <w:rPr>
          <w:i/>
        </w:rPr>
        <w:t xml:space="preserve">ctivity </w:t>
      </w:r>
      <w:r w:rsidR="003F053D">
        <w:rPr>
          <w:i/>
        </w:rPr>
        <w:t>in a low-income c</w:t>
      </w:r>
      <w:r w:rsidRPr="007C68F7">
        <w:rPr>
          <w:i/>
        </w:rPr>
        <w:t>ommunity</w:t>
      </w:r>
      <w:r>
        <w:t xml:space="preserve">. </w:t>
      </w:r>
      <w:r w:rsidR="003F053D">
        <w:t xml:space="preserve">MPH Thesis, </w:t>
      </w:r>
      <w:r w:rsidR="00142271">
        <w:t>Graduation: May</w:t>
      </w:r>
      <w:r>
        <w:t xml:space="preserve"> 2016.</w:t>
      </w:r>
    </w:p>
    <w:p w14:paraId="30F9011F" w14:textId="77777777" w:rsidR="007C68F7" w:rsidRDefault="007C68F7" w:rsidP="00F74BC8">
      <w:pPr>
        <w:pStyle w:val="ListParagraph"/>
        <w:ind w:left="360" w:hanging="360"/>
        <w:rPr>
          <w:b/>
        </w:rPr>
      </w:pPr>
    </w:p>
    <w:p w14:paraId="5BACD5CE" w14:textId="4F54AAC1" w:rsidR="00F3556A" w:rsidRPr="00F3556A" w:rsidRDefault="00E50F9B" w:rsidP="00F74BC8">
      <w:pPr>
        <w:numPr>
          <w:ilvl w:val="0"/>
          <w:numId w:val="6"/>
        </w:numPr>
        <w:tabs>
          <w:tab w:val="left" w:pos="360"/>
        </w:tabs>
        <w:rPr>
          <w:b/>
        </w:rPr>
      </w:pPr>
      <w:r>
        <w:t xml:space="preserve">Chair, Baylor University </w:t>
      </w:r>
      <w:r w:rsidRPr="00F3556A">
        <w:t xml:space="preserve">– Sumrall, J. </w:t>
      </w:r>
      <w:r w:rsidR="002279C4">
        <w:rPr>
          <w:i/>
        </w:rPr>
        <w:t>Food for Thought: A s</w:t>
      </w:r>
      <w:r w:rsidRPr="00F3556A">
        <w:rPr>
          <w:i/>
        </w:rPr>
        <w:t xml:space="preserve">ocial </w:t>
      </w:r>
      <w:r w:rsidR="002279C4">
        <w:rPr>
          <w:i/>
        </w:rPr>
        <w:t>c</w:t>
      </w:r>
      <w:r w:rsidRPr="00F3556A">
        <w:rPr>
          <w:i/>
        </w:rPr>
        <w:t xml:space="preserve">ognitive </w:t>
      </w:r>
      <w:r w:rsidR="002279C4">
        <w:rPr>
          <w:i/>
        </w:rPr>
        <w:t>approach to assessing children’s food e</w:t>
      </w:r>
      <w:r w:rsidRPr="00F3556A">
        <w:rPr>
          <w:i/>
        </w:rPr>
        <w:t>nvironments</w:t>
      </w:r>
      <w:r w:rsidRPr="00F3556A">
        <w:t xml:space="preserve">. MPH Thesis, </w:t>
      </w:r>
      <w:r w:rsidR="00142271">
        <w:t>Graduation: May</w:t>
      </w:r>
      <w:r w:rsidRPr="00F3556A">
        <w:t xml:space="preserve"> 2015.</w:t>
      </w:r>
    </w:p>
    <w:p w14:paraId="10932DFC" w14:textId="77777777" w:rsidR="00F3556A" w:rsidRPr="00F3556A" w:rsidRDefault="00F3556A" w:rsidP="00F74BC8">
      <w:pPr>
        <w:tabs>
          <w:tab w:val="left" w:pos="360"/>
        </w:tabs>
        <w:ind w:left="360" w:hanging="360"/>
        <w:rPr>
          <w:b/>
        </w:rPr>
      </w:pPr>
    </w:p>
    <w:p w14:paraId="7957D078" w14:textId="3A040FB5" w:rsidR="000D4EFD" w:rsidRPr="00F3556A" w:rsidRDefault="000D4EFD" w:rsidP="00F74BC8">
      <w:pPr>
        <w:numPr>
          <w:ilvl w:val="0"/>
          <w:numId w:val="6"/>
        </w:numPr>
        <w:tabs>
          <w:tab w:val="left" w:pos="360"/>
        </w:tabs>
        <w:rPr>
          <w:b/>
        </w:rPr>
      </w:pPr>
      <w:r w:rsidRPr="00F3556A">
        <w:t xml:space="preserve">Committee Member, Baylor University – Clendennen, S. L. </w:t>
      </w:r>
      <w:r w:rsidR="00F3556A" w:rsidRPr="00F3556A">
        <w:rPr>
          <w:i/>
        </w:rPr>
        <w:t>Socio-ecological risk factors of hospital readmission in an underserved population</w:t>
      </w:r>
      <w:r w:rsidR="00F3556A">
        <w:rPr>
          <w:b/>
        </w:rPr>
        <w:t xml:space="preserve">. </w:t>
      </w:r>
      <w:r>
        <w:t xml:space="preserve">MPH Thesis, </w:t>
      </w:r>
      <w:r w:rsidR="00142271">
        <w:t>Graduation: May</w:t>
      </w:r>
      <w:r>
        <w:t xml:space="preserve"> 2014.</w:t>
      </w:r>
    </w:p>
    <w:p w14:paraId="38E58714" w14:textId="77777777" w:rsidR="000D4EFD" w:rsidRPr="000D4EFD" w:rsidRDefault="000D4EFD" w:rsidP="00F74BC8">
      <w:pPr>
        <w:tabs>
          <w:tab w:val="left" w:pos="360"/>
        </w:tabs>
        <w:ind w:left="360" w:hanging="360"/>
        <w:rPr>
          <w:b/>
        </w:rPr>
      </w:pPr>
    </w:p>
    <w:p w14:paraId="587BCAED" w14:textId="730D59DC" w:rsidR="00DD27D0" w:rsidRPr="00DD27D0" w:rsidRDefault="00DD27D0" w:rsidP="00F74BC8">
      <w:pPr>
        <w:numPr>
          <w:ilvl w:val="0"/>
          <w:numId w:val="6"/>
        </w:numPr>
        <w:tabs>
          <w:tab w:val="left" w:pos="360"/>
        </w:tabs>
        <w:rPr>
          <w:b/>
        </w:rPr>
      </w:pPr>
      <w:r>
        <w:lastRenderedPageBreak/>
        <w:t xml:space="preserve">Chair, Baylor University – Salazar, C. L. </w:t>
      </w:r>
      <w:r w:rsidR="00672038" w:rsidRPr="00672038">
        <w:rPr>
          <w:bCs/>
          <w:i/>
          <w:noProof/>
          <w:color w:val="000000"/>
        </w:rPr>
        <w:t>Faith-based organizations a</w:t>
      </w:r>
      <w:r w:rsidR="002279C4">
        <w:rPr>
          <w:bCs/>
          <w:i/>
          <w:noProof/>
          <w:color w:val="000000"/>
        </w:rPr>
        <w:t>nd health today: Exploring the c</w:t>
      </w:r>
      <w:r w:rsidR="00672038" w:rsidRPr="00672038">
        <w:rPr>
          <w:bCs/>
          <w:i/>
          <w:noProof/>
          <w:color w:val="000000"/>
        </w:rPr>
        <w:t>hurch’s role in promoting health and physical activity within Hispanic communities</w:t>
      </w:r>
      <w:r>
        <w:t xml:space="preserve">. MPH Thesis, </w:t>
      </w:r>
      <w:r w:rsidR="00142271">
        <w:t xml:space="preserve">Graduation: May </w:t>
      </w:r>
      <w:r>
        <w:t>2013.</w:t>
      </w:r>
    </w:p>
    <w:p w14:paraId="2024DCF0" w14:textId="77777777" w:rsidR="00DD27D0" w:rsidRPr="00DD27D0" w:rsidRDefault="00DD27D0" w:rsidP="00F74BC8">
      <w:pPr>
        <w:tabs>
          <w:tab w:val="left" w:pos="360"/>
        </w:tabs>
        <w:ind w:left="360" w:hanging="360"/>
        <w:rPr>
          <w:b/>
        </w:rPr>
      </w:pPr>
    </w:p>
    <w:p w14:paraId="413C99CF" w14:textId="3C620917" w:rsidR="000B10CB" w:rsidRDefault="000B10CB" w:rsidP="00F74BC8">
      <w:pPr>
        <w:numPr>
          <w:ilvl w:val="0"/>
          <w:numId w:val="6"/>
        </w:numPr>
        <w:tabs>
          <w:tab w:val="left" w:pos="360"/>
        </w:tabs>
        <w:rPr>
          <w:b/>
        </w:rPr>
      </w:pPr>
      <w:r w:rsidRPr="00131929">
        <w:t>Chair, Baylor University</w:t>
      </w:r>
      <w:r>
        <w:t xml:space="preserve"> – Allen, S. J.</w:t>
      </w:r>
      <w:r w:rsidRPr="00131929">
        <w:t xml:space="preserve">  </w:t>
      </w:r>
      <w:r w:rsidRPr="00272C90">
        <w:rPr>
          <w:i/>
        </w:rPr>
        <w:t xml:space="preserve">A study of </w:t>
      </w:r>
      <w:r>
        <w:rPr>
          <w:i/>
        </w:rPr>
        <w:t>the social environment for physical activity</w:t>
      </w:r>
      <w:r w:rsidRPr="00272C90">
        <w:rPr>
          <w:i/>
        </w:rPr>
        <w:t xml:space="preserve"> of parent-child dyads in the Rio Grande valley</w:t>
      </w:r>
      <w:r>
        <w:t xml:space="preserve">. Undergraduate Honors Thesis, </w:t>
      </w:r>
      <w:r w:rsidR="00142271">
        <w:t xml:space="preserve">Graduation: May </w:t>
      </w:r>
      <w:r w:rsidR="00800B0E">
        <w:t>2012</w:t>
      </w:r>
      <w:r>
        <w:t>.</w:t>
      </w:r>
    </w:p>
    <w:p w14:paraId="4CE583FF" w14:textId="77777777" w:rsidR="000B10CB" w:rsidRPr="00A056E6" w:rsidRDefault="000B10CB" w:rsidP="00F74BC8">
      <w:pPr>
        <w:pStyle w:val="ListParagraph"/>
        <w:tabs>
          <w:tab w:val="left" w:pos="360"/>
        </w:tabs>
        <w:ind w:left="360" w:hanging="360"/>
        <w:rPr>
          <w:b/>
        </w:rPr>
      </w:pPr>
    </w:p>
    <w:p w14:paraId="1C05B9C3" w14:textId="1A277421" w:rsidR="000B10CB" w:rsidRPr="00A056E6" w:rsidRDefault="000B10CB" w:rsidP="00F74BC8">
      <w:pPr>
        <w:pStyle w:val="ListParagraph"/>
        <w:numPr>
          <w:ilvl w:val="0"/>
          <w:numId w:val="6"/>
        </w:numPr>
        <w:tabs>
          <w:tab w:val="left" w:pos="360"/>
        </w:tabs>
        <w:rPr>
          <w:b/>
        </w:rPr>
      </w:pPr>
      <w:r w:rsidRPr="00A056E6">
        <w:t xml:space="preserve">Chair, Baylor University – Dillon, </w:t>
      </w:r>
      <w:r w:rsidRPr="00003AF8">
        <w:t>K.</w:t>
      </w:r>
      <w:r w:rsidR="007601B7" w:rsidRPr="00003AF8">
        <w:t xml:space="preserve"> </w:t>
      </w:r>
      <w:r w:rsidRPr="00003AF8">
        <w:t xml:space="preserve"> </w:t>
      </w:r>
      <w:r w:rsidR="007601B7" w:rsidRPr="00003AF8">
        <w:rPr>
          <w:i/>
        </w:rPr>
        <w:t>A theory-based investigation of weight change and nutrition behaviors among college students</w:t>
      </w:r>
      <w:r w:rsidR="007601B7" w:rsidRPr="00003AF8">
        <w:t>.</w:t>
      </w:r>
      <w:r w:rsidRPr="00A056E6">
        <w:rPr>
          <w:rFonts w:cs="Calibri"/>
          <w:i/>
        </w:rPr>
        <w:t xml:space="preserve"> </w:t>
      </w:r>
      <w:r>
        <w:t xml:space="preserve">MPH Thesis, </w:t>
      </w:r>
      <w:r w:rsidR="00142271">
        <w:t xml:space="preserve">Graduation: May </w:t>
      </w:r>
      <w:r w:rsidR="00800B0E">
        <w:t>2012</w:t>
      </w:r>
      <w:r>
        <w:t xml:space="preserve">. </w:t>
      </w:r>
    </w:p>
    <w:p w14:paraId="22B42570" w14:textId="77777777" w:rsidR="000B10CB" w:rsidRDefault="000B10CB" w:rsidP="00F74BC8">
      <w:pPr>
        <w:pStyle w:val="ListParagraph"/>
        <w:tabs>
          <w:tab w:val="left" w:pos="360"/>
        </w:tabs>
        <w:ind w:left="360" w:hanging="360"/>
        <w:rPr>
          <w:b/>
        </w:rPr>
      </w:pPr>
    </w:p>
    <w:p w14:paraId="740D0AFB" w14:textId="324F0D13" w:rsidR="000B10CB" w:rsidRPr="00A056E6" w:rsidRDefault="000B10CB" w:rsidP="00F74BC8">
      <w:pPr>
        <w:pStyle w:val="ListParagraph"/>
        <w:numPr>
          <w:ilvl w:val="0"/>
          <w:numId w:val="6"/>
        </w:numPr>
        <w:tabs>
          <w:tab w:val="left" w:pos="360"/>
        </w:tabs>
        <w:rPr>
          <w:b/>
        </w:rPr>
      </w:pPr>
      <w:r>
        <w:t xml:space="preserve">Chair, Baylor University – Patterson, M. </w:t>
      </w:r>
      <w:r w:rsidRPr="0043054C">
        <w:rPr>
          <w:i/>
        </w:rPr>
        <w:t xml:space="preserve">Understanding physical </w:t>
      </w:r>
      <w:r w:rsidR="00042308">
        <w:rPr>
          <w:i/>
        </w:rPr>
        <w:t xml:space="preserve">activity behaviors </w:t>
      </w:r>
      <w:r w:rsidRPr="0043054C">
        <w:rPr>
          <w:i/>
        </w:rPr>
        <w:t xml:space="preserve">among </w:t>
      </w:r>
      <w:r w:rsidR="007601B7">
        <w:rPr>
          <w:i/>
        </w:rPr>
        <w:t>dialysis patients</w:t>
      </w:r>
      <w:r w:rsidRPr="0043054C">
        <w:rPr>
          <w:i/>
        </w:rPr>
        <w:t xml:space="preserve">: A social cognitive </w:t>
      </w:r>
      <w:r w:rsidR="007601B7">
        <w:rPr>
          <w:i/>
        </w:rPr>
        <w:t xml:space="preserve">theory </w:t>
      </w:r>
      <w:r w:rsidRPr="0043054C">
        <w:rPr>
          <w:i/>
        </w:rPr>
        <w:t>approach.</w:t>
      </w:r>
      <w:r>
        <w:t xml:space="preserve"> MPH Thesis, </w:t>
      </w:r>
      <w:r w:rsidR="00142271">
        <w:t xml:space="preserve">Graduation: May </w:t>
      </w:r>
      <w:r w:rsidR="00800B0E">
        <w:t>2012</w:t>
      </w:r>
      <w:r>
        <w:t>.</w:t>
      </w:r>
    </w:p>
    <w:p w14:paraId="336B4276" w14:textId="77777777" w:rsidR="00042308" w:rsidRPr="00042308" w:rsidRDefault="00042308" w:rsidP="00F74BC8">
      <w:pPr>
        <w:pStyle w:val="ListParagraph"/>
        <w:tabs>
          <w:tab w:val="left" w:pos="360"/>
        </w:tabs>
        <w:ind w:left="360" w:hanging="360"/>
        <w:rPr>
          <w:b/>
        </w:rPr>
      </w:pPr>
    </w:p>
    <w:p w14:paraId="34E16556" w14:textId="4B87F60A" w:rsidR="000B10CB" w:rsidRPr="00A056E6" w:rsidRDefault="000B10CB" w:rsidP="00F74BC8">
      <w:pPr>
        <w:pStyle w:val="ListParagraph"/>
        <w:numPr>
          <w:ilvl w:val="0"/>
          <w:numId w:val="6"/>
        </w:numPr>
        <w:tabs>
          <w:tab w:val="left" w:pos="360"/>
        </w:tabs>
        <w:rPr>
          <w:b/>
        </w:rPr>
      </w:pPr>
      <w:r>
        <w:t xml:space="preserve">Chair, Baylor University – Rose, T. </w:t>
      </w:r>
      <w:r w:rsidRPr="00876E72">
        <w:rPr>
          <w:bCs/>
          <w:i/>
          <w:color w:val="000000"/>
        </w:rPr>
        <w:t>Usin</w:t>
      </w:r>
      <w:r w:rsidR="00042308">
        <w:rPr>
          <w:bCs/>
          <w:i/>
          <w:color w:val="000000"/>
        </w:rPr>
        <w:t>g the health belief mo</w:t>
      </w:r>
      <w:r w:rsidRPr="00876E72">
        <w:rPr>
          <w:bCs/>
          <w:i/>
          <w:color w:val="000000"/>
        </w:rPr>
        <w:t xml:space="preserve">del to understand </w:t>
      </w:r>
      <w:r>
        <w:rPr>
          <w:bCs/>
          <w:i/>
          <w:color w:val="000000"/>
        </w:rPr>
        <w:t>cholesterol and blood pressure screenings in rural populations in c</w:t>
      </w:r>
      <w:r w:rsidRPr="00876E72">
        <w:rPr>
          <w:bCs/>
          <w:i/>
          <w:color w:val="000000"/>
        </w:rPr>
        <w:t>entral Texas</w:t>
      </w:r>
      <w:r w:rsidRPr="00A056E6">
        <w:rPr>
          <w:bCs/>
          <w:i/>
          <w:color w:val="000000"/>
        </w:rPr>
        <w:t>.</w:t>
      </w:r>
      <w:r w:rsidRPr="00A056E6">
        <w:t xml:space="preserve"> </w:t>
      </w:r>
      <w:r>
        <w:t xml:space="preserve">MPH Thesis, </w:t>
      </w:r>
      <w:r w:rsidR="00142271">
        <w:t xml:space="preserve">Graduation: May </w:t>
      </w:r>
      <w:r w:rsidR="00800B0E">
        <w:t>2012</w:t>
      </w:r>
      <w:r>
        <w:t>.</w:t>
      </w:r>
    </w:p>
    <w:p w14:paraId="45F95E1F" w14:textId="77777777" w:rsidR="000B10CB" w:rsidRDefault="000B10CB" w:rsidP="00EE03B4">
      <w:pPr>
        <w:rPr>
          <w:b/>
        </w:rPr>
      </w:pPr>
    </w:p>
    <w:p w14:paraId="0A9CA8DA" w14:textId="77777777" w:rsidR="00706C58" w:rsidRDefault="00706C58" w:rsidP="00EE03B4">
      <w:pPr>
        <w:rPr>
          <w:b/>
        </w:rPr>
      </w:pPr>
    </w:p>
    <w:p w14:paraId="370661A7" w14:textId="39C90350" w:rsidR="00706C58" w:rsidRDefault="00706C58" w:rsidP="00706C58">
      <w:pPr>
        <w:tabs>
          <w:tab w:val="left" w:pos="360"/>
        </w:tabs>
        <w:ind w:left="720" w:hanging="720"/>
        <w:rPr>
          <w:b/>
        </w:rPr>
      </w:pPr>
      <w:r>
        <w:rPr>
          <w:b/>
        </w:rPr>
        <w:t>H.</w:t>
      </w:r>
      <w:r w:rsidR="00605853">
        <w:rPr>
          <w:b/>
        </w:rPr>
        <w:t>6</w:t>
      </w:r>
      <w:r>
        <w:rPr>
          <w:b/>
        </w:rPr>
        <w:t>. Other Student Mentorship Activity</w:t>
      </w:r>
    </w:p>
    <w:p w14:paraId="0ADD0ED3" w14:textId="77777777" w:rsidR="00706C58" w:rsidRDefault="00706C58" w:rsidP="00EE03B4">
      <w:pPr>
        <w:rPr>
          <w:b/>
        </w:rPr>
      </w:pPr>
    </w:p>
    <w:p w14:paraId="5D8E6F3F" w14:textId="77777777" w:rsidR="006F3630" w:rsidRPr="006F3630" w:rsidRDefault="006F3630" w:rsidP="00286690">
      <w:pPr>
        <w:pStyle w:val="ListParagraph"/>
        <w:numPr>
          <w:ilvl w:val="0"/>
          <w:numId w:val="9"/>
        </w:numPr>
        <w:tabs>
          <w:tab w:val="left" w:pos="360"/>
          <w:tab w:val="left" w:pos="6480"/>
          <w:tab w:val="left" w:pos="7200"/>
          <w:tab w:val="left" w:pos="7920"/>
          <w:tab w:val="left" w:pos="8640"/>
          <w:tab w:val="left" w:pos="9360"/>
          <w:tab w:val="left" w:pos="10080"/>
        </w:tabs>
        <w:ind w:right="1080"/>
      </w:pPr>
      <w:r w:rsidRPr="006F3630">
        <w:t xml:space="preserve">Faculty Mentor, Baylor University, URSA Scholars Week, 2017 (Matthew McCullough, HHPR). </w:t>
      </w:r>
      <w:r w:rsidRPr="006F3630">
        <w:rPr>
          <w:i/>
        </w:rPr>
        <w:t>Light-intensity Activity and Metabolic Risk Factors: Are there Relationships for Women?</w:t>
      </w:r>
      <w:r w:rsidRPr="006F3630">
        <w:t xml:space="preserve"> Poster presentation. </w:t>
      </w:r>
    </w:p>
    <w:p w14:paraId="3C4E9F60" w14:textId="77777777" w:rsidR="006F3630" w:rsidRPr="006F3630" w:rsidRDefault="006F3630" w:rsidP="006F3630">
      <w:pPr>
        <w:pStyle w:val="ListParagraph"/>
        <w:tabs>
          <w:tab w:val="left" w:pos="360"/>
          <w:tab w:val="left" w:pos="6480"/>
          <w:tab w:val="left" w:pos="7200"/>
          <w:tab w:val="left" w:pos="7920"/>
          <w:tab w:val="left" w:pos="8640"/>
          <w:tab w:val="left" w:pos="9360"/>
          <w:tab w:val="left" w:pos="10080"/>
        </w:tabs>
        <w:ind w:left="360" w:right="1080"/>
      </w:pPr>
    </w:p>
    <w:p w14:paraId="2F44F766" w14:textId="77777777" w:rsidR="006F3630" w:rsidRPr="006F3630" w:rsidRDefault="006F3630" w:rsidP="00286690">
      <w:pPr>
        <w:pStyle w:val="ListParagraph"/>
        <w:numPr>
          <w:ilvl w:val="0"/>
          <w:numId w:val="9"/>
        </w:numPr>
        <w:tabs>
          <w:tab w:val="left" w:pos="360"/>
        </w:tabs>
        <w:rPr>
          <w:b/>
        </w:rPr>
      </w:pPr>
      <w:r w:rsidRPr="006F3630">
        <w:t xml:space="preserve">Faculty Mentor, Baylor University, URSA Scholars Week, 2017 (Flor De La Garza &amp; Amy Kumar, HHPR). </w:t>
      </w:r>
      <w:r w:rsidRPr="006F3630">
        <w:rPr>
          <w:i/>
        </w:rPr>
        <w:t>Implementation of the Bear Stand Behavioral Intervention: A Process Evaluation.</w:t>
      </w:r>
      <w:r w:rsidRPr="006F3630">
        <w:t xml:space="preserve"> Poster presentation.</w:t>
      </w:r>
    </w:p>
    <w:p w14:paraId="03D3CF83" w14:textId="77777777" w:rsidR="006F3630" w:rsidRPr="006F3630" w:rsidRDefault="006F3630" w:rsidP="006F3630">
      <w:pPr>
        <w:tabs>
          <w:tab w:val="left" w:pos="360"/>
        </w:tabs>
        <w:ind w:left="720"/>
        <w:rPr>
          <w:b/>
        </w:rPr>
      </w:pPr>
    </w:p>
    <w:p w14:paraId="6FCC84B1" w14:textId="77777777" w:rsidR="00706C58" w:rsidRPr="004E0B7E" w:rsidRDefault="00706C58" w:rsidP="00F74BC8">
      <w:pPr>
        <w:numPr>
          <w:ilvl w:val="0"/>
          <w:numId w:val="9"/>
        </w:numPr>
        <w:tabs>
          <w:tab w:val="left" w:pos="360"/>
        </w:tabs>
        <w:rPr>
          <w:b/>
        </w:rPr>
      </w:pPr>
      <w:r>
        <w:t xml:space="preserve">Mentor / Faculty Sponsor, Baylor University – Cook-Lindsay, B. A. </w:t>
      </w:r>
      <w:r w:rsidRPr="00095593">
        <w:rPr>
          <w:bCs/>
          <w:i/>
        </w:rPr>
        <w:t xml:space="preserve">Gender-based </w:t>
      </w:r>
      <w:r>
        <w:rPr>
          <w:bCs/>
          <w:i/>
        </w:rPr>
        <w:t>p</w:t>
      </w:r>
      <w:r w:rsidRPr="00095593">
        <w:rPr>
          <w:bCs/>
          <w:i/>
        </w:rPr>
        <w:t xml:space="preserve">ower </w:t>
      </w:r>
      <w:r>
        <w:rPr>
          <w:bCs/>
          <w:i/>
        </w:rPr>
        <w:t>i</w:t>
      </w:r>
      <w:r w:rsidRPr="00095593">
        <w:rPr>
          <w:bCs/>
          <w:i/>
        </w:rPr>
        <w:t xml:space="preserve">mbalances and </w:t>
      </w:r>
      <w:r>
        <w:rPr>
          <w:bCs/>
          <w:i/>
        </w:rPr>
        <w:t>c</w:t>
      </w:r>
      <w:r w:rsidRPr="00095593">
        <w:rPr>
          <w:bCs/>
          <w:i/>
        </w:rPr>
        <w:t>ondom-use</w:t>
      </w:r>
      <w:r>
        <w:rPr>
          <w:bCs/>
          <w:i/>
        </w:rPr>
        <w:t xml:space="preserve"> n</w:t>
      </w:r>
      <w:r w:rsidRPr="00095593">
        <w:rPr>
          <w:bCs/>
          <w:i/>
        </w:rPr>
        <w:t>egotiations</w:t>
      </w:r>
      <w:r>
        <w:rPr>
          <w:bCs/>
        </w:rPr>
        <w:t xml:space="preserve">. Selected for publication in the 2013 Eta Sigma Gamma </w:t>
      </w:r>
      <w:r w:rsidRPr="009E0F27">
        <w:rPr>
          <w:bCs/>
          <w:i/>
        </w:rPr>
        <w:t>Student Monograph</w:t>
      </w:r>
      <w:r>
        <w:rPr>
          <w:bCs/>
        </w:rPr>
        <w:t xml:space="preserve">, 2013. </w:t>
      </w:r>
      <w:r w:rsidR="00AB598A">
        <w:rPr>
          <w:bCs/>
        </w:rPr>
        <w:t xml:space="preserve">Selected as the Eta Sigma Gamma, National Health Education Honorary </w:t>
      </w:r>
      <w:r w:rsidR="00AB598A" w:rsidRPr="00AB598A">
        <w:rPr>
          <w:bCs/>
          <w:i/>
        </w:rPr>
        <w:t>2013 Best Student Paper Award</w:t>
      </w:r>
      <w:r w:rsidR="00AB598A">
        <w:rPr>
          <w:bCs/>
        </w:rPr>
        <w:t xml:space="preserve">. </w:t>
      </w:r>
    </w:p>
    <w:p w14:paraId="140B6BAC" w14:textId="77777777" w:rsidR="004E0B7E" w:rsidRPr="004E0B7E" w:rsidRDefault="004E0B7E" w:rsidP="004E0B7E">
      <w:pPr>
        <w:tabs>
          <w:tab w:val="left" w:pos="360"/>
        </w:tabs>
        <w:ind w:left="720"/>
        <w:rPr>
          <w:b/>
        </w:rPr>
      </w:pPr>
    </w:p>
    <w:p w14:paraId="152E5238" w14:textId="77777777" w:rsidR="00CA49D5" w:rsidRPr="00CA49D5" w:rsidRDefault="004E0B7E" w:rsidP="00F74BC8">
      <w:pPr>
        <w:numPr>
          <w:ilvl w:val="0"/>
          <w:numId w:val="9"/>
        </w:numPr>
        <w:tabs>
          <w:tab w:val="left" w:pos="360"/>
        </w:tabs>
        <w:rPr>
          <w:bCs/>
        </w:rPr>
      </w:pPr>
      <w:r w:rsidRPr="00CA49D5">
        <w:rPr>
          <w:bCs/>
        </w:rPr>
        <w:t>Mentor / Faculty Sponsor, Baylor University –</w:t>
      </w:r>
      <w:r w:rsidR="00CA49D5" w:rsidRPr="00CA49D5">
        <w:rPr>
          <w:bCs/>
        </w:rPr>
        <w:t xml:space="preserve"> Lartey, L. O. </w:t>
      </w:r>
      <w:r w:rsidR="00CA49D5" w:rsidRPr="00CA49D5">
        <w:rPr>
          <w:bCs/>
          <w:i/>
        </w:rPr>
        <w:t>A need for theory in global outbreak measures</w:t>
      </w:r>
      <w:r w:rsidR="00CA49D5">
        <w:rPr>
          <w:bCs/>
        </w:rPr>
        <w:t>. Selected for oral presentation at the 2015 Texas Society for Public Health Education (TSOPHE) Conference, Austin, TX (October 23, 2015).</w:t>
      </w:r>
    </w:p>
    <w:p w14:paraId="2D14F2AE" w14:textId="77777777" w:rsidR="00CA49D5" w:rsidRPr="00CA49D5" w:rsidRDefault="00CA49D5" w:rsidP="00CA49D5">
      <w:pPr>
        <w:tabs>
          <w:tab w:val="left" w:pos="360"/>
        </w:tabs>
        <w:ind w:left="720"/>
        <w:rPr>
          <w:bCs/>
        </w:rPr>
      </w:pPr>
    </w:p>
    <w:p w14:paraId="17AEC9DE" w14:textId="77777777" w:rsidR="000B10CB" w:rsidRDefault="000B10CB" w:rsidP="00EE03B4">
      <w:pPr>
        <w:rPr>
          <w:b/>
        </w:rPr>
      </w:pPr>
    </w:p>
    <w:p w14:paraId="2782F628" w14:textId="77777777" w:rsidR="0033273E" w:rsidRPr="00C21217" w:rsidRDefault="0033273E" w:rsidP="00EE03B4">
      <w:pPr>
        <w:rPr>
          <w:b/>
        </w:rPr>
      </w:pPr>
      <w:r w:rsidRPr="00C21217">
        <w:rPr>
          <w:b/>
        </w:rPr>
        <w:t>I. ADMINSTRATION</w:t>
      </w:r>
    </w:p>
    <w:p w14:paraId="662A3252" w14:textId="77777777" w:rsidR="0033273E" w:rsidRPr="00C21217" w:rsidRDefault="0033273E" w:rsidP="0033273E">
      <w:pPr>
        <w:autoSpaceDE w:val="0"/>
        <w:autoSpaceDN w:val="0"/>
        <w:adjustRightInd w:val="0"/>
        <w:ind w:left="360" w:hanging="360"/>
      </w:pPr>
    </w:p>
    <w:p w14:paraId="277AA49B" w14:textId="70AA58EE" w:rsidR="00233834" w:rsidRDefault="00233834" w:rsidP="00233834">
      <w:pPr>
        <w:autoSpaceDE w:val="0"/>
        <w:autoSpaceDN w:val="0"/>
        <w:adjustRightInd w:val="0"/>
        <w:ind w:left="360" w:hanging="360"/>
        <w:rPr>
          <w:i/>
        </w:rPr>
      </w:pPr>
      <w:r>
        <w:rPr>
          <w:i/>
        </w:rPr>
        <w:t xml:space="preserve">February 2020 – current, Baylor University, Robbins College of </w:t>
      </w:r>
      <w:proofErr w:type="gramStart"/>
      <w:r>
        <w:rPr>
          <w:i/>
        </w:rPr>
        <w:t>Health</w:t>
      </w:r>
      <w:proofErr w:type="gramEnd"/>
      <w:r>
        <w:rPr>
          <w:i/>
        </w:rPr>
        <w:t xml:space="preserve"> and Human Sciences</w:t>
      </w:r>
    </w:p>
    <w:p w14:paraId="270985AF" w14:textId="77777777" w:rsidR="00233834" w:rsidRDefault="00233834" w:rsidP="00233834">
      <w:pPr>
        <w:autoSpaceDE w:val="0"/>
        <w:autoSpaceDN w:val="0"/>
        <w:adjustRightInd w:val="0"/>
        <w:ind w:left="360" w:hanging="360"/>
        <w:rPr>
          <w:i/>
        </w:rPr>
      </w:pPr>
    </w:p>
    <w:p w14:paraId="335A46F8" w14:textId="357DF124" w:rsidR="00233834" w:rsidRDefault="00233834" w:rsidP="00233834">
      <w:pPr>
        <w:autoSpaceDE w:val="0"/>
        <w:autoSpaceDN w:val="0"/>
        <w:adjustRightInd w:val="0"/>
        <w:ind w:left="360" w:hanging="360"/>
      </w:pPr>
      <w:r>
        <w:rPr>
          <w:b/>
        </w:rPr>
        <w:t>Associate Dean for Research</w:t>
      </w:r>
    </w:p>
    <w:p w14:paraId="3B98CBC5" w14:textId="77777777" w:rsidR="00233834" w:rsidRDefault="00233834" w:rsidP="00233834">
      <w:pPr>
        <w:autoSpaceDE w:val="0"/>
        <w:autoSpaceDN w:val="0"/>
        <w:adjustRightInd w:val="0"/>
        <w:ind w:left="360" w:hanging="360"/>
      </w:pPr>
    </w:p>
    <w:p w14:paraId="16ED1713" w14:textId="77777777" w:rsidR="00233834" w:rsidRDefault="00233834" w:rsidP="0033273E">
      <w:pPr>
        <w:autoSpaceDE w:val="0"/>
        <w:autoSpaceDN w:val="0"/>
        <w:adjustRightInd w:val="0"/>
        <w:ind w:left="360" w:hanging="360"/>
        <w:rPr>
          <w:i/>
        </w:rPr>
      </w:pPr>
    </w:p>
    <w:p w14:paraId="1D87E454" w14:textId="5F170F0D" w:rsidR="00233834" w:rsidRDefault="00233834" w:rsidP="0033273E">
      <w:pPr>
        <w:autoSpaceDE w:val="0"/>
        <w:autoSpaceDN w:val="0"/>
        <w:adjustRightInd w:val="0"/>
        <w:ind w:left="360" w:hanging="360"/>
        <w:rPr>
          <w:i/>
        </w:rPr>
      </w:pPr>
      <w:r>
        <w:rPr>
          <w:i/>
        </w:rPr>
        <w:lastRenderedPageBreak/>
        <w:t xml:space="preserve">June 2020 – </w:t>
      </w:r>
      <w:r w:rsidR="00255D98">
        <w:rPr>
          <w:i/>
        </w:rPr>
        <w:t>July</w:t>
      </w:r>
      <w:r>
        <w:rPr>
          <w:i/>
        </w:rPr>
        <w:t xml:space="preserve"> 2022, Baylor University, Department of Public Health</w:t>
      </w:r>
    </w:p>
    <w:p w14:paraId="69CD0084" w14:textId="77777777" w:rsidR="00233834" w:rsidRDefault="00233834" w:rsidP="0033273E">
      <w:pPr>
        <w:autoSpaceDE w:val="0"/>
        <w:autoSpaceDN w:val="0"/>
        <w:adjustRightInd w:val="0"/>
        <w:ind w:left="360" w:hanging="360"/>
        <w:rPr>
          <w:i/>
        </w:rPr>
      </w:pPr>
    </w:p>
    <w:p w14:paraId="278BFC96" w14:textId="4D182070" w:rsidR="00233834" w:rsidRDefault="00233834" w:rsidP="00233834">
      <w:pPr>
        <w:autoSpaceDE w:val="0"/>
        <w:autoSpaceDN w:val="0"/>
        <w:adjustRightInd w:val="0"/>
        <w:ind w:left="360" w:hanging="360"/>
      </w:pPr>
      <w:r w:rsidRPr="000A2EC0">
        <w:rPr>
          <w:b/>
        </w:rPr>
        <w:t xml:space="preserve">MPH </w:t>
      </w:r>
      <w:r>
        <w:rPr>
          <w:b/>
        </w:rPr>
        <w:t>Capstone Project</w:t>
      </w:r>
      <w:r w:rsidRPr="000A2EC0">
        <w:rPr>
          <w:b/>
        </w:rPr>
        <w:t xml:space="preserve"> Coordinator</w:t>
      </w:r>
      <w:r>
        <w:t>, Community Health Science concentration</w:t>
      </w:r>
    </w:p>
    <w:p w14:paraId="4065CD4D" w14:textId="5DB0900A" w:rsidR="00233834" w:rsidRDefault="00233834" w:rsidP="00233834">
      <w:pPr>
        <w:autoSpaceDE w:val="0"/>
        <w:autoSpaceDN w:val="0"/>
        <w:adjustRightInd w:val="0"/>
        <w:rPr>
          <w:bCs/>
        </w:rPr>
      </w:pPr>
      <w:r>
        <w:rPr>
          <w:bCs/>
        </w:rPr>
        <w:t xml:space="preserve">Responsibilities include coordination of capstone project partnerships; approval and mentorship for objective alignment for capstone project proposals; weekly communication with and review of students progressing through capstone projects; coordination of final presentations and faculty committee members; grading of final capstone projects; coordination, creation, and synthesis of mid and final self and supervisor evaluations; and coordination of MPH Capstone Symposium for all three MPH concentrations. </w:t>
      </w:r>
    </w:p>
    <w:p w14:paraId="2DB32902" w14:textId="77777777" w:rsidR="00233834" w:rsidRDefault="00233834" w:rsidP="0033273E">
      <w:pPr>
        <w:autoSpaceDE w:val="0"/>
        <w:autoSpaceDN w:val="0"/>
        <w:adjustRightInd w:val="0"/>
        <w:ind w:left="360" w:hanging="360"/>
        <w:rPr>
          <w:i/>
        </w:rPr>
      </w:pPr>
    </w:p>
    <w:p w14:paraId="7BD9732A" w14:textId="4D6E5A38" w:rsidR="00534056" w:rsidRDefault="00534056" w:rsidP="0033273E">
      <w:pPr>
        <w:autoSpaceDE w:val="0"/>
        <w:autoSpaceDN w:val="0"/>
        <w:adjustRightInd w:val="0"/>
        <w:ind w:left="360" w:hanging="360"/>
        <w:rPr>
          <w:i/>
        </w:rPr>
      </w:pPr>
      <w:r>
        <w:rPr>
          <w:i/>
        </w:rPr>
        <w:t xml:space="preserve">June 2018 – </w:t>
      </w:r>
      <w:r w:rsidR="00233834">
        <w:rPr>
          <w:i/>
        </w:rPr>
        <w:t>May 2020</w:t>
      </w:r>
      <w:r>
        <w:rPr>
          <w:i/>
        </w:rPr>
        <w:t>, Baylor University, Department of Public Health</w:t>
      </w:r>
    </w:p>
    <w:p w14:paraId="60240A5E" w14:textId="77777777" w:rsidR="00534056" w:rsidRDefault="00534056" w:rsidP="0033273E">
      <w:pPr>
        <w:autoSpaceDE w:val="0"/>
        <w:autoSpaceDN w:val="0"/>
        <w:adjustRightInd w:val="0"/>
        <w:ind w:left="360" w:hanging="360"/>
        <w:rPr>
          <w:i/>
        </w:rPr>
      </w:pPr>
    </w:p>
    <w:p w14:paraId="61AE9894" w14:textId="20DD6587" w:rsidR="00534056" w:rsidRDefault="00534056" w:rsidP="0033273E">
      <w:pPr>
        <w:autoSpaceDE w:val="0"/>
        <w:autoSpaceDN w:val="0"/>
        <w:adjustRightInd w:val="0"/>
        <w:ind w:left="360" w:hanging="360"/>
      </w:pPr>
      <w:r w:rsidRPr="000A2EC0">
        <w:rPr>
          <w:b/>
        </w:rPr>
        <w:t>Graduate Program Director</w:t>
      </w:r>
      <w:r>
        <w:t>, Department of Public Health</w:t>
      </w:r>
    </w:p>
    <w:p w14:paraId="688CB938" w14:textId="08F99019" w:rsidR="00991917" w:rsidRPr="00991917" w:rsidRDefault="0019705C" w:rsidP="0077772C">
      <w:pPr>
        <w:autoSpaceDE w:val="0"/>
        <w:autoSpaceDN w:val="0"/>
        <w:adjustRightInd w:val="0"/>
        <w:rPr>
          <w:bCs/>
        </w:rPr>
      </w:pPr>
      <w:r>
        <w:t>R</w:t>
      </w:r>
      <w:r w:rsidRPr="0070557A">
        <w:rPr>
          <w:bCs/>
        </w:rPr>
        <w:t xml:space="preserve">esponsibilities include creation, coordination, and delivery of departmental graduate student orientation; coordination of departmental first year graduate student seminar series; coordination of departmental recruitment efforts; coordination of all application processes in SOPHAS and Slate systems; establishment of SOPHAS system for review; entering/verifying tuition and stipend information for all departmental graduate student assistantships each semester; represent department in Graduate Council; serve as a liaison between Graduate School and department, coordinate between graduate programs / concentrations in the department, graduate-level course change and curricular approvals; </w:t>
      </w:r>
      <w:bookmarkStart w:id="72" w:name="_Hlk26261209"/>
      <w:r w:rsidRPr="0070557A">
        <w:rPr>
          <w:bCs/>
        </w:rPr>
        <w:t xml:space="preserve">alumni tracking; graduate-level departmental reporting as needed; </w:t>
      </w:r>
      <w:r w:rsidR="00EF0ED5">
        <w:rPr>
          <w:bCs/>
        </w:rPr>
        <w:t xml:space="preserve">SOPHAS reporting; website content updates; SOPHAS viewbook updates; </w:t>
      </w:r>
      <w:r w:rsidRPr="0070557A">
        <w:rPr>
          <w:bCs/>
        </w:rPr>
        <w:t>Graduate School reporting as requested (e.g., presentations and publications, Graduate Faculty updates, recruitment and tracking efforts)</w:t>
      </w:r>
      <w:r>
        <w:rPr>
          <w:bCs/>
        </w:rPr>
        <w:t>.</w:t>
      </w:r>
      <w:bookmarkEnd w:id="72"/>
    </w:p>
    <w:p w14:paraId="02205D35" w14:textId="77777777" w:rsidR="00534056" w:rsidRDefault="00534056" w:rsidP="0033273E">
      <w:pPr>
        <w:autoSpaceDE w:val="0"/>
        <w:autoSpaceDN w:val="0"/>
        <w:adjustRightInd w:val="0"/>
        <w:ind w:left="360" w:hanging="360"/>
      </w:pPr>
    </w:p>
    <w:p w14:paraId="2EA45BE6" w14:textId="0D114D52" w:rsidR="00534056" w:rsidRDefault="00534056" w:rsidP="0033273E">
      <w:pPr>
        <w:autoSpaceDE w:val="0"/>
        <w:autoSpaceDN w:val="0"/>
        <w:adjustRightInd w:val="0"/>
        <w:ind w:left="360" w:hanging="360"/>
      </w:pPr>
      <w:r w:rsidRPr="000A2EC0">
        <w:rPr>
          <w:b/>
        </w:rPr>
        <w:t>MPH Program Director</w:t>
      </w:r>
      <w:r>
        <w:t xml:space="preserve">, Community Health </w:t>
      </w:r>
      <w:r w:rsidR="007A0F4D">
        <w:t>co</w:t>
      </w:r>
      <w:r w:rsidR="00E51015">
        <w:t>ncentration</w:t>
      </w:r>
    </w:p>
    <w:p w14:paraId="6997AC11" w14:textId="25983259" w:rsidR="00C77E55" w:rsidRPr="00C77E55" w:rsidRDefault="00C77E55" w:rsidP="0077772C">
      <w:pPr>
        <w:autoSpaceDE w:val="0"/>
        <w:autoSpaceDN w:val="0"/>
        <w:adjustRightInd w:val="0"/>
        <w:rPr>
          <w:bCs/>
        </w:rPr>
      </w:pPr>
      <w:r>
        <w:rPr>
          <w:bCs/>
        </w:rPr>
        <w:t>Responsibilities include application review coordination and communications</w:t>
      </w:r>
      <w:r w:rsidR="00142AC4">
        <w:rPr>
          <w:bCs/>
        </w:rPr>
        <w:t xml:space="preserve"> for concentration;</w:t>
      </w:r>
      <w:r>
        <w:rPr>
          <w:bCs/>
        </w:rPr>
        <w:t xml:space="preserve"> </w:t>
      </w:r>
      <w:r w:rsidR="00142AC4">
        <w:rPr>
          <w:bCs/>
        </w:rPr>
        <w:t xml:space="preserve">coordination, planning, and representation for concentration recruitment efforts; </w:t>
      </w:r>
      <w:r>
        <w:rPr>
          <w:bCs/>
        </w:rPr>
        <w:t>coordination of GA application review and interview process</w:t>
      </w:r>
      <w:r w:rsidR="00142AC4">
        <w:rPr>
          <w:bCs/>
        </w:rPr>
        <w:t>;</w:t>
      </w:r>
      <w:r>
        <w:rPr>
          <w:bCs/>
        </w:rPr>
        <w:t xml:space="preserve"> </w:t>
      </w:r>
      <w:r w:rsidR="00142AC4">
        <w:rPr>
          <w:bCs/>
        </w:rPr>
        <w:t>advising</w:t>
      </w:r>
      <w:r>
        <w:rPr>
          <w:bCs/>
        </w:rPr>
        <w:t xml:space="preserve"> students for course registration and program progression</w:t>
      </w:r>
      <w:r w:rsidR="00142AC4">
        <w:rPr>
          <w:bCs/>
        </w:rPr>
        <w:t xml:space="preserve"> each semester; communication with potential applicants; alumni tracking; CEPH and Baylor reporting for concentration.</w:t>
      </w:r>
      <w:r>
        <w:rPr>
          <w:bCs/>
        </w:rPr>
        <w:t xml:space="preserve"> </w:t>
      </w:r>
    </w:p>
    <w:p w14:paraId="72664F62" w14:textId="77777777" w:rsidR="00534056" w:rsidRDefault="00534056" w:rsidP="0033273E">
      <w:pPr>
        <w:autoSpaceDE w:val="0"/>
        <w:autoSpaceDN w:val="0"/>
        <w:adjustRightInd w:val="0"/>
        <w:ind w:left="360" w:hanging="360"/>
      </w:pPr>
    </w:p>
    <w:p w14:paraId="5A0068B9" w14:textId="1F87BF61" w:rsidR="00534056" w:rsidRDefault="00534056" w:rsidP="0033273E">
      <w:pPr>
        <w:autoSpaceDE w:val="0"/>
        <w:autoSpaceDN w:val="0"/>
        <w:adjustRightInd w:val="0"/>
        <w:ind w:left="360" w:hanging="360"/>
      </w:pPr>
      <w:r w:rsidRPr="000A2EC0">
        <w:rPr>
          <w:b/>
        </w:rPr>
        <w:t>MPH Practicum Coordinator</w:t>
      </w:r>
      <w:r>
        <w:t xml:space="preserve">, Community Health </w:t>
      </w:r>
      <w:r w:rsidR="007A0F4D">
        <w:t>c</w:t>
      </w:r>
      <w:r w:rsidR="00E51015">
        <w:t>oncentration</w:t>
      </w:r>
    </w:p>
    <w:p w14:paraId="61CA1B72" w14:textId="247192B2" w:rsidR="00C77E55" w:rsidRPr="00C77E55" w:rsidRDefault="00C77E55" w:rsidP="0077772C">
      <w:pPr>
        <w:autoSpaceDE w:val="0"/>
        <w:autoSpaceDN w:val="0"/>
        <w:adjustRightInd w:val="0"/>
        <w:rPr>
          <w:bCs/>
        </w:rPr>
      </w:pPr>
      <w:r>
        <w:rPr>
          <w:bCs/>
        </w:rPr>
        <w:t xml:space="preserve">Responsibilities include coordination, review, and approval of practicum placements and proposals; administrative assistance </w:t>
      </w:r>
      <w:r w:rsidR="00142AC4">
        <w:rPr>
          <w:bCs/>
        </w:rPr>
        <w:t>for</w:t>
      </w:r>
      <w:r>
        <w:rPr>
          <w:bCs/>
        </w:rPr>
        <w:t xml:space="preserve"> faculty supervisors; facilitating final grading with faculty supervisors; </w:t>
      </w:r>
      <w:r w:rsidR="00142AC4">
        <w:rPr>
          <w:bCs/>
        </w:rPr>
        <w:t xml:space="preserve">coordination of printing posters with Departmental GA; </w:t>
      </w:r>
      <w:r>
        <w:rPr>
          <w:bCs/>
        </w:rPr>
        <w:t xml:space="preserve">coordination of practicum fair. </w:t>
      </w:r>
    </w:p>
    <w:p w14:paraId="5CBE6071" w14:textId="77777777" w:rsidR="00534056" w:rsidRDefault="00534056" w:rsidP="0033273E">
      <w:pPr>
        <w:autoSpaceDE w:val="0"/>
        <w:autoSpaceDN w:val="0"/>
        <w:adjustRightInd w:val="0"/>
        <w:ind w:left="360" w:hanging="360"/>
      </w:pPr>
    </w:p>
    <w:p w14:paraId="0E86A3B9" w14:textId="7E38CB59" w:rsidR="00534056" w:rsidRDefault="00534056" w:rsidP="0033273E">
      <w:pPr>
        <w:autoSpaceDE w:val="0"/>
        <w:autoSpaceDN w:val="0"/>
        <w:adjustRightInd w:val="0"/>
        <w:ind w:left="360" w:hanging="360"/>
      </w:pPr>
      <w:r w:rsidRPr="000A2EC0">
        <w:rPr>
          <w:b/>
        </w:rPr>
        <w:t>MPH Graduate Project Coordinator</w:t>
      </w:r>
      <w:r>
        <w:t xml:space="preserve">, Community Health </w:t>
      </w:r>
      <w:r w:rsidR="007A0F4D">
        <w:t>c</w:t>
      </w:r>
      <w:r w:rsidR="00E51015">
        <w:t>oncentration</w:t>
      </w:r>
    </w:p>
    <w:p w14:paraId="5E43AD6C" w14:textId="0CA7533F" w:rsidR="00534056" w:rsidRDefault="00C77E55" w:rsidP="0077772C">
      <w:pPr>
        <w:autoSpaceDE w:val="0"/>
        <w:autoSpaceDN w:val="0"/>
        <w:adjustRightInd w:val="0"/>
        <w:rPr>
          <w:bCs/>
        </w:rPr>
      </w:pPr>
      <w:r>
        <w:rPr>
          <w:bCs/>
        </w:rPr>
        <w:t>Responsibilities include coordination of internship placements</w:t>
      </w:r>
      <w:r w:rsidR="00142AC4">
        <w:rPr>
          <w:bCs/>
        </w:rPr>
        <w:t xml:space="preserve">; </w:t>
      </w:r>
      <w:r>
        <w:rPr>
          <w:bCs/>
        </w:rPr>
        <w:t>approval and mentorship for objective alignment for internship and thesis proposals</w:t>
      </w:r>
      <w:r w:rsidR="00142AC4">
        <w:rPr>
          <w:bCs/>
        </w:rPr>
        <w:t>;</w:t>
      </w:r>
      <w:r>
        <w:rPr>
          <w:bCs/>
        </w:rPr>
        <w:t xml:space="preserve"> weekly communication with and review of students progressing through internships</w:t>
      </w:r>
      <w:r w:rsidR="00142AC4">
        <w:rPr>
          <w:bCs/>
        </w:rPr>
        <w:t>;</w:t>
      </w:r>
      <w:r>
        <w:rPr>
          <w:bCs/>
        </w:rPr>
        <w:t xml:space="preserve"> coordination of final presentations and faculty committee members</w:t>
      </w:r>
      <w:r w:rsidR="00142AC4">
        <w:rPr>
          <w:bCs/>
        </w:rPr>
        <w:t>;</w:t>
      </w:r>
      <w:r>
        <w:rPr>
          <w:bCs/>
        </w:rPr>
        <w:t xml:space="preserve"> grading of final graduate projects</w:t>
      </w:r>
      <w:r w:rsidR="00142AC4">
        <w:rPr>
          <w:bCs/>
        </w:rPr>
        <w:t>;</w:t>
      </w:r>
      <w:r>
        <w:rPr>
          <w:bCs/>
        </w:rPr>
        <w:t xml:space="preserve"> </w:t>
      </w:r>
      <w:r w:rsidR="00142AC4">
        <w:rPr>
          <w:bCs/>
        </w:rPr>
        <w:t xml:space="preserve">coordination, creation, and synthesis of mid and final self and supervisor evaluations; </w:t>
      </w:r>
      <w:r>
        <w:rPr>
          <w:bCs/>
        </w:rPr>
        <w:t xml:space="preserve">and coordination of MPH Capstone Symposium. </w:t>
      </w:r>
    </w:p>
    <w:p w14:paraId="43121A78" w14:textId="77777777" w:rsidR="00C77E55" w:rsidRDefault="00C77E55" w:rsidP="0033273E">
      <w:pPr>
        <w:autoSpaceDE w:val="0"/>
        <w:autoSpaceDN w:val="0"/>
        <w:adjustRightInd w:val="0"/>
        <w:ind w:left="360" w:hanging="360"/>
        <w:rPr>
          <w:i/>
        </w:rPr>
      </w:pPr>
    </w:p>
    <w:p w14:paraId="6560F16F" w14:textId="77777777" w:rsidR="00534056" w:rsidRDefault="00534056" w:rsidP="0033273E">
      <w:pPr>
        <w:autoSpaceDE w:val="0"/>
        <w:autoSpaceDN w:val="0"/>
        <w:adjustRightInd w:val="0"/>
        <w:ind w:left="360" w:hanging="360"/>
        <w:rPr>
          <w:i/>
        </w:rPr>
      </w:pPr>
    </w:p>
    <w:p w14:paraId="531B0A10" w14:textId="7E7BEEFB" w:rsidR="00530F3A" w:rsidRDefault="000A2EC0" w:rsidP="0033273E">
      <w:pPr>
        <w:autoSpaceDE w:val="0"/>
        <w:autoSpaceDN w:val="0"/>
        <w:adjustRightInd w:val="0"/>
        <w:ind w:left="360" w:hanging="360"/>
        <w:rPr>
          <w:i/>
        </w:rPr>
      </w:pPr>
      <w:r>
        <w:rPr>
          <w:i/>
        </w:rPr>
        <w:lastRenderedPageBreak/>
        <w:t>August</w:t>
      </w:r>
      <w:r w:rsidR="00530F3A">
        <w:rPr>
          <w:i/>
        </w:rPr>
        <w:t xml:space="preserve"> 2010 – </w:t>
      </w:r>
      <w:r>
        <w:rPr>
          <w:i/>
        </w:rPr>
        <w:t xml:space="preserve">June </w:t>
      </w:r>
      <w:r w:rsidR="00534056">
        <w:rPr>
          <w:i/>
        </w:rPr>
        <w:t>2018</w:t>
      </w:r>
      <w:r w:rsidR="00530F3A">
        <w:rPr>
          <w:i/>
        </w:rPr>
        <w:t>, Baylor University, Department of Health, Human Performance, &amp; Recreation</w:t>
      </w:r>
    </w:p>
    <w:p w14:paraId="4F5DE061" w14:textId="77777777" w:rsidR="00530F3A" w:rsidRDefault="00530F3A" w:rsidP="0033273E">
      <w:pPr>
        <w:autoSpaceDE w:val="0"/>
        <w:autoSpaceDN w:val="0"/>
        <w:adjustRightInd w:val="0"/>
        <w:ind w:left="360" w:hanging="360"/>
        <w:rPr>
          <w:i/>
        </w:rPr>
      </w:pPr>
    </w:p>
    <w:p w14:paraId="5F75B789" w14:textId="77777777" w:rsidR="00530F3A" w:rsidRDefault="00530F3A" w:rsidP="00530F3A">
      <w:pPr>
        <w:autoSpaceDE w:val="0"/>
        <w:autoSpaceDN w:val="0"/>
        <w:adjustRightInd w:val="0"/>
        <w:ind w:left="360" w:hanging="360"/>
      </w:pPr>
      <w:r w:rsidRPr="000A2EC0">
        <w:rPr>
          <w:b/>
        </w:rPr>
        <w:t xml:space="preserve">MPH </w:t>
      </w:r>
      <w:r w:rsidR="000226DA" w:rsidRPr="000A2EC0">
        <w:rPr>
          <w:b/>
        </w:rPr>
        <w:t>Graduate Project</w:t>
      </w:r>
      <w:r w:rsidRPr="000A2EC0">
        <w:rPr>
          <w:b/>
        </w:rPr>
        <w:t xml:space="preserve"> Coordinator</w:t>
      </w:r>
      <w:r>
        <w:t>, MPH in Community Health</w:t>
      </w:r>
    </w:p>
    <w:p w14:paraId="420EFBDB" w14:textId="77777777" w:rsidR="004E3E03" w:rsidRPr="00530F3A" w:rsidRDefault="004E3E03" w:rsidP="004E3E03">
      <w:pPr>
        <w:autoSpaceDE w:val="0"/>
        <w:autoSpaceDN w:val="0"/>
        <w:adjustRightInd w:val="0"/>
      </w:pPr>
      <w:r>
        <w:t xml:space="preserve">Responsibilities included </w:t>
      </w:r>
      <w:r w:rsidR="000226DA">
        <w:t>development</w:t>
      </w:r>
      <w:r>
        <w:t xml:space="preserve"> of the </w:t>
      </w:r>
      <w:r w:rsidRPr="004E3E03">
        <w:rPr>
          <w:i/>
        </w:rPr>
        <w:t xml:space="preserve">MPH </w:t>
      </w:r>
      <w:r w:rsidR="000226DA">
        <w:rPr>
          <w:i/>
        </w:rPr>
        <w:t>Graduate Project</w:t>
      </w:r>
      <w:r w:rsidRPr="004E3E03">
        <w:rPr>
          <w:i/>
        </w:rPr>
        <w:t xml:space="preserve"> Guide</w:t>
      </w:r>
      <w:r w:rsidR="000226DA">
        <w:t xml:space="preserve"> for both internship and thesis options</w:t>
      </w:r>
      <w:r>
        <w:t xml:space="preserve"> and associated evaluation tools, communication with potential interns</w:t>
      </w:r>
      <w:r w:rsidR="000226DA">
        <w:t xml:space="preserve"> and thesis students</w:t>
      </w:r>
      <w:r>
        <w:t xml:space="preserve">, review of internship </w:t>
      </w:r>
      <w:r w:rsidR="000226DA">
        <w:t>and thesis proposals and objectives</w:t>
      </w:r>
      <w:r>
        <w:t xml:space="preserve">, weekly dialogue with interns </w:t>
      </w:r>
      <w:r w:rsidR="000226DA">
        <w:t xml:space="preserve">and quarterly dialogue with thesis students </w:t>
      </w:r>
      <w:r>
        <w:t xml:space="preserve">during semester of </w:t>
      </w:r>
      <w:r w:rsidR="000226DA">
        <w:t>the graduate project</w:t>
      </w:r>
      <w:r>
        <w:t xml:space="preserve">, </w:t>
      </w:r>
      <w:r w:rsidR="000226DA">
        <w:t xml:space="preserve">coordination of mid-term and final evaluations, </w:t>
      </w:r>
      <w:r>
        <w:t xml:space="preserve">coordination of culminating </w:t>
      </w:r>
      <w:r w:rsidR="000226DA">
        <w:t xml:space="preserve">internship </w:t>
      </w:r>
      <w:r>
        <w:t xml:space="preserve">presentation, communication with internship agency supervisors, and evaluation of </w:t>
      </w:r>
      <w:r w:rsidR="00F23BF9">
        <w:t xml:space="preserve">internship </w:t>
      </w:r>
      <w:r>
        <w:t>presentation</w:t>
      </w:r>
      <w:r w:rsidR="00F23BF9">
        <w:t>s</w:t>
      </w:r>
      <w:r>
        <w:t xml:space="preserve"> and </w:t>
      </w:r>
      <w:r w:rsidR="00F23BF9">
        <w:t xml:space="preserve">comprehensive portfolios. </w:t>
      </w:r>
    </w:p>
    <w:p w14:paraId="53E0C86A" w14:textId="77777777" w:rsidR="00530F3A" w:rsidRDefault="00530F3A" w:rsidP="0033273E">
      <w:pPr>
        <w:autoSpaceDE w:val="0"/>
        <w:autoSpaceDN w:val="0"/>
        <w:adjustRightInd w:val="0"/>
        <w:ind w:left="360" w:hanging="360"/>
        <w:rPr>
          <w:i/>
        </w:rPr>
      </w:pPr>
    </w:p>
    <w:p w14:paraId="71756BC3" w14:textId="77777777" w:rsidR="00534056" w:rsidRDefault="00534056" w:rsidP="0033273E">
      <w:pPr>
        <w:autoSpaceDE w:val="0"/>
        <w:autoSpaceDN w:val="0"/>
        <w:adjustRightInd w:val="0"/>
        <w:ind w:left="360" w:hanging="360"/>
        <w:rPr>
          <w:i/>
        </w:rPr>
      </w:pPr>
    </w:p>
    <w:p w14:paraId="40B40F33" w14:textId="5A91EA89" w:rsidR="0033273E" w:rsidRDefault="00473ED9" w:rsidP="0033273E">
      <w:pPr>
        <w:autoSpaceDE w:val="0"/>
        <w:autoSpaceDN w:val="0"/>
        <w:adjustRightInd w:val="0"/>
        <w:ind w:left="360" w:hanging="360"/>
        <w:rPr>
          <w:i/>
        </w:rPr>
      </w:pPr>
      <w:r>
        <w:rPr>
          <w:i/>
        </w:rPr>
        <w:t>Jan</w:t>
      </w:r>
      <w:r w:rsidR="000A2EC0">
        <w:rPr>
          <w:i/>
        </w:rPr>
        <w:t>.</w:t>
      </w:r>
      <w:r w:rsidR="007B6688">
        <w:rPr>
          <w:i/>
        </w:rPr>
        <w:t xml:space="preserve"> </w:t>
      </w:r>
      <w:r w:rsidR="00C21217" w:rsidRPr="00C21217">
        <w:rPr>
          <w:i/>
        </w:rPr>
        <w:t>2007</w:t>
      </w:r>
      <w:r w:rsidR="000A2EC0">
        <w:rPr>
          <w:i/>
        </w:rPr>
        <w:t xml:space="preserve"> – </w:t>
      </w:r>
      <w:r>
        <w:rPr>
          <w:i/>
        </w:rPr>
        <w:t>Feb</w:t>
      </w:r>
      <w:r w:rsidR="000A2EC0">
        <w:rPr>
          <w:i/>
        </w:rPr>
        <w:t>.</w:t>
      </w:r>
      <w:r w:rsidR="007B6688">
        <w:rPr>
          <w:i/>
        </w:rPr>
        <w:t xml:space="preserve"> 2008</w:t>
      </w:r>
      <w:r w:rsidR="0033273E" w:rsidRPr="00C21217">
        <w:rPr>
          <w:i/>
        </w:rPr>
        <w:t>, University of Alabama</w:t>
      </w:r>
      <w:r w:rsidR="00C21217" w:rsidRPr="00C21217">
        <w:rPr>
          <w:i/>
        </w:rPr>
        <w:t>, Department of Health Science</w:t>
      </w:r>
    </w:p>
    <w:p w14:paraId="56B7FF01" w14:textId="77777777" w:rsidR="00296ADA" w:rsidRDefault="00296ADA" w:rsidP="0033273E">
      <w:pPr>
        <w:autoSpaceDE w:val="0"/>
        <w:autoSpaceDN w:val="0"/>
        <w:adjustRightInd w:val="0"/>
        <w:ind w:left="360" w:hanging="360"/>
        <w:rPr>
          <w:i/>
        </w:rPr>
      </w:pPr>
    </w:p>
    <w:p w14:paraId="6BBE9D48" w14:textId="77777777" w:rsidR="00C21217" w:rsidRPr="00C21217" w:rsidRDefault="00C21217" w:rsidP="0033273E">
      <w:pPr>
        <w:autoSpaceDE w:val="0"/>
        <w:autoSpaceDN w:val="0"/>
        <w:adjustRightInd w:val="0"/>
        <w:ind w:left="360" w:hanging="360"/>
        <w:rPr>
          <w:i/>
        </w:rPr>
      </w:pPr>
      <w:r w:rsidRPr="000A2EC0">
        <w:rPr>
          <w:b/>
        </w:rPr>
        <w:t>Master’s Program Coordinator</w:t>
      </w:r>
      <w:r w:rsidRPr="00C21217">
        <w:t>, MA in Health Studies</w:t>
      </w:r>
    </w:p>
    <w:p w14:paraId="0AA4BDC8" w14:textId="77777777" w:rsidR="00C21217" w:rsidRDefault="00C21217" w:rsidP="00C21217">
      <w:r>
        <w:t xml:space="preserve">Responsibilities included following up with prospective student emails and phone calls, organizing and circulating all application packets for faculty </w:t>
      </w:r>
      <w:r w:rsidR="00180794">
        <w:t>consideration</w:t>
      </w:r>
      <w:r>
        <w:t>, filtering paperwork through the acceptance/rejection process, advising all MA students, preparing MA comprehensive exams each semester (assimilating all questions, communicating with students, coordinating and disseminating completed exams for grading, grading two sections of the exams), communicating with the graduate school regarding students’ progress towards graduation and communicating with other UA departments/schools regarding possible concentration areas for MA students.</w:t>
      </w:r>
    </w:p>
    <w:p w14:paraId="6D116769" w14:textId="77777777" w:rsidR="00C21217" w:rsidRDefault="00C21217" w:rsidP="00EE03B4"/>
    <w:p w14:paraId="4FB92B78" w14:textId="77777777" w:rsidR="003439B0" w:rsidRDefault="003439B0" w:rsidP="00EE03B4"/>
    <w:p w14:paraId="0DC56C0B" w14:textId="145B3ABA" w:rsidR="008904CB" w:rsidRDefault="0033273E" w:rsidP="00EE03B4">
      <w:pPr>
        <w:rPr>
          <w:b/>
        </w:rPr>
      </w:pPr>
      <w:r w:rsidRPr="00C21217">
        <w:rPr>
          <w:b/>
        </w:rPr>
        <w:t>J</w:t>
      </w:r>
      <w:r w:rsidR="00FF122B" w:rsidRPr="00C21217">
        <w:rPr>
          <w:b/>
        </w:rPr>
        <w:t xml:space="preserve">. </w:t>
      </w:r>
      <w:r w:rsidR="00E15673">
        <w:rPr>
          <w:b/>
        </w:rPr>
        <w:t xml:space="preserve">ACADEMIC </w:t>
      </w:r>
      <w:r w:rsidR="00FF122B" w:rsidRPr="00C21217">
        <w:rPr>
          <w:b/>
        </w:rPr>
        <w:t>SERVICE</w:t>
      </w:r>
    </w:p>
    <w:p w14:paraId="69CEA67A" w14:textId="77777777" w:rsidR="00425C86" w:rsidRPr="00C21217" w:rsidRDefault="00425C86" w:rsidP="00EE03B4">
      <w:pPr>
        <w:rPr>
          <w:b/>
        </w:rPr>
      </w:pPr>
    </w:p>
    <w:p w14:paraId="37D59746" w14:textId="77777777" w:rsidR="00425C86" w:rsidRPr="00C21217" w:rsidRDefault="00425C86" w:rsidP="0001062B">
      <w:pPr>
        <w:autoSpaceDE w:val="0"/>
        <w:autoSpaceDN w:val="0"/>
        <w:adjustRightInd w:val="0"/>
        <w:ind w:left="360" w:hanging="360"/>
        <w:rPr>
          <w:b/>
        </w:rPr>
      </w:pPr>
      <w:r w:rsidRPr="00C21217">
        <w:rPr>
          <w:b/>
        </w:rPr>
        <w:t>J.1. University Service</w:t>
      </w:r>
    </w:p>
    <w:p w14:paraId="18192310" w14:textId="0AE8B216" w:rsidR="00425C86" w:rsidRDefault="00425C86" w:rsidP="00425C86">
      <w:pPr>
        <w:autoSpaceDE w:val="0"/>
        <w:autoSpaceDN w:val="0"/>
        <w:adjustRightInd w:val="0"/>
        <w:ind w:left="360" w:hanging="360"/>
      </w:pPr>
    </w:p>
    <w:p w14:paraId="14DB111C" w14:textId="77777777" w:rsidR="00E15673" w:rsidRDefault="00E15673" w:rsidP="00E15673">
      <w:pPr>
        <w:rPr>
          <w:bCs/>
          <w:i/>
        </w:rPr>
      </w:pPr>
      <w:r>
        <w:rPr>
          <w:bCs/>
          <w:i/>
        </w:rPr>
        <w:t>Formal Mentoring of Tenure Track Departmental Junior Faculty</w:t>
      </w:r>
    </w:p>
    <w:p w14:paraId="5777DF56" w14:textId="00C417D1" w:rsidR="0092598E" w:rsidRDefault="0092598E" w:rsidP="00945B1D">
      <w:pPr>
        <w:autoSpaceDE w:val="0"/>
        <w:autoSpaceDN w:val="0"/>
        <w:adjustRightInd w:val="0"/>
        <w:ind w:left="360" w:hanging="360"/>
      </w:pPr>
      <w:r>
        <w:t xml:space="preserve">Elizabeth Kwon, PhD, Assistant Professor, August 2022 – current. </w:t>
      </w:r>
    </w:p>
    <w:p w14:paraId="1C04B888" w14:textId="64B6E4E4" w:rsidR="00E15673" w:rsidRDefault="00945B1D" w:rsidP="00945B1D">
      <w:pPr>
        <w:autoSpaceDE w:val="0"/>
        <w:autoSpaceDN w:val="0"/>
        <w:adjustRightInd w:val="0"/>
        <w:ind w:left="360" w:hanging="360"/>
      </w:pPr>
      <w:r>
        <w:t xml:space="preserve">Matt Asare, PhD, Assistant Professor, August 2018 – </w:t>
      </w:r>
      <w:r w:rsidR="001C249F">
        <w:t>2019</w:t>
      </w:r>
      <w:r>
        <w:t>.</w:t>
      </w:r>
    </w:p>
    <w:p w14:paraId="6110ABD7" w14:textId="40E6D12C" w:rsidR="00945B1D" w:rsidRDefault="00945B1D" w:rsidP="00425C86">
      <w:pPr>
        <w:autoSpaceDE w:val="0"/>
        <w:autoSpaceDN w:val="0"/>
        <w:adjustRightInd w:val="0"/>
        <w:ind w:left="360" w:hanging="360"/>
      </w:pPr>
      <w:r>
        <w:t>Emily Smith, PhD, Assistant Professor, August 2017 – July 2018.</w:t>
      </w:r>
    </w:p>
    <w:p w14:paraId="71F35681" w14:textId="72A0C2B2" w:rsidR="00945B1D" w:rsidRPr="00945B1D" w:rsidRDefault="00945B1D" w:rsidP="00425C86">
      <w:pPr>
        <w:autoSpaceDE w:val="0"/>
        <w:autoSpaceDN w:val="0"/>
        <w:adjustRightInd w:val="0"/>
        <w:ind w:left="360" w:hanging="360"/>
      </w:pPr>
      <w:r>
        <w:t xml:space="preserve">Kelly Ylitalo, PhD, Assistant Professor, August 2015 – current. </w:t>
      </w:r>
    </w:p>
    <w:p w14:paraId="423E7A9B" w14:textId="77777777" w:rsidR="00945B1D" w:rsidRDefault="00945B1D" w:rsidP="00425C86">
      <w:pPr>
        <w:autoSpaceDE w:val="0"/>
        <w:autoSpaceDN w:val="0"/>
        <w:adjustRightInd w:val="0"/>
        <w:ind w:left="360" w:hanging="360"/>
        <w:rPr>
          <w:i/>
        </w:rPr>
      </w:pPr>
    </w:p>
    <w:p w14:paraId="259C15AE" w14:textId="77777777" w:rsidR="00945B1D" w:rsidRDefault="00945B1D" w:rsidP="00945B1D">
      <w:pPr>
        <w:rPr>
          <w:i/>
        </w:rPr>
      </w:pPr>
      <w:r>
        <w:rPr>
          <w:i/>
        </w:rPr>
        <w:t>Mentor on Career Development Awards</w:t>
      </w:r>
    </w:p>
    <w:p w14:paraId="6FF8735F" w14:textId="22840FFD" w:rsidR="00945B1D" w:rsidRDefault="00945B1D" w:rsidP="00945B1D">
      <w:r>
        <w:t>Kelly Ylitalo</w:t>
      </w:r>
      <w:r w:rsidRPr="0048768B">
        <w:t xml:space="preserve">, PhD, </w:t>
      </w:r>
      <w:r>
        <w:t xml:space="preserve">Baylor </w:t>
      </w:r>
      <w:r w:rsidRPr="0048768B">
        <w:t>University</w:t>
      </w:r>
      <w:r>
        <w:t>, NIH K-Award (primary mentor)</w:t>
      </w:r>
      <w:r w:rsidR="00DE5593">
        <w:t>,</w:t>
      </w:r>
      <w:r>
        <w:t xml:space="preserve"> 2018-present.</w:t>
      </w:r>
    </w:p>
    <w:p w14:paraId="246C581E" w14:textId="0E73F844" w:rsidR="00E15673" w:rsidRDefault="00B67463" w:rsidP="00B67463">
      <w:r>
        <w:t>National Institute on Aging (Project # 1K01AG058754-01A1)</w:t>
      </w:r>
    </w:p>
    <w:p w14:paraId="7EA1FDB5" w14:textId="77777777" w:rsidR="00B67463" w:rsidRPr="00C21217" w:rsidRDefault="00B67463" w:rsidP="00B67463"/>
    <w:p w14:paraId="62439146" w14:textId="7C4539DC" w:rsidR="002839D3" w:rsidRPr="002839D3" w:rsidRDefault="002839D3" w:rsidP="00594B3C">
      <w:pPr>
        <w:autoSpaceDE w:val="0"/>
        <w:autoSpaceDN w:val="0"/>
        <w:adjustRightInd w:val="0"/>
        <w:ind w:left="360" w:hanging="360"/>
        <w:rPr>
          <w:i/>
        </w:rPr>
      </w:pPr>
      <w:r w:rsidRPr="002839D3">
        <w:rPr>
          <w:i/>
        </w:rPr>
        <w:t>Other University Service</w:t>
      </w:r>
    </w:p>
    <w:p w14:paraId="05678618" w14:textId="0334723E" w:rsidR="00DA3684" w:rsidRDefault="00DA3684" w:rsidP="00594B3C">
      <w:pPr>
        <w:autoSpaceDE w:val="0"/>
        <w:autoSpaceDN w:val="0"/>
        <w:adjustRightInd w:val="0"/>
        <w:ind w:left="360" w:hanging="360"/>
      </w:pPr>
      <w:r>
        <w:t xml:space="preserve">Committee Member, Faculty Dismissal Committee, Baylor University, </w:t>
      </w:r>
      <w:r w:rsidRPr="005D45A5">
        <w:rPr>
          <w:i/>
          <w:iCs/>
        </w:rPr>
        <w:t>2022-current</w:t>
      </w:r>
      <w:r>
        <w:t>.</w:t>
      </w:r>
    </w:p>
    <w:p w14:paraId="1A55DD03" w14:textId="26FAFA78" w:rsidR="005D45A5" w:rsidRDefault="005D45A5" w:rsidP="00594B3C">
      <w:pPr>
        <w:autoSpaceDE w:val="0"/>
        <w:autoSpaceDN w:val="0"/>
        <w:adjustRightInd w:val="0"/>
        <w:ind w:left="360" w:hanging="360"/>
      </w:pPr>
      <w:r>
        <w:t xml:space="preserve">Committee Member, Research Integrity Committee, Baylor University, </w:t>
      </w:r>
      <w:r w:rsidRPr="005D45A5">
        <w:rPr>
          <w:i/>
          <w:iCs/>
        </w:rPr>
        <w:t>2022-current</w:t>
      </w:r>
      <w:r>
        <w:t>.</w:t>
      </w:r>
    </w:p>
    <w:p w14:paraId="32AC1695" w14:textId="7E839E1E" w:rsidR="000568E1" w:rsidRDefault="000568E1" w:rsidP="00594B3C">
      <w:pPr>
        <w:autoSpaceDE w:val="0"/>
        <w:autoSpaceDN w:val="0"/>
        <w:adjustRightInd w:val="0"/>
        <w:ind w:left="360" w:hanging="360"/>
      </w:pPr>
      <w:r>
        <w:t xml:space="preserve">Committee Member, Search Committee, RCHHS Dean Search, Robbins College of </w:t>
      </w:r>
      <w:proofErr w:type="gramStart"/>
      <w:r>
        <w:t>Health</w:t>
      </w:r>
      <w:proofErr w:type="gramEnd"/>
      <w:r>
        <w:t xml:space="preserve"> and Human Sciences, </w:t>
      </w:r>
      <w:r w:rsidRPr="000568E1">
        <w:rPr>
          <w:i/>
          <w:iCs/>
        </w:rPr>
        <w:t>2021-2022</w:t>
      </w:r>
      <w:r>
        <w:t>.</w:t>
      </w:r>
    </w:p>
    <w:p w14:paraId="307431AB" w14:textId="073AF76A" w:rsidR="000568E1" w:rsidRDefault="000568E1" w:rsidP="00594B3C">
      <w:pPr>
        <w:autoSpaceDE w:val="0"/>
        <w:autoSpaceDN w:val="0"/>
        <w:adjustRightInd w:val="0"/>
        <w:ind w:left="360" w:hanging="360"/>
      </w:pPr>
      <w:r>
        <w:lastRenderedPageBreak/>
        <w:t xml:space="preserve">PI Participant, vendor review, OVPR Pre-Award system vendor product demonstrations, Baylor University, </w:t>
      </w:r>
      <w:r w:rsidRPr="000568E1">
        <w:rPr>
          <w:i/>
          <w:iCs/>
        </w:rPr>
        <w:t>2021</w:t>
      </w:r>
      <w:r>
        <w:t xml:space="preserve">. </w:t>
      </w:r>
    </w:p>
    <w:p w14:paraId="7C324D3C" w14:textId="703A0FF8" w:rsidR="005D45A5" w:rsidRDefault="005D45A5" w:rsidP="00594B3C">
      <w:pPr>
        <w:autoSpaceDE w:val="0"/>
        <w:autoSpaceDN w:val="0"/>
        <w:adjustRightInd w:val="0"/>
        <w:ind w:left="360" w:hanging="360"/>
      </w:pPr>
      <w:r>
        <w:t xml:space="preserve">Member, OVPR Associate Deans for Research, Baylor University, </w:t>
      </w:r>
      <w:r w:rsidRPr="005D45A5">
        <w:rPr>
          <w:i/>
          <w:iCs/>
        </w:rPr>
        <w:t>2020-current</w:t>
      </w:r>
      <w:r>
        <w:t>.</w:t>
      </w:r>
    </w:p>
    <w:p w14:paraId="18A06B96" w14:textId="508C552A" w:rsidR="0066492D" w:rsidRDefault="0066492D" w:rsidP="00594B3C">
      <w:pPr>
        <w:autoSpaceDE w:val="0"/>
        <w:autoSpaceDN w:val="0"/>
        <w:adjustRightInd w:val="0"/>
        <w:ind w:left="360" w:hanging="360"/>
      </w:pPr>
      <w:r>
        <w:t xml:space="preserve">Marshall, Commencement, Baylor University, </w:t>
      </w:r>
      <w:r w:rsidRPr="0066492D">
        <w:rPr>
          <w:i/>
          <w:iCs/>
        </w:rPr>
        <w:t>2019: May, Aug</w:t>
      </w:r>
      <w:r>
        <w:t>.</w:t>
      </w:r>
    </w:p>
    <w:p w14:paraId="1762CCFF" w14:textId="75DE705C" w:rsidR="003E65D4" w:rsidRDefault="003E65D4" w:rsidP="00594B3C">
      <w:pPr>
        <w:autoSpaceDE w:val="0"/>
        <w:autoSpaceDN w:val="0"/>
        <w:adjustRightInd w:val="0"/>
        <w:ind w:left="360" w:hanging="360"/>
      </w:pPr>
      <w:r>
        <w:t xml:space="preserve">Graduate Council Member, Baylor University, </w:t>
      </w:r>
      <w:r w:rsidRPr="003E65D4">
        <w:rPr>
          <w:i/>
        </w:rPr>
        <w:t>2018-</w:t>
      </w:r>
      <w:r w:rsidR="00225602">
        <w:rPr>
          <w:i/>
        </w:rPr>
        <w:t>2020</w:t>
      </w:r>
      <w:r>
        <w:t>.</w:t>
      </w:r>
    </w:p>
    <w:p w14:paraId="1DC08000" w14:textId="0C2DE00E" w:rsidR="00945B1D" w:rsidRDefault="00945B1D" w:rsidP="00594B3C">
      <w:pPr>
        <w:autoSpaceDE w:val="0"/>
        <w:autoSpaceDN w:val="0"/>
        <w:adjustRightInd w:val="0"/>
        <w:ind w:left="360" w:hanging="360"/>
      </w:pPr>
      <w:r>
        <w:t xml:space="preserve">Committee Member, Promotion Review Committee, Educational Psychology Department, School of Education, Baylor University, </w:t>
      </w:r>
      <w:r w:rsidRPr="00945B1D">
        <w:rPr>
          <w:i/>
        </w:rPr>
        <w:t>2018-</w:t>
      </w:r>
      <w:r w:rsidR="00225602">
        <w:rPr>
          <w:i/>
        </w:rPr>
        <w:t>2020</w:t>
      </w:r>
      <w:r>
        <w:t>.</w:t>
      </w:r>
    </w:p>
    <w:p w14:paraId="445EFE3F" w14:textId="110C3E58" w:rsidR="00594B3C" w:rsidRDefault="00594B3C" w:rsidP="00594B3C">
      <w:pPr>
        <w:autoSpaceDE w:val="0"/>
        <w:autoSpaceDN w:val="0"/>
        <w:adjustRightInd w:val="0"/>
        <w:ind w:left="360" w:hanging="360"/>
      </w:pPr>
      <w:r>
        <w:t>Honors College Undergraduate Colloquium Session Leader, Baylor University</w:t>
      </w:r>
    </w:p>
    <w:p w14:paraId="0B4C85CA" w14:textId="77777777" w:rsidR="00594B3C" w:rsidRDefault="00594B3C" w:rsidP="00594B3C">
      <w:pPr>
        <w:autoSpaceDE w:val="0"/>
        <w:autoSpaceDN w:val="0"/>
        <w:adjustRightInd w:val="0"/>
        <w:ind w:left="360" w:hanging="360"/>
        <w:rPr>
          <w:i/>
        </w:rPr>
      </w:pPr>
      <w:r>
        <w:tab/>
        <w:t xml:space="preserve">Spring 2018 - </w:t>
      </w:r>
      <w:r w:rsidR="000D42D3" w:rsidRPr="000D42D3">
        <w:rPr>
          <w:i/>
        </w:rPr>
        <w:t>The Hour of Land – Exploring what National Parks mean</w:t>
      </w:r>
      <w:r w:rsidR="000D42D3">
        <w:rPr>
          <w:i/>
        </w:rPr>
        <w:t xml:space="preserve"> to us and what we mean to them.</w:t>
      </w:r>
    </w:p>
    <w:p w14:paraId="34E9E876" w14:textId="0CD98D3E" w:rsidR="00945B1D" w:rsidRDefault="003E65D4" w:rsidP="00945B1D">
      <w:pPr>
        <w:autoSpaceDE w:val="0"/>
        <w:autoSpaceDN w:val="0"/>
        <w:adjustRightInd w:val="0"/>
        <w:ind w:left="360" w:hanging="360"/>
      </w:pPr>
      <w:r>
        <w:rPr>
          <w:i/>
        </w:rPr>
        <w:tab/>
      </w:r>
      <w:r>
        <w:t xml:space="preserve">Fall 2018 - </w:t>
      </w:r>
      <w:r w:rsidRPr="000D42D3">
        <w:rPr>
          <w:i/>
        </w:rPr>
        <w:t>The Hour of Land – Exploring what National Parks mean</w:t>
      </w:r>
      <w:r>
        <w:rPr>
          <w:i/>
        </w:rPr>
        <w:t xml:space="preserve"> to us and what we mean to them.</w:t>
      </w:r>
      <w:r>
        <w:t xml:space="preserve"> </w:t>
      </w:r>
    </w:p>
    <w:p w14:paraId="74691CE0" w14:textId="77FD6EB0" w:rsidR="00E12E46" w:rsidRDefault="00E12E46" w:rsidP="007C0EE7">
      <w:pPr>
        <w:autoSpaceDE w:val="0"/>
        <w:autoSpaceDN w:val="0"/>
        <w:adjustRightInd w:val="0"/>
        <w:ind w:left="360" w:hanging="360"/>
      </w:pPr>
      <w:r>
        <w:t xml:space="preserve">Committee Member, </w:t>
      </w:r>
      <w:r w:rsidRPr="000568E1">
        <w:rPr>
          <w:bCs/>
        </w:rPr>
        <w:t>All University Tenure Review Committee</w:t>
      </w:r>
      <w:r>
        <w:t xml:space="preserve">, Baylor University, </w:t>
      </w:r>
      <w:r w:rsidRPr="00E12E46">
        <w:rPr>
          <w:i/>
        </w:rPr>
        <w:t>2017-2020</w:t>
      </w:r>
      <w:r w:rsidR="000568E1">
        <w:t xml:space="preserve">; </w:t>
      </w:r>
      <w:r w:rsidR="000568E1" w:rsidRPr="000568E1">
        <w:rPr>
          <w:i/>
          <w:iCs/>
        </w:rPr>
        <w:t>ad-hoc 2021-2022 academic year</w:t>
      </w:r>
      <w:r w:rsidR="000568E1">
        <w:t>.</w:t>
      </w:r>
    </w:p>
    <w:p w14:paraId="449678D3" w14:textId="1A390936" w:rsidR="00B36477" w:rsidRDefault="00B36477" w:rsidP="007C0EE7">
      <w:pPr>
        <w:autoSpaceDE w:val="0"/>
        <w:autoSpaceDN w:val="0"/>
        <w:adjustRightInd w:val="0"/>
        <w:ind w:left="360" w:hanging="360"/>
      </w:pPr>
      <w:r>
        <w:t>Committee Member, Promotion Review Committee, Anthropology Department,</w:t>
      </w:r>
      <w:r w:rsidR="00945B1D">
        <w:t xml:space="preserve"> College of Arts and Sciences,</w:t>
      </w:r>
      <w:r>
        <w:t xml:space="preserve"> Baylor University, </w:t>
      </w:r>
      <w:r w:rsidRPr="00B36477">
        <w:rPr>
          <w:i/>
        </w:rPr>
        <w:t>2015-</w:t>
      </w:r>
      <w:r w:rsidR="00225602">
        <w:rPr>
          <w:i/>
        </w:rPr>
        <w:t>2021</w:t>
      </w:r>
      <w:r>
        <w:t>.</w:t>
      </w:r>
    </w:p>
    <w:p w14:paraId="5BA620AD" w14:textId="77777777" w:rsidR="00C26A9E" w:rsidRPr="000C7E15" w:rsidRDefault="00C26A9E" w:rsidP="007C0EE7">
      <w:pPr>
        <w:autoSpaceDE w:val="0"/>
        <w:autoSpaceDN w:val="0"/>
        <w:adjustRightInd w:val="0"/>
        <w:ind w:left="360" w:hanging="360"/>
      </w:pPr>
      <w:r>
        <w:t xml:space="preserve">Honors </w:t>
      </w:r>
      <w:r w:rsidR="00594B3C">
        <w:t>Colle</w:t>
      </w:r>
      <w:r w:rsidR="00594B3C" w:rsidRPr="000C7E15">
        <w:t xml:space="preserve">ge Undergraduate </w:t>
      </w:r>
      <w:r w:rsidRPr="000C7E15">
        <w:t>Colloquium Session Leader, Baylor University</w:t>
      </w:r>
    </w:p>
    <w:p w14:paraId="34CFDE30" w14:textId="0ECB5322" w:rsidR="006E772F" w:rsidRDefault="00594B3C" w:rsidP="00945B1D">
      <w:pPr>
        <w:autoSpaceDE w:val="0"/>
        <w:autoSpaceDN w:val="0"/>
        <w:adjustRightInd w:val="0"/>
        <w:ind w:left="360" w:hanging="360"/>
      </w:pPr>
      <w:r w:rsidRPr="000C7E15">
        <w:tab/>
        <w:t xml:space="preserve">Spring 2016 - </w:t>
      </w:r>
      <w:r w:rsidR="000C7E15" w:rsidRPr="000C7E15">
        <w:rPr>
          <w:bCs/>
          <w:i/>
          <w:color w:val="111111"/>
        </w:rPr>
        <w:t xml:space="preserve">Last Child in </w:t>
      </w:r>
      <w:r w:rsidR="000C7E15">
        <w:rPr>
          <w:bCs/>
          <w:i/>
          <w:color w:val="111111"/>
        </w:rPr>
        <w:t>the Woods: Saving Our Children f</w:t>
      </w:r>
      <w:r w:rsidR="000C7E15" w:rsidRPr="000C7E15">
        <w:rPr>
          <w:bCs/>
          <w:i/>
          <w:color w:val="111111"/>
        </w:rPr>
        <w:t>rom Nature-Deficit Disorder</w:t>
      </w:r>
      <w:r w:rsidR="000C7E15">
        <w:rPr>
          <w:bCs/>
          <w:i/>
          <w:color w:val="111111"/>
        </w:rPr>
        <w:t>.</w:t>
      </w:r>
    </w:p>
    <w:p w14:paraId="258BA9DC" w14:textId="77777777" w:rsidR="007C0EE7" w:rsidRPr="007C0EE7" w:rsidRDefault="007C0EE7" w:rsidP="007C0EE7">
      <w:pPr>
        <w:autoSpaceDE w:val="0"/>
        <w:autoSpaceDN w:val="0"/>
        <w:adjustRightInd w:val="0"/>
        <w:ind w:left="360" w:hanging="360"/>
      </w:pPr>
      <w:r>
        <w:t xml:space="preserve">Reviewer, Undergraduate Research &amp; Scholarly Achievement Grant Submissions, </w:t>
      </w:r>
      <w:r>
        <w:rPr>
          <w:i/>
        </w:rPr>
        <w:t>2014</w:t>
      </w:r>
      <w:r w:rsidR="004E0B7E">
        <w:rPr>
          <w:i/>
        </w:rPr>
        <w:t>-2015</w:t>
      </w:r>
      <w:r>
        <w:t>.</w:t>
      </w:r>
    </w:p>
    <w:p w14:paraId="7A002F44" w14:textId="77777777" w:rsidR="00241646" w:rsidRPr="003B223F" w:rsidRDefault="003B223F" w:rsidP="00F03019">
      <w:pPr>
        <w:autoSpaceDE w:val="0"/>
        <w:autoSpaceDN w:val="0"/>
        <w:adjustRightInd w:val="0"/>
        <w:ind w:left="360" w:hanging="360"/>
        <w:rPr>
          <w:color w:val="000000"/>
        </w:rPr>
      </w:pPr>
      <w:r>
        <w:rPr>
          <w:color w:val="000000"/>
        </w:rPr>
        <w:t xml:space="preserve">Research proposal review panel, Waco Family Health Center &amp; Baylor University Electronic Health Records Collaborative, </w:t>
      </w:r>
      <w:r>
        <w:rPr>
          <w:i/>
          <w:color w:val="000000"/>
        </w:rPr>
        <w:t>201</w:t>
      </w:r>
      <w:r w:rsidR="003634A4">
        <w:rPr>
          <w:i/>
          <w:color w:val="000000"/>
        </w:rPr>
        <w:t>3</w:t>
      </w:r>
      <w:r>
        <w:rPr>
          <w:i/>
          <w:color w:val="000000"/>
        </w:rPr>
        <w:t>-</w:t>
      </w:r>
      <w:r w:rsidR="007C0EE7">
        <w:rPr>
          <w:i/>
          <w:color w:val="000000"/>
        </w:rPr>
        <w:t>2014</w:t>
      </w:r>
      <w:r>
        <w:rPr>
          <w:color w:val="000000"/>
        </w:rPr>
        <w:t>.</w:t>
      </w:r>
    </w:p>
    <w:p w14:paraId="74223571" w14:textId="77777777" w:rsidR="003634A4" w:rsidRDefault="003634A4" w:rsidP="003634A4">
      <w:pPr>
        <w:autoSpaceDE w:val="0"/>
        <w:autoSpaceDN w:val="0"/>
        <w:adjustRightInd w:val="0"/>
        <w:ind w:left="360" w:hanging="360"/>
        <w:rPr>
          <w:color w:val="000000"/>
        </w:rPr>
      </w:pPr>
      <w:r>
        <w:rPr>
          <w:color w:val="000000"/>
        </w:rPr>
        <w:t>D</w:t>
      </w:r>
      <w:r w:rsidR="00F32170">
        <w:rPr>
          <w:color w:val="000000"/>
        </w:rPr>
        <w:t>evelopment c</w:t>
      </w:r>
      <w:r>
        <w:rPr>
          <w:color w:val="000000"/>
        </w:rPr>
        <w:t>ommittee</w:t>
      </w:r>
      <w:r w:rsidR="00F32170">
        <w:rPr>
          <w:color w:val="000000"/>
        </w:rPr>
        <w:t xml:space="preserve"> member</w:t>
      </w:r>
      <w:r>
        <w:rPr>
          <w:color w:val="000000"/>
        </w:rPr>
        <w:t xml:space="preserve">, Waco Family Health Center &amp; Baylor University Electronic Health Records Collaborative, </w:t>
      </w:r>
      <w:r>
        <w:rPr>
          <w:i/>
          <w:color w:val="000000"/>
        </w:rPr>
        <w:t>2012-</w:t>
      </w:r>
      <w:r w:rsidR="007C0EE7">
        <w:rPr>
          <w:i/>
          <w:color w:val="000000"/>
        </w:rPr>
        <w:t>2014</w:t>
      </w:r>
      <w:r>
        <w:rPr>
          <w:color w:val="000000"/>
        </w:rPr>
        <w:t>.</w:t>
      </w:r>
    </w:p>
    <w:p w14:paraId="5F692610" w14:textId="77777777" w:rsidR="00E66B76" w:rsidRDefault="00E66B76" w:rsidP="00F03019">
      <w:pPr>
        <w:autoSpaceDE w:val="0"/>
        <w:autoSpaceDN w:val="0"/>
        <w:adjustRightInd w:val="0"/>
        <w:ind w:left="360" w:hanging="360"/>
        <w:rPr>
          <w:color w:val="000000"/>
        </w:rPr>
      </w:pPr>
      <w:r>
        <w:rPr>
          <w:color w:val="000000"/>
        </w:rPr>
        <w:t xml:space="preserve">Faculty volunteer, Baylor Move-in Day, Baylor University, </w:t>
      </w:r>
      <w:r w:rsidRPr="00E66B76">
        <w:rPr>
          <w:i/>
          <w:color w:val="000000"/>
        </w:rPr>
        <w:t>2011</w:t>
      </w:r>
      <w:r>
        <w:rPr>
          <w:color w:val="000000"/>
        </w:rPr>
        <w:t xml:space="preserve">. </w:t>
      </w:r>
    </w:p>
    <w:p w14:paraId="5FE610F2" w14:textId="77777777" w:rsidR="00F03019" w:rsidRDefault="00F03019" w:rsidP="00F03019">
      <w:pPr>
        <w:autoSpaceDE w:val="0"/>
        <w:autoSpaceDN w:val="0"/>
        <w:adjustRightInd w:val="0"/>
        <w:ind w:left="360" w:hanging="360"/>
        <w:rPr>
          <w:color w:val="000000"/>
        </w:rPr>
      </w:pPr>
      <w:r>
        <w:rPr>
          <w:color w:val="000000"/>
        </w:rPr>
        <w:t>Heart of Texas Community Health Clinic Collaborative Team</w:t>
      </w:r>
      <w:r w:rsidR="00B434B5">
        <w:rPr>
          <w:color w:val="000000"/>
        </w:rPr>
        <w:t xml:space="preserve"> </w:t>
      </w:r>
      <w:r>
        <w:rPr>
          <w:color w:val="000000"/>
        </w:rPr>
        <w:t xml:space="preserve">member, Baylor University, </w:t>
      </w:r>
      <w:r w:rsidRPr="00F03019">
        <w:rPr>
          <w:i/>
          <w:color w:val="000000"/>
        </w:rPr>
        <w:t>2011 – current</w:t>
      </w:r>
      <w:r>
        <w:rPr>
          <w:color w:val="000000"/>
        </w:rPr>
        <w:t>.</w:t>
      </w:r>
    </w:p>
    <w:p w14:paraId="18250BA7" w14:textId="77777777" w:rsidR="00FC35A5" w:rsidRDefault="00FC35A5" w:rsidP="00FC35A5">
      <w:pPr>
        <w:autoSpaceDE w:val="0"/>
        <w:autoSpaceDN w:val="0"/>
        <w:adjustRightInd w:val="0"/>
        <w:ind w:left="2160" w:hanging="2160"/>
        <w:rPr>
          <w:color w:val="000000"/>
        </w:rPr>
      </w:pPr>
      <w:r>
        <w:rPr>
          <w:color w:val="000000"/>
        </w:rPr>
        <w:t xml:space="preserve">Center for Mental Health and Aging, Faculty Associate, University of Alabama, </w:t>
      </w:r>
      <w:r w:rsidRPr="00412388">
        <w:rPr>
          <w:i/>
          <w:color w:val="000000"/>
        </w:rPr>
        <w:t>2006-</w:t>
      </w:r>
      <w:r w:rsidR="00296ADA">
        <w:rPr>
          <w:i/>
          <w:color w:val="000000"/>
        </w:rPr>
        <w:t>2010</w:t>
      </w:r>
      <w:r>
        <w:rPr>
          <w:i/>
          <w:color w:val="000000"/>
        </w:rPr>
        <w:t>.</w:t>
      </w:r>
    </w:p>
    <w:p w14:paraId="603CC32F" w14:textId="77777777" w:rsidR="008F531E" w:rsidRPr="00C21217" w:rsidRDefault="008F531E" w:rsidP="008F531E">
      <w:pPr>
        <w:autoSpaceDE w:val="0"/>
        <w:autoSpaceDN w:val="0"/>
        <w:adjustRightInd w:val="0"/>
        <w:ind w:left="360" w:hanging="360"/>
      </w:pPr>
      <w:r>
        <w:t xml:space="preserve">Physical activity recommendation consultant (physical activity recommendations, measurement, and evaluation) for Rebecca Kelly’s Office: University of Alabama Director of Health Promotion &amp; Wellness, </w:t>
      </w:r>
      <w:r w:rsidRPr="006A6DCE">
        <w:rPr>
          <w:i/>
        </w:rPr>
        <w:t>200</w:t>
      </w:r>
      <w:r>
        <w:rPr>
          <w:i/>
        </w:rPr>
        <w:t>8.</w:t>
      </w:r>
    </w:p>
    <w:p w14:paraId="1618C0C9" w14:textId="77777777" w:rsidR="00425C86" w:rsidRPr="00C21217" w:rsidRDefault="00425C86" w:rsidP="00425C86">
      <w:pPr>
        <w:autoSpaceDE w:val="0"/>
        <w:autoSpaceDN w:val="0"/>
        <w:adjustRightInd w:val="0"/>
        <w:ind w:left="360" w:hanging="360"/>
      </w:pPr>
      <w:r w:rsidRPr="00C21217">
        <w:t xml:space="preserve">McNair Scholars Program Mentor, University of Alabama, </w:t>
      </w:r>
      <w:r w:rsidRPr="00C21217">
        <w:rPr>
          <w:i/>
        </w:rPr>
        <w:t>2007</w:t>
      </w:r>
      <w:r w:rsidR="00FC35A5">
        <w:rPr>
          <w:i/>
        </w:rPr>
        <w:t>.</w:t>
      </w:r>
    </w:p>
    <w:p w14:paraId="4EA8A946" w14:textId="77777777" w:rsidR="00425C86" w:rsidRPr="00C21217" w:rsidRDefault="00425C86" w:rsidP="0001062B">
      <w:pPr>
        <w:autoSpaceDE w:val="0"/>
        <w:autoSpaceDN w:val="0"/>
        <w:adjustRightInd w:val="0"/>
        <w:ind w:left="360" w:hanging="360"/>
      </w:pPr>
    </w:p>
    <w:p w14:paraId="3772BC7F" w14:textId="77777777" w:rsidR="00425C86" w:rsidRPr="00C21217" w:rsidRDefault="00425C86" w:rsidP="0001062B">
      <w:pPr>
        <w:autoSpaceDE w:val="0"/>
        <w:autoSpaceDN w:val="0"/>
        <w:adjustRightInd w:val="0"/>
        <w:ind w:left="360" w:hanging="360"/>
      </w:pPr>
    </w:p>
    <w:p w14:paraId="47B6145A" w14:textId="77777777" w:rsidR="00425C86" w:rsidRPr="00C21217" w:rsidRDefault="00425C86" w:rsidP="0001062B">
      <w:pPr>
        <w:autoSpaceDE w:val="0"/>
        <w:autoSpaceDN w:val="0"/>
        <w:adjustRightInd w:val="0"/>
        <w:ind w:left="360" w:hanging="360"/>
        <w:rPr>
          <w:b/>
        </w:rPr>
      </w:pPr>
      <w:r w:rsidRPr="00C21217">
        <w:rPr>
          <w:b/>
        </w:rPr>
        <w:t>J.2. College Service</w:t>
      </w:r>
    </w:p>
    <w:p w14:paraId="2F378DB9" w14:textId="77777777" w:rsidR="00FC35A5" w:rsidRDefault="00FC35A5" w:rsidP="00425C86">
      <w:pPr>
        <w:autoSpaceDE w:val="0"/>
        <w:autoSpaceDN w:val="0"/>
        <w:adjustRightInd w:val="0"/>
        <w:ind w:left="360" w:hanging="360"/>
      </w:pPr>
    </w:p>
    <w:p w14:paraId="232B8F4A" w14:textId="1E91A2C7" w:rsidR="000568E1" w:rsidRDefault="000568E1" w:rsidP="00E12E46">
      <w:pPr>
        <w:autoSpaceDE w:val="0"/>
        <w:autoSpaceDN w:val="0"/>
        <w:adjustRightInd w:val="0"/>
        <w:ind w:left="360" w:hanging="360"/>
      </w:pPr>
      <w:r>
        <w:t xml:space="preserve">Committee Member, Marketing Committee, Robbins College of </w:t>
      </w:r>
      <w:proofErr w:type="gramStart"/>
      <w:r>
        <w:t>Health</w:t>
      </w:r>
      <w:proofErr w:type="gramEnd"/>
      <w:r>
        <w:t xml:space="preserve"> and Human Sciences, </w:t>
      </w:r>
      <w:r w:rsidRPr="000568E1">
        <w:rPr>
          <w:i/>
          <w:iCs/>
        </w:rPr>
        <w:t>2021-2022</w:t>
      </w:r>
      <w:r>
        <w:t>.</w:t>
      </w:r>
    </w:p>
    <w:p w14:paraId="2EF8FB76" w14:textId="5450E1C1" w:rsidR="000568E1" w:rsidRDefault="000568E1" w:rsidP="00E12E46">
      <w:pPr>
        <w:autoSpaceDE w:val="0"/>
        <w:autoSpaceDN w:val="0"/>
        <w:adjustRightInd w:val="0"/>
        <w:ind w:left="360" w:hanging="360"/>
      </w:pPr>
      <w:r>
        <w:t xml:space="preserve">Volunteer, College Homecoming Parade Event, </w:t>
      </w:r>
      <w:r w:rsidRPr="000568E1">
        <w:rPr>
          <w:i/>
          <w:iCs/>
        </w:rPr>
        <w:t>2021</w:t>
      </w:r>
      <w:r>
        <w:t>.</w:t>
      </w:r>
    </w:p>
    <w:p w14:paraId="0144C18F" w14:textId="541E719A" w:rsidR="00F5702D" w:rsidRDefault="00F5702D" w:rsidP="00E12E46">
      <w:pPr>
        <w:autoSpaceDE w:val="0"/>
        <w:autoSpaceDN w:val="0"/>
        <w:adjustRightInd w:val="0"/>
        <w:ind w:left="360" w:hanging="360"/>
      </w:pPr>
      <w:r>
        <w:t xml:space="preserve">Committee Member, Faculty Development Committee, Public Health representative, College of </w:t>
      </w:r>
      <w:proofErr w:type="gramStart"/>
      <w:r>
        <w:t>Health</w:t>
      </w:r>
      <w:proofErr w:type="gramEnd"/>
      <w:r>
        <w:t xml:space="preserve"> and Human Sciences, </w:t>
      </w:r>
      <w:r w:rsidRPr="00F5702D">
        <w:rPr>
          <w:i/>
        </w:rPr>
        <w:t>2018</w:t>
      </w:r>
      <w:r>
        <w:t>.</w:t>
      </w:r>
    </w:p>
    <w:p w14:paraId="45C24C23" w14:textId="77777777" w:rsidR="00E12E46" w:rsidRPr="00E12E46" w:rsidRDefault="00E12E46" w:rsidP="00E12E46">
      <w:pPr>
        <w:autoSpaceDE w:val="0"/>
        <w:autoSpaceDN w:val="0"/>
        <w:adjustRightInd w:val="0"/>
        <w:ind w:left="360" w:hanging="360"/>
        <w:rPr>
          <w:i/>
        </w:rPr>
      </w:pPr>
      <w:r w:rsidRPr="00E12E46">
        <w:t xml:space="preserve">Committee Member, College Research Administrator, Search Committee, College of </w:t>
      </w:r>
      <w:proofErr w:type="gramStart"/>
      <w:r w:rsidRPr="00E12E46">
        <w:t>Health</w:t>
      </w:r>
      <w:proofErr w:type="gramEnd"/>
      <w:r w:rsidRPr="00E12E46">
        <w:t xml:space="preserve"> and Human Sciences, </w:t>
      </w:r>
      <w:r w:rsidRPr="00E12E46">
        <w:rPr>
          <w:i/>
        </w:rPr>
        <w:t>2017-2018.</w:t>
      </w:r>
    </w:p>
    <w:p w14:paraId="49EFB59B" w14:textId="77777777" w:rsidR="00E12E46" w:rsidRDefault="00E12E46" w:rsidP="003B223F">
      <w:pPr>
        <w:autoSpaceDE w:val="0"/>
        <w:autoSpaceDN w:val="0"/>
        <w:adjustRightInd w:val="0"/>
        <w:ind w:left="360" w:hanging="360"/>
      </w:pPr>
      <w:r w:rsidRPr="00E12E46">
        <w:t>Committee</w:t>
      </w:r>
      <w:r>
        <w:t xml:space="preserve"> Member, Research Leave Review Committee, Baylor University, College of </w:t>
      </w:r>
      <w:proofErr w:type="gramStart"/>
      <w:r>
        <w:t>Health</w:t>
      </w:r>
      <w:proofErr w:type="gramEnd"/>
      <w:r>
        <w:t xml:space="preserve"> and Human Sciences, </w:t>
      </w:r>
      <w:r w:rsidRPr="00E12E46">
        <w:rPr>
          <w:i/>
        </w:rPr>
        <w:t>2017</w:t>
      </w:r>
      <w:r>
        <w:t>.</w:t>
      </w:r>
    </w:p>
    <w:p w14:paraId="0C16C6EA" w14:textId="77777777" w:rsidR="00F3556A" w:rsidRPr="00F3556A" w:rsidRDefault="00F3556A" w:rsidP="003B223F">
      <w:pPr>
        <w:autoSpaceDE w:val="0"/>
        <w:autoSpaceDN w:val="0"/>
        <w:adjustRightInd w:val="0"/>
        <w:ind w:left="360" w:hanging="360"/>
      </w:pPr>
      <w:r>
        <w:t>Committee Member, Faculty Development</w:t>
      </w:r>
      <w:r w:rsidR="000A219C">
        <w:t xml:space="preserve"> Committee</w:t>
      </w:r>
      <w:r>
        <w:t xml:space="preserve">, </w:t>
      </w:r>
      <w:r w:rsidR="00F5702D">
        <w:t xml:space="preserve">HHPR representative, </w:t>
      </w:r>
      <w:r>
        <w:t xml:space="preserve">Baylor University, College of </w:t>
      </w:r>
      <w:proofErr w:type="gramStart"/>
      <w:r>
        <w:t>Health</w:t>
      </w:r>
      <w:proofErr w:type="gramEnd"/>
      <w:r>
        <w:t xml:space="preserve"> and Human Sciences, </w:t>
      </w:r>
      <w:r w:rsidR="00F5702D">
        <w:rPr>
          <w:i/>
        </w:rPr>
        <w:t>2014-2018</w:t>
      </w:r>
      <w:r>
        <w:t>.</w:t>
      </w:r>
    </w:p>
    <w:p w14:paraId="60D9BD0C" w14:textId="77777777" w:rsidR="003B223F" w:rsidRDefault="003B223F" w:rsidP="003B223F">
      <w:pPr>
        <w:autoSpaceDE w:val="0"/>
        <w:autoSpaceDN w:val="0"/>
        <w:adjustRightInd w:val="0"/>
        <w:ind w:left="360" w:hanging="360"/>
      </w:pPr>
      <w:r>
        <w:lastRenderedPageBreak/>
        <w:t>Invitation to Excellence</w:t>
      </w:r>
      <w:r w:rsidR="00911DB7">
        <w:t xml:space="preserve"> (I2E)</w:t>
      </w:r>
      <w:r>
        <w:t xml:space="preserve">, Baylor University, School of Education, </w:t>
      </w:r>
      <w:r w:rsidRPr="004B53FE">
        <w:rPr>
          <w:i/>
        </w:rPr>
        <w:t>January 2011</w:t>
      </w:r>
      <w:r>
        <w:rPr>
          <w:i/>
        </w:rPr>
        <w:t>, 2013</w:t>
      </w:r>
      <w:r>
        <w:t xml:space="preserve">. </w:t>
      </w:r>
    </w:p>
    <w:p w14:paraId="1C365E7C" w14:textId="77777777" w:rsidR="004B53FE" w:rsidRDefault="004B53FE" w:rsidP="00425C86">
      <w:pPr>
        <w:autoSpaceDE w:val="0"/>
        <w:autoSpaceDN w:val="0"/>
        <w:adjustRightInd w:val="0"/>
        <w:ind w:left="360" w:hanging="360"/>
      </w:pPr>
      <w:r>
        <w:t xml:space="preserve">Committee Member, Search Committee, Tenure-track </w:t>
      </w:r>
      <w:r w:rsidR="005874F6">
        <w:t>Assistant</w:t>
      </w:r>
      <w:r w:rsidR="00493DDA">
        <w:t xml:space="preserve"> Professor </w:t>
      </w:r>
      <w:r>
        <w:t xml:space="preserve">in </w:t>
      </w:r>
      <w:r w:rsidR="00493DDA">
        <w:t>Quantitative Methods</w:t>
      </w:r>
      <w:r>
        <w:t xml:space="preserve">, Baylor University, Department of Educational Psychology, </w:t>
      </w:r>
      <w:r w:rsidRPr="004B53FE">
        <w:rPr>
          <w:i/>
        </w:rPr>
        <w:t>2011-2012</w:t>
      </w:r>
      <w:r>
        <w:t>.</w:t>
      </w:r>
    </w:p>
    <w:p w14:paraId="6CD38ED0" w14:textId="77777777" w:rsidR="00DB1822" w:rsidRDefault="00DB1822" w:rsidP="00425C86">
      <w:pPr>
        <w:autoSpaceDE w:val="0"/>
        <w:autoSpaceDN w:val="0"/>
        <w:adjustRightInd w:val="0"/>
        <w:ind w:left="360" w:hanging="360"/>
      </w:pPr>
      <w:r>
        <w:t xml:space="preserve">Faculty presentation, School Education Advisory Council, </w:t>
      </w:r>
      <w:r w:rsidRPr="00DB1822">
        <w:rPr>
          <w:i/>
        </w:rPr>
        <w:t>Fall 2011</w:t>
      </w:r>
      <w:r>
        <w:t>.</w:t>
      </w:r>
    </w:p>
    <w:p w14:paraId="0B1AC49E" w14:textId="77777777" w:rsidR="00250BCE" w:rsidRDefault="00250BCE" w:rsidP="00425C86">
      <w:pPr>
        <w:autoSpaceDE w:val="0"/>
        <w:autoSpaceDN w:val="0"/>
        <w:adjustRightInd w:val="0"/>
        <w:ind w:left="360" w:hanging="360"/>
      </w:pPr>
      <w:r>
        <w:t xml:space="preserve">Baylor SOE Graduate Faculty Strategic Planning Committee, Baylor University, School of Education, </w:t>
      </w:r>
      <w:r>
        <w:rPr>
          <w:i/>
        </w:rPr>
        <w:t>2011.</w:t>
      </w:r>
      <w:r>
        <w:t xml:space="preserve"> </w:t>
      </w:r>
    </w:p>
    <w:p w14:paraId="1CF5890A" w14:textId="77777777" w:rsidR="00B477DD" w:rsidRDefault="00B477DD" w:rsidP="00425C86">
      <w:pPr>
        <w:autoSpaceDE w:val="0"/>
        <w:autoSpaceDN w:val="0"/>
        <w:adjustRightInd w:val="0"/>
        <w:ind w:left="360" w:hanging="360"/>
      </w:pPr>
      <w:r>
        <w:t xml:space="preserve">Committee Member, </w:t>
      </w:r>
      <w:r w:rsidR="000F2C73">
        <w:t xml:space="preserve">Search Committee, Associate Dean for Graduate Studies, Research and Assessment, University of Alabama, College of Human Environmental Sciences, </w:t>
      </w:r>
      <w:r w:rsidR="000F2C73">
        <w:rPr>
          <w:i/>
        </w:rPr>
        <w:t>2010.</w:t>
      </w:r>
      <w:r w:rsidR="000F2C73">
        <w:t xml:space="preserve"> </w:t>
      </w:r>
    </w:p>
    <w:p w14:paraId="1296FB7C" w14:textId="77777777" w:rsidR="00180794" w:rsidRPr="00180794" w:rsidRDefault="00180794" w:rsidP="00425C86">
      <w:pPr>
        <w:autoSpaceDE w:val="0"/>
        <w:autoSpaceDN w:val="0"/>
        <w:adjustRightInd w:val="0"/>
        <w:ind w:left="360" w:hanging="360"/>
        <w:rPr>
          <w:i/>
        </w:rPr>
      </w:pPr>
      <w:r>
        <w:t xml:space="preserve">Committee Member, Research Committee, University of Alabama, College of Human Environmental Sciences, </w:t>
      </w:r>
      <w:r>
        <w:rPr>
          <w:i/>
        </w:rPr>
        <w:t>2009-</w:t>
      </w:r>
      <w:r w:rsidR="00296ADA">
        <w:rPr>
          <w:i/>
        </w:rPr>
        <w:t>2010</w:t>
      </w:r>
      <w:r>
        <w:rPr>
          <w:i/>
        </w:rPr>
        <w:t>.</w:t>
      </w:r>
    </w:p>
    <w:p w14:paraId="453A7606" w14:textId="77777777" w:rsidR="00425C86" w:rsidRPr="00C21217" w:rsidRDefault="00425C86" w:rsidP="00425C86">
      <w:pPr>
        <w:autoSpaceDE w:val="0"/>
        <w:autoSpaceDN w:val="0"/>
        <w:adjustRightInd w:val="0"/>
        <w:ind w:left="360" w:hanging="360"/>
        <w:rPr>
          <w:i/>
        </w:rPr>
      </w:pPr>
      <w:r w:rsidRPr="00C21217">
        <w:t xml:space="preserve">Committee Member, </w:t>
      </w:r>
      <w:r w:rsidRPr="00C21217">
        <w:rPr>
          <w:bCs/>
        </w:rPr>
        <w:t xml:space="preserve">Recruitment and Retention Committee, University of Alabama, College of Human Environmental Sciences, </w:t>
      </w:r>
      <w:r w:rsidRPr="00C21217">
        <w:rPr>
          <w:bCs/>
          <w:i/>
        </w:rPr>
        <w:t>2006-</w:t>
      </w:r>
      <w:r w:rsidR="00180794">
        <w:rPr>
          <w:bCs/>
          <w:i/>
        </w:rPr>
        <w:t>2009</w:t>
      </w:r>
      <w:r w:rsidR="006A6DCE">
        <w:rPr>
          <w:bCs/>
          <w:i/>
        </w:rPr>
        <w:t>.</w:t>
      </w:r>
    </w:p>
    <w:p w14:paraId="6ECEA3EF" w14:textId="77777777" w:rsidR="00425C86" w:rsidRDefault="00425C86" w:rsidP="0001062B">
      <w:pPr>
        <w:autoSpaceDE w:val="0"/>
        <w:autoSpaceDN w:val="0"/>
        <w:adjustRightInd w:val="0"/>
        <w:ind w:left="360" w:hanging="360"/>
        <w:rPr>
          <w:i/>
        </w:rPr>
      </w:pPr>
      <w:r w:rsidRPr="00C21217">
        <w:t xml:space="preserve">Representative, Graduate School Prospective Graduate Student Preview Day, University of Alabama, College of Human Environmental Sciences, </w:t>
      </w:r>
      <w:r w:rsidRPr="00C21217">
        <w:rPr>
          <w:i/>
        </w:rPr>
        <w:t>2007</w:t>
      </w:r>
      <w:r w:rsidR="006A6DCE">
        <w:rPr>
          <w:i/>
        </w:rPr>
        <w:t>.</w:t>
      </w:r>
    </w:p>
    <w:p w14:paraId="08740D46" w14:textId="77777777" w:rsidR="00425C86" w:rsidRDefault="00425C86" w:rsidP="0001062B">
      <w:pPr>
        <w:autoSpaceDE w:val="0"/>
        <w:autoSpaceDN w:val="0"/>
        <w:adjustRightInd w:val="0"/>
        <w:ind w:left="360" w:hanging="360"/>
      </w:pPr>
    </w:p>
    <w:p w14:paraId="672DFD3C" w14:textId="77777777" w:rsidR="00296ADA" w:rsidRDefault="00296ADA" w:rsidP="0001062B">
      <w:pPr>
        <w:autoSpaceDE w:val="0"/>
        <w:autoSpaceDN w:val="0"/>
        <w:adjustRightInd w:val="0"/>
        <w:ind w:left="360" w:hanging="360"/>
      </w:pPr>
    </w:p>
    <w:p w14:paraId="6A58D996" w14:textId="77777777" w:rsidR="00425C86" w:rsidRPr="00C21217" w:rsidRDefault="00425C86" w:rsidP="0001062B">
      <w:pPr>
        <w:autoSpaceDE w:val="0"/>
        <w:autoSpaceDN w:val="0"/>
        <w:adjustRightInd w:val="0"/>
        <w:ind w:left="360" w:hanging="360"/>
        <w:rPr>
          <w:b/>
        </w:rPr>
      </w:pPr>
      <w:r w:rsidRPr="00C21217">
        <w:rPr>
          <w:b/>
        </w:rPr>
        <w:t>J.3. Departmental Service</w:t>
      </w:r>
    </w:p>
    <w:p w14:paraId="6DA033D2" w14:textId="77777777" w:rsidR="00425C86" w:rsidRPr="00C21217" w:rsidRDefault="00425C86" w:rsidP="0001062B">
      <w:pPr>
        <w:autoSpaceDE w:val="0"/>
        <w:autoSpaceDN w:val="0"/>
        <w:adjustRightInd w:val="0"/>
        <w:ind w:left="360" w:hanging="360"/>
      </w:pPr>
    </w:p>
    <w:p w14:paraId="45F38F79" w14:textId="53AAF627" w:rsidR="000E320C" w:rsidRDefault="000E320C" w:rsidP="000E320C">
      <w:pPr>
        <w:autoSpaceDE w:val="0"/>
        <w:autoSpaceDN w:val="0"/>
        <w:adjustRightInd w:val="0"/>
        <w:ind w:left="360" w:hanging="360"/>
      </w:pPr>
      <w:bookmarkStart w:id="73" w:name="_Hlk95850740"/>
      <w:r>
        <w:t xml:space="preserve">Committee Member, Search Committee, Social &amp; Behavioral Public Health Faculty Position (Assistant Professor), Baylor University, Department of Public Health, </w:t>
      </w:r>
      <w:r w:rsidRPr="00D40DE9">
        <w:rPr>
          <w:i/>
        </w:rPr>
        <w:t>20</w:t>
      </w:r>
      <w:r>
        <w:rPr>
          <w:i/>
        </w:rPr>
        <w:t>21</w:t>
      </w:r>
      <w:r w:rsidRPr="00D40DE9">
        <w:rPr>
          <w:i/>
        </w:rPr>
        <w:t>-20</w:t>
      </w:r>
      <w:r>
        <w:rPr>
          <w:i/>
        </w:rPr>
        <w:t>22</w:t>
      </w:r>
      <w:r>
        <w:t>.</w:t>
      </w:r>
    </w:p>
    <w:p w14:paraId="37AE3776" w14:textId="5DB69E35" w:rsidR="000E320C" w:rsidRDefault="000E320C" w:rsidP="000E320C">
      <w:pPr>
        <w:autoSpaceDE w:val="0"/>
        <w:autoSpaceDN w:val="0"/>
        <w:adjustRightInd w:val="0"/>
        <w:ind w:left="360" w:hanging="360"/>
      </w:pPr>
      <w:r>
        <w:t xml:space="preserve">Committee Member, Search Committee, Social &amp; Behavioral Public Health Faculty Position (Associate Professor), Baylor University, Department of Public Health, </w:t>
      </w:r>
      <w:r w:rsidRPr="00D40DE9">
        <w:rPr>
          <w:i/>
        </w:rPr>
        <w:t>20</w:t>
      </w:r>
      <w:r>
        <w:rPr>
          <w:i/>
        </w:rPr>
        <w:t>21</w:t>
      </w:r>
      <w:r w:rsidRPr="00D40DE9">
        <w:rPr>
          <w:i/>
        </w:rPr>
        <w:t>-20</w:t>
      </w:r>
      <w:r>
        <w:rPr>
          <w:i/>
        </w:rPr>
        <w:t>22</w:t>
      </w:r>
      <w:r>
        <w:t>.</w:t>
      </w:r>
    </w:p>
    <w:bookmarkEnd w:id="73"/>
    <w:p w14:paraId="32F77642" w14:textId="06DDCF7E" w:rsidR="00E51015" w:rsidRPr="00E51015" w:rsidRDefault="00E51015" w:rsidP="003634A4">
      <w:pPr>
        <w:autoSpaceDE w:val="0"/>
        <w:autoSpaceDN w:val="0"/>
        <w:adjustRightInd w:val="0"/>
        <w:ind w:left="360" w:hanging="360"/>
        <w:rPr>
          <w:i/>
        </w:rPr>
      </w:pPr>
      <w:r>
        <w:t xml:space="preserve">Chair, Search Committee, Graduate </w:t>
      </w:r>
      <w:r w:rsidR="00DA6F79">
        <w:t xml:space="preserve">Program </w:t>
      </w:r>
      <w:r>
        <w:t xml:space="preserve">Coordinator, Baylor University, Department of Public Health, </w:t>
      </w:r>
      <w:r>
        <w:rPr>
          <w:i/>
        </w:rPr>
        <w:t>2019.</w:t>
      </w:r>
    </w:p>
    <w:p w14:paraId="2CCFF7F2" w14:textId="3AC50256" w:rsidR="00E51015" w:rsidRPr="00E51015" w:rsidRDefault="00E51015" w:rsidP="003634A4">
      <w:pPr>
        <w:autoSpaceDE w:val="0"/>
        <w:autoSpaceDN w:val="0"/>
        <w:adjustRightInd w:val="0"/>
        <w:ind w:left="360" w:hanging="360"/>
        <w:rPr>
          <w:i/>
        </w:rPr>
      </w:pPr>
      <w:r>
        <w:t xml:space="preserve">Committee Member, Search Committee, Lecturer in Community Health, Baylor University, Department of Public Health, </w:t>
      </w:r>
      <w:r>
        <w:rPr>
          <w:i/>
        </w:rPr>
        <w:t>2019.</w:t>
      </w:r>
    </w:p>
    <w:p w14:paraId="4E30685D" w14:textId="5745D382" w:rsidR="00E51015" w:rsidRPr="00E51015" w:rsidRDefault="00E51015" w:rsidP="003634A4">
      <w:pPr>
        <w:autoSpaceDE w:val="0"/>
        <w:autoSpaceDN w:val="0"/>
        <w:adjustRightInd w:val="0"/>
        <w:ind w:left="360" w:hanging="360"/>
        <w:rPr>
          <w:i/>
        </w:rPr>
      </w:pPr>
      <w:r>
        <w:t xml:space="preserve">Committee Member, Search Committee, Administrative Assistant, Baylor University, Department of Public Health, </w:t>
      </w:r>
      <w:r>
        <w:rPr>
          <w:i/>
        </w:rPr>
        <w:t>2019.</w:t>
      </w:r>
    </w:p>
    <w:p w14:paraId="0947B760" w14:textId="77777777" w:rsidR="0039730A" w:rsidRDefault="0039730A" w:rsidP="0039730A">
      <w:pPr>
        <w:autoSpaceDE w:val="0"/>
        <w:autoSpaceDN w:val="0"/>
        <w:adjustRightInd w:val="0"/>
        <w:ind w:left="360" w:hanging="360"/>
      </w:pPr>
      <w:r>
        <w:t xml:space="preserve">Director, MPH Program – Community Health concentration, Baylor University, Department of Public Health, </w:t>
      </w:r>
      <w:r w:rsidRPr="0039730A">
        <w:rPr>
          <w:i/>
          <w:iCs/>
        </w:rPr>
        <w:t>2018-current</w:t>
      </w:r>
      <w:r>
        <w:t>.</w:t>
      </w:r>
    </w:p>
    <w:p w14:paraId="3F63A613" w14:textId="5076146F" w:rsidR="00945B1D" w:rsidRDefault="00945B1D" w:rsidP="003634A4">
      <w:pPr>
        <w:autoSpaceDE w:val="0"/>
        <w:autoSpaceDN w:val="0"/>
        <w:adjustRightInd w:val="0"/>
        <w:ind w:left="360" w:hanging="360"/>
      </w:pPr>
      <w:r>
        <w:t xml:space="preserve">Coordinator, New Graduate Student Orientation, Baylor University, Department of Public Health, </w:t>
      </w:r>
      <w:r w:rsidRPr="00945B1D">
        <w:rPr>
          <w:i/>
        </w:rPr>
        <w:t>2018-current</w:t>
      </w:r>
      <w:r>
        <w:t>.</w:t>
      </w:r>
    </w:p>
    <w:p w14:paraId="35F0E172" w14:textId="29410B85" w:rsidR="00F5702D" w:rsidRDefault="00F5702D" w:rsidP="003634A4">
      <w:pPr>
        <w:autoSpaceDE w:val="0"/>
        <w:autoSpaceDN w:val="0"/>
        <w:adjustRightInd w:val="0"/>
        <w:ind w:left="360" w:hanging="360"/>
      </w:pPr>
      <w:r>
        <w:t xml:space="preserve">Committee Member, Search Committee, Office Manager, Baylor University, Department of Public Health, </w:t>
      </w:r>
      <w:r w:rsidRPr="00F5702D">
        <w:rPr>
          <w:i/>
        </w:rPr>
        <w:t>2018</w:t>
      </w:r>
      <w:r>
        <w:t>.</w:t>
      </w:r>
    </w:p>
    <w:p w14:paraId="7505AA74" w14:textId="660B8BD6" w:rsidR="003E65D4" w:rsidRDefault="00F5702D" w:rsidP="003634A4">
      <w:pPr>
        <w:autoSpaceDE w:val="0"/>
        <w:autoSpaceDN w:val="0"/>
        <w:adjustRightInd w:val="0"/>
        <w:ind w:left="360" w:hanging="360"/>
      </w:pPr>
      <w:r>
        <w:t xml:space="preserve">Committee </w:t>
      </w:r>
      <w:r w:rsidR="003E65D4">
        <w:t xml:space="preserve">Member, Promotion and </w:t>
      </w:r>
      <w:r>
        <w:t>Tenure Guidelines C</w:t>
      </w:r>
      <w:r w:rsidR="003E65D4">
        <w:t xml:space="preserve">ommittee, Baylor University, Department of Public Health, </w:t>
      </w:r>
      <w:r w:rsidR="003E65D4" w:rsidRPr="003E65D4">
        <w:rPr>
          <w:i/>
        </w:rPr>
        <w:t>2018</w:t>
      </w:r>
      <w:r w:rsidR="00991917">
        <w:rPr>
          <w:i/>
        </w:rPr>
        <w:t>-20</w:t>
      </w:r>
      <w:r w:rsidR="000568E1">
        <w:rPr>
          <w:i/>
        </w:rPr>
        <w:t>21</w:t>
      </w:r>
      <w:r w:rsidR="003E65D4">
        <w:rPr>
          <w:i/>
        </w:rPr>
        <w:t>.</w:t>
      </w:r>
    </w:p>
    <w:p w14:paraId="317A5E1F" w14:textId="574AE297" w:rsidR="008C5498" w:rsidRDefault="008C5498" w:rsidP="008C5498">
      <w:pPr>
        <w:autoSpaceDE w:val="0"/>
        <w:autoSpaceDN w:val="0"/>
        <w:adjustRightInd w:val="0"/>
        <w:ind w:left="360" w:hanging="360"/>
      </w:pPr>
      <w:r>
        <w:t xml:space="preserve">Chair, MPH Graduate Assistantship Selection Committee, Baylor University, Department of Public Health, </w:t>
      </w:r>
      <w:r w:rsidRPr="00797E5C">
        <w:rPr>
          <w:i/>
        </w:rPr>
        <w:t>201</w:t>
      </w:r>
      <w:r>
        <w:rPr>
          <w:i/>
        </w:rPr>
        <w:t>8-current.</w:t>
      </w:r>
    </w:p>
    <w:p w14:paraId="6954F2CA" w14:textId="57B91142" w:rsidR="008C5498" w:rsidRDefault="008C5498" w:rsidP="008C5498">
      <w:pPr>
        <w:autoSpaceDE w:val="0"/>
        <w:autoSpaceDN w:val="0"/>
        <w:adjustRightInd w:val="0"/>
        <w:ind w:left="360" w:hanging="360"/>
      </w:pPr>
      <w:r>
        <w:t xml:space="preserve">Coordinator, Waco Family Health Center Family Medicine Residency Program and Baylor MPH Interprofessional Development Workshops, Baylor University, Department of Public Health, </w:t>
      </w:r>
      <w:r w:rsidRPr="008C5498">
        <w:rPr>
          <w:i/>
          <w:iCs/>
        </w:rPr>
        <w:t>201</w:t>
      </w:r>
      <w:r>
        <w:rPr>
          <w:i/>
          <w:iCs/>
        </w:rPr>
        <w:t>8</w:t>
      </w:r>
      <w:r w:rsidRPr="008C5498">
        <w:rPr>
          <w:i/>
          <w:iCs/>
        </w:rPr>
        <w:t>-</w:t>
      </w:r>
      <w:r>
        <w:rPr>
          <w:i/>
          <w:iCs/>
        </w:rPr>
        <w:t>current (2014-2017: coordinator for Department of HHPR).</w:t>
      </w:r>
    </w:p>
    <w:p w14:paraId="75690E63" w14:textId="77777777" w:rsidR="00BC2182" w:rsidRDefault="00F5702D" w:rsidP="003634A4">
      <w:pPr>
        <w:autoSpaceDE w:val="0"/>
        <w:autoSpaceDN w:val="0"/>
        <w:adjustRightInd w:val="0"/>
        <w:ind w:left="360" w:hanging="360"/>
      </w:pPr>
      <w:r>
        <w:t xml:space="preserve">Committee </w:t>
      </w:r>
      <w:r w:rsidR="00BC2182">
        <w:t xml:space="preserve">Member, MPH CEPH Re-Accreditation Committee, Baylor University, Department of Health, Human Performance, and Recreation, </w:t>
      </w:r>
      <w:r w:rsidR="00BC2182" w:rsidRPr="00BC2182">
        <w:rPr>
          <w:i/>
        </w:rPr>
        <w:t>2017-2018</w:t>
      </w:r>
      <w:r w:rsidR="00BC2182">
        <w:t>.</w:t>
      </w:r>
    </w:p>
    <w:p w14:paraId="5A59DBAF" w14:textId="77777777" w:rsidR="00D40DE9" w:rsidRDefault="00D40DE9" w:rsidP="003634A4">
      <w:pPr>
        <w:autoSpaceDE w:val="0"/>
        <w:autoSpaceDN w:val="0"/>
        <w:adjustRightInd w:val="0"/>
        <w:ind w:left="360" w:hanging="360"/>
      </w:pPr>
      <w:r>
        <w:t xml:space="preserve">Committee Member, Search Committee, Social &amp; Behavioral Public Health Faculty Position (Assistant/Associate Professor), Baylor University, Department of Health, Human Performance, and Recreation, </w:t>
      </w:r>
      <w:r w:rsidRPr="00D40DE9">
        <w:rPr>
          <w:i/>
        </w:rPr>
        <w:t>2017-2018</w:t>
      </w:r>
      <w:r>
        <w:t>.</w:t>
      </w:r>
    </w:p>
    <w:p w14:paraId="444D9BD2" w14:textId="77777777" w:rsidR="00E12E46" w:rsidRDefault="00E12E46" w:rsidP="003634A4">
      <w:pPr>
        <w:autoSpaceDE w:val="0"/>
        <w:autoSpaceDN w:val="0"/>
        <w:adjustRightInd w:val="0"/>
        <w:ind w:left="360" w:hanging="360"/>
      </w:pPr>
      <w:r>
        <w:lastRenderedPageBreak/>
        <w:t>Committee Member, HHPR promotion and tenure guideline</w:t>
      </w:r>
      <w:r w:rsidR="00F5702D">
        <w:t>s</w:t>
      </w:r>
      <w:r>
        <w:t xml:space="preserve"> committee, Baylor University, Department of Health, Human Performance, and Recreation, </w:t>
      </w:r>
      <w:r>
        <w:rPr>
          <w:i/>
        </w:rPr>
        <w:t>2017-2018.</w:t>
      </w:r>
    </w:p>
    <w:p w14:paraId="705F998F" w14:textId="77777777" w:rsidR="00301EA9" w:rsidRDefault="00301EA9" w:rsidP="003634A4">
      <w:pPr>
        <w:autoSpaceDE w:val="0"/>
        <w:autoSpaceDN w:val="0"/>
        <w:adjustRightInd w:val="0"/>
        <w:ind w:left="360" w:hanging="360"/>
        <w:rPr>
          <w:i/>
        </w:rPr>
      </w:pPr>
      <w:r>
        <w:t xml:space="preserve">Chair, HHPR promotion and tenure guideline committee, Baylor University, Department of Health, Human Performance, and Recreation, </w:t>
      </w:r>
      <w:r>
        <w:rPr>
          <w:i/>
        </w:rPr>
        <w:t>2016-201</w:t>
      </w:r>
      <w:r w:rsidR="00E12E46">
        <w:rPr>
          <w:i/>
        </w:rPr>
        <w:t>7</w:t>
      </w:r>
      <w:r>
        <w:rPr>
          <w:i/>
        </w:rPr>
        <w:t>.</w:t>
      </w:r>
    </w:p>
    <w:p w14:paraId="1E92EDB9" w14:textId="77777777" w:rsidR="00301EA9" w:rsidRPr="00301EA9" w:rsidRDefault="00301EA9" w:rsidP="00301EA9">
      <w:pPr>
        <w:autoSpaceDE w:val="0"/>
        <w:autoSpaceDN w:val="0"/>
        <w:adjustRightInd w:val="0"/>
        <w:ind w:left="360" w:hanging="360"/>
      </w:pPr>
      <w:r>
        <w:t xml:space="preserve">Committee Member, Search Committee, Epidemiology &amp; Public Health Faculty Position (Assistant/Associate Professor), Baylor University, Department of Health, Human Performance, and Recreation, </w:t>
      </w:r>
      <w:r>
        <w:rPr>
          <w:i/>
        </w:rPr>
        <w:t>2016-2017</w:t>
      </w:r>
      <w:r>
        <w:t>.</w:t>
      </w:r>
    </w:p>
    <w:p w14:paraId="05B6A5E8" w14:textId="77777777" w:rsidR="00112560" w:rsidRDefault="00112560" w:rsidP="003634A4">
      <w:pPr>
        <w:autoSpaceDE w:val="0"/>
        <w:autoSpaceDN w:val="0"/>
        <w:adjustRightInd w:val="0"/>
        <w:ind w:left="360" w:hanging="360"/>
      </w:pPr>
      <w:r>
        <w:t xml:space="preserve">Committee Member, HHPR adjunct/dual-appointment faculty guidelines, Baylor University, Department of Health, Human Performance, and Recreation, </w:t>
      </w:r>
      <w:r w:rsidRPr="00112560">
        <w:rPr>
          <w:i/>
        </w:rPr>
        <w:t>2016</w:t>
      </w:r>
      <w:r>
        <w:t>.</w:t>
      </w:r>
    </w:p>
    <w:p w14:paraId="4B0764A3" w14:textId="77777777" w:rsidR="00112560" w:rsidRPr="00112560" w:rsidRDefault="00112560" w:rsidP="003634A4">
      <w:pPr>
        <w:autoSpaceDE w:val="0"/>
        <w:autoSpaceDN w:val="0"/>
        <w:adjustRightInd w:val="0"/>
        <w:ind w:left="360" w:hanging="360"/>
        <w:rPr>
          <w:i/>
        </w:rPr>
      </w:pPr>
      <w:r>
        <w:t xml:space="preserve">Committee Member, Search Committee, Exercise Physiology Faculty Position (Assistant/Associate Professor), Baylor University, Department of Health, Human Performance, and Recreation, </w:t>
      </w:r>
      <w:r>
        <w:rPr>
          <w:i/>
        </w:rPr>
        <w:t>2015-2016.</w:t>
      </w:r>
    </w:p>
    <w:p w14:paraId="60189F87" w14:textId="7192C661" w:rsidR="008C5498" w:rsidRDefault="008C5498" w:rsidP="003634A4">
      <w:pPr>
        <w:autoSpaceDE w:val="0"/>
        <w:autoSpaceDN w:val="0"/>
        <w:adjustRightInd w:val="0"/>
        <w:ind w:left="360" w:hanging="360"/>
      </w:pPr>
      <w:r>
        <w:t xml:space="preserve">Coordinator, Waco Family Health Center Family Medicine Residency Program and Baylor MPH Interprofessional Development Workshops, Baylor University, Department of Health, Human Performance, and Recreation: Public Health Program, </w:t>
      </w:r>
      <w:r w:rsidRPr="008C5498">
        <w:rPr>
          <w:i/>
          <w:iCs/>
        </w:rPr>
        <w:t>2014-2017</w:t>
      </w:r>
      <w:r w:rsidR="004051C0">
        <w:t xml:space="preserve"> (continued in Dept. of Public Health – current)</w:t>
      </w:r>
      <w:r>
        <w:t>.</w:t>
      </w:r>
    </w:p>
    <w:p w14:paraId="75AC9342" w14:textId="2AE64CAF" w:rsidR="00F3556A" w:rsidRPr="00F3556A" w:rsidRDefault="00F3556A" w:rsidP="003634A4">
      <w:pPr>
        <w:autoSpaceDE w:val="0"/>
        <w:autoSpaceDN w:val="0"/>
        <w:adjustRightInd w:val="0"/>
        <w:ind w:left="360" w:hanging="360"/>
      </w:pPr>
      <w:r>
        <w:t xml:space="preserve">Committee Member, Search Committee, Epidemiology &amp; Public Health Faculty Position (Assistant/Associate Professor), Baylor University, Department of Health, Human Performance, and Recreation, </w:t>
      </w:r>
      <w:r>
        <w:rPr>
          <w:i/>
        </w:rPr>
        <w:t>2014-2015</w:t>
      </w:r>
      <w:r>
        <w:t>.</w:t>
      </w:r>
    </w:p>
    <w:p w14:paraId="789A4734" w14:textId="77777777" w:rsidR="003634A4" w:rsidRDefault="003634A4" w:rsidP="003634A4">
      <w:pPr>
        <w:autoSpaceDE w:val="0"/>
        <w:autoSpaceDN w:val="0"/>
        <w:adjustRightInd w:val="0"/>
        <w:ind w:left="360" w:hanging="360"/>
      </w:pPr>
      <w:r>
        <w:t xml:space="preserve">Committee Member, HHPR alternative thesis committee, Baylor University, Department of Health, Human Performance, and Recreation, </w:t>
      </w:r>
      <w:r w:rsidRPr="004B53FE">
        <w:rPr>
          <w:i/>
        </w:rPr>
        <w:t>201</w:t>
      </w:r>
      <w:r>
        <w:rPr>
          <w:i/>
        </w:rPr>
        <w:t>3</w:t>
      </w:r>
      <w:r>
        <w:t>.</w:t>
      </w:r>
    </w:p>
    <w:p w14:paraId="51AA9C63" w14:textId="77777777" w:rsidR="00DA7235" w:rsidRDefault="00DA7235" w:rsidP="00DA7235">
      <w:pPr>
        <w:autoSpaceDE w:val="0"/>
        <w:autoSpaceDN w:val="0"/>
        <w:adjustRightInd w:val="0"/>
        <w:ind w:left="360" w:hanging="360"/>
      </w:pPr>
      <w:r>
        <w:t xml:space="preserve">Committee Member, Search Committee, </w:t>
      </w:r>
      <w:r>
        <w:rPr>
          <w:rFonts w:ascii="Times" w:hAnsi="Times"/>
          <w:sz w:val="22"/>
          <w:szCs w:val="22"/>
        </w:rPr>
        <w:t xml:space="preserve">Community Health Faculty </w:t>
      </w:r>
      <w:r w:rsidRPr="00FB00BE">
        <w:rPr>
          <w:rFonts w:ascii="Times" w:hAnsi="Times"/>
          <w:sz w:val="22"/>
          <w:szCs w:val="22"/>
        </w:rPr>
        <w:t>Position</w:t>
      </w:r>
      <w:r>
        <w:rPr>
          <w:rFonts w:ascii="Times" w:hAnsi="Times"/>
          <w:sz w:val="22"/>
          <w:szCs w:val="22"/>
        </w:rPr>
        <w:t xml:space="preserve"> (Lecturer)</w:t>
      </w:r>
      <w:r>
        <w:t xml:space="preserve">, Baylor University, Department of Health, Human Performance, and Recreation, </w:t>
      </w:r>
      <w:r w:rsidRPr="004B53FE">
        <w:rPr>
          <w:i/>
        </w:rPr>
        <w:t>201</w:t>
      </w:r>
      <w:r>
        <w:rPr>
          <w:i/>
        </w:rPr>
        <w:t>2</w:t>
      </w:r>
      <w:r w:rsidRPr="004B53FE">
        <w:rPr>
          <w:i/>
        </w:rPr>
        <w:t>-201</w:t>
      </w:r>
      <w:r>
        <w:rPr>
          <w:i/>
        </w:rPr>
        <w:t>3</w:t>
      </w:r>
      <w:r>
        <w:t>.</w:t>
      </w:r>
    </w:p>
    <w:p w14:paraId="193E5D9B" w14:textId="77777777" w:rsidR="002650D4" w:rsidRPr="002650D4" w:rsidRDefault="002650D4" w:rsidP="0001062B">
      <w:pPr>
        <w:autoSpaceDE w:val="0"/>
        <w:autoSpaceDN w:val="0"/>
        <w:adjustRightInd w:val="0"/>
        <w:ind w:left="360" w:hanging="360"/>
        <w:rPr>
          <w:i/>
        </w:rPr>
      </w:pPr>
      <w:r>
        <w:t>Member, MPH Accreditation Self-study Steering Committee, Baylor University, Department of Health</w:t>
      </w:r>
      <w:r w:rsidR="00BC2182">
        <w:t>,</w:t>
      </w:r>
      <w:r>
        <w:t xml:space="preserve"> Human Performance, and Recreation, </w:t>
      </w:r>
      <w:r>
        <w:rPr>
          <w:i/>
        </w:rPr>
        <w:t>2011-current.</w:t>
      </w:r>
    </w:p>
    <w:p w14:paraId="0899BC68" w14:textId="747976AF" w:rsidR="00751410" w:rsidRDefault="00751410" w:rsidP="0001062B">
      <w:pPr>
        <w:autoSpaceDE w:val="0"/>
        <w:autoSpaceDN w:val="0"/>
        <w:adjustRightInd w:val="0"/>
        <w:ind w:left="360" w:hanging="360"/>
      </w:pPr>
      <w:r>
        <w:t xml:space="preserve">Committee Member, PhD Admissions Committee, Baylor University, Department of Health, Human Performance, and Recreation, </w:t>
      </w:r>
      <w:r w:rsidRPr="00751410">
        <w:rPr>
          <w:i/>
        </w:rPr>
        <w:t>2011</w:t>
      </w:r>
      <w:r w:rsidR="00DA7235">
        <w:rPr>
          <w:i/>
        </w:rPr>
        <w:t>-</w:t>
      </w:r>
      <w:r w:rsidR="008C5498">
        <w:rPr>
          <w:i/>
        </w:rPr>
        <w:t>2018</w:t>
      </w:r>
      <w:r>
        <w:t>.</w:t>
      </w:r>
    </w:p>
    <w:p w14:paraId="0CDDA4FF" w14:textId="5CE456FC" w:rsidR="00797E5C" w:rsidRDefault="00797E5C" w:rsidP="0001062B">
      <w:pPr>
        <w:autoSpaceDE w:val="0"/>
        <w:autoSpaceDN w:val="0"/>
        <w:adjustRightInd w:val="0"/>
        <w:ind w:left="360" w:hanging="360"/>
      </w:pPr>
      <w:r>
        <w:t xml:space="preserve">Committee Member, MPH Graduate Assistantship Selection Committee, Baylor University, Department of Health, Human Performance, and Recreation, </w:t>
      </w:r>
      <w:r w:rsidRPr="00797E5C">
        <w:rPr>
          <w:i/>
        </w:rPr>
        <w:t>2011</w:t>
      </w:r>
      <w:r w:rsidR="00DA7235">
        <w:rPr>
          <w:i/>
        </w:rPr>
        <w:t>-</w:t>
      </w:r>
      <w:r w:rsidR="008C5498">
        <w:rPr>
          <w:i/>
        </w:rPr>
        <w:t>2017</w:t>
      </w:r>
      <w:r>
        <w:t>.</w:t>
      </w:r>
    </w:p>
    <w:p w14:paraId="2E0F7B7E" w14:textId="77777777" w:rsidR="00D53440" w:rsidRDefault="00D53440" w:rsidP="00D53440">
      <w:pPr>
        <w:autoSpaceDE w:val="0"/>
        <w:autoSpaceDN w:val="0"/>
        <w:adjustRightInd w:val="0"/>
        <w:ind w:left="360" w:hanging="360"/>
      </w:pPr>
      <w:r>
        <w:t xml:space="preserve">Coordinator, Doctoral Seminar Series, Baylor University, Department of Health, Human Performance, and Recreation, </w:t>
      </w:r>
      <w:r w:rsidRPr="002C1495">
        <w:rPr>
          <w:i/>
        </w:rPr>
        <w:t>2011-</w:t>
      </w:r>
      <w:r>
        <w:rPr>
          <w:i/>
        </w:rPr>
        <w:t>2012</w:t>
      </w:r>
      <w:r>
        <w:t>.</w:t>
      </w:r>
    </w:p>
    <w:p w14:paraId="230154BC" w14:textId="77777777" w:rsidR="000F2C73" w:rsidRPr="000F2C73" w:rsidRDefault="000F2C73" w:rsidP="0001062B">
      <w:pPr>
        <w:autoSpaceDE w:val="0"/>
        <w:autoSpaceDN w:val="0"/>
        <w:adjustRightInd w:val="0"/>
        <w:ind w:left="360" w:hanging="360"/>
        <w:rPr>
          <w:i/>
        </w:rPr>
      </w:pPr>
      <w:r>
        <w:t xml:space="preserve">Committee Member, Search Committee, Assistant Professor in Health Science, University of Alabama, Department of Health Science, </w:t>
      </w:r>
      <w:r>
        <w:rPr>
          <w:i/>
        </w:rPr>
        <w:t>2008.</w:t>
      </w:r>
    </w:p>
    <w:p w14:paraId="051C8079" w14:textId="77777777" w:rsidR="00397D80" w:rsidRDefault="00397D80" w:rsidP="0001062B">
      <w:pPr>
        <w:autoSpaceDE w:val="0"/>
        <w:autoSpaceDN w:val="0"/>
        <w:adjustRightInd w:val="0"/>
        <w:ind w:left="360" w:hanging="360"/>
      </w:pPr>
      <w:r>
        <w:t xml:space="preserve">Committee Member, </w:t>
      </w:r>
      <w:r w:rsidR="00036E3F">
        <w:t>MA</w:t>
      </w:r>
      <w:r>
        <w:t xml:space="preserve"> Program Admission Committee, University of Alabama, Department of Health Science, </w:t>
      </w:r>
      <w:r w:rsidRPr="00C21217">
        <w:rPr>
          <w:i/>
        </w:rPr>
        <w:t>2007-</w:t>
      </w:r>
      <w:r w:rsidR="00296ADA">
        <w:rPr>
          <w:i/>
        </w:rPr>
        <w:t>2010</w:t>
      </w:r>
      <w:r w:rsidR="006160B5">
        <w:rPr>
          <w:i/>
        </w:rPr>
        <w:t>.</w:t>
      </w:r>
    </w:p>
    <w:p w14:paraId="31796312" w14:textId="77777777" w:rsidR="003702BA" w:rsidRPr="00C21217" w:rsidRDefault="003702BA" w:rsidP="0001062B">
      <w:pPr>
        <w:autoSpaceDE w:val="0"/>
        <w:autoSpaceDN w:val="0"/>
        <w:adjustRightInd w:val="0"/>
        <w:ind w:left="360" w:hanging="360"/>
        <w:rPr>
          <w:i/>
        </w:rPr>
      </w:pPr>
      <w:r w:rsidRPr="00C21217">
        <w:t xml:space="preserve">Committee Member, Doctoral Program Admission Committee, University of Alabama, Department of Health Science, </w:t>
      </w:r>
      <w:r w:rsidR="006160B5">
        <w:rPr>
          <w:i/>
        </w:rPr>
        <w:t>2007-</w:t>
      </w:r>
      <w:r w:rsidR="00296ADA">
        <w:rPr>
          <w:i/>
        </w:rPr>
        <w:t>2010</w:t>
      </w:r>
      <w:r w:rsidR="006160B5">
        <w:rPr>
          <w:i/>
        </w:rPr>
        <w:t>.</w:t>
      </w:r>
    </w:p>
    <w:p w14:paraId="18DA7D76" w14:textId="77777777" w:rsidR="006160B5" w:rsidRPr="00C21217" w:rsidRDefault="006160B5" w:rsidP="006160B5">
      <w:pPr>
        <w:ind w:left="360" w:hanging="360"/>
      </w:pPr>
      <w:r w:rsidRPr="00C21217">
        <w:t xml:space="preserve">Chair, </w:t>
      </w:r>
      <w:r w:rsidR="00036E3F">
        <w:t>MA</w:t>
      </w:r>
      <w:r w:rsidRPr="00C21217">
        <w:t xml:space="preserve"> Program Admission Committee, University of Alabama, Department of Health Science, </w:t>
      </w:r>
      <w:r w:rsidRPr="00C21217">
        <w:rPr>
          <w:i/>
        </w:rPr>
        <w:t>2007-</w:t>
      </w:r>
      <w:r>
        <w:rPr>
          <w:i/>
        </w:rPr>
        <w:t>2008.</w:t>
      </w:r>
      <w:r w:rsidRPr="00C21217">
        <w:t xml:space="preserve"> </w:t>
      </w:r>
    </w:p>
    <w:p w14:paraId="110BDC21" w14:textId="77777777" w:rsidR="005428FF" w:rsidRPr="00C21217" w:rsidRDefault="005428FF" w:rsidP="0001062B">
      <w:pPr>
        <w:autoSpaceDE w:val="0"/>
        <w:autoSpaceDN w:val="0"/>
        <w:adjustRightInd w:val="0"/>
        <w:ind w:left="360" w:hanging="360"/>
        <w:rPr>
          <w:i/>
        </w:rPr>
      </w:pPr>
      <w:r w:rsidRPr="00C21217">
        <w:t xml:space="preserve">Faculty Co-advisor, Eta Sigma Gamma </w:t>
      </w:r>
      <w:r w:rsidRPr="00C21217">
        <w:rPr>
          <w:bCs/>
        </w:rPr>
        <w:t>National Professional Health Education Honorary</w:t>
      </w:r>
      <w:r w:rsidRPr="00C21217">
        <w:t xml:space="preserve">, Delta Xi Chapter, University of Alabama, </w:t>
      </w:r>
      <w:r w:rsidRPr="00C21217">
        <w:rPr>
          <w:i/>
        </w:rPr>
        <w:t>2006-</w:t>
      </w:r>
      <w:r w:rsidR="006160B5">
        <w:rPr>
          <w:i/>
        </w:rPr>
        <w:t>2007.</w:t>
      </w:r>
    </w:p>
    <w:p w14:paraId="0F08A3AD" w14:textId="77777777" w:rsidR="001A62BE" w:rsidRPr="00C21217" w:rsidRDefault="001A62BE" w:rsidP="0001062B">
      <w:pPr>
        <w:autoSpaceDE w:val="0"/>
        <w:autoSpaceDN w:val="0"/>
        <w:adjustRightInd w:val="0"/>
        <w:ind w:left="360" w:hanging="360"/>
      </w:pPr>
    </w:p>
    <w:p w14:paraId="597BD47A" w14:textId="77777777" w:rsidR="005A04E9" w:rsidRPr="00C21217" w:rsidRDefault="005A04E9" w:rsidP="0001062B">
      <w:pPr>
        <w:autoSpaceDE w:val="0"/>
        <w:autoSpaceDN w:val="0"/>
        <w:adjustRightInd w:val="0"/>
        <w:ind w:left="360" w:hanging="360"/>
        <w:rPr>
          <w:b/>
        </w:rPr>
      </w:pPr>
    </w:p>
    <w:p w14:paraId="7E9321BC" w14:textId="77777777" w:rsidR="001A62BE" w:rsidRPr="00C21217" w:rsidRDefault="0033273E" w:rsidP="0001062B">
      <w:pPr>
        <w:autoSpaceDE w:val="0"/>
        <w:autoSpaceDN w:val="0"/>
        <w:adjustRightInd w:val="0"/>
        <w:ind w:left="360" w:hanging="360"/>
        <w:rPr>
          <w:b/>
        </w:rPr>
      </w:pPr>
      <w:r w:rsidRPr="00C21217">
        <w:rPr>
          <w:b/>
        </w:rPr>
        <w:t>J</w:t>
      </w:r>
      <w:r w:rsidR="001A62BE" w:rsidRPr="00C21217">
        <w:rPr>
          <w:b/>
        </w:rPr>
        <w:t>.</w:t>
      </w:r>
      <w:r w:rsidR="00BE0543">
        <w:rPr>
          <w:b/>
        </w:rPr>
        <w:t>4</w:t>
      </w:r>
      <w:r w:rsidR="001A62BE" w:rsidRPr="00C21217">
        <w:rPr>
          <w:b/>
        </w:rPr>
        <w:t xml:space="preserve">. International, National, </w:t>
      </w:r>
      <w:r w:rsidR="006A6DCE">
        <w:rPr>
          <w:b/>
        </w:rPr>
        <w:t>State, and Local Service</w:t>
      </w:r>
    </w:p>
    <w:p w14:paraId="6D822C32" w14:textId="77777777" w:rsidR="001A62BE" w:rsidRDefault="001A62BE" w:rsidP="0001062B">
      <w:pPr>
        <w:autoSpaceDE w:val="0"/>
        <w:autoSpaceDN w:val="0"/>
        <w:adjustRightInd w:val="0"/>
        <w:ind w:left="360" w:hanging="360"/>
        <w:rPr>
          <w:b/>
        </w:rPr>
      </w:pPr>
    </w:p>
    <w:p w14:paraId="5A13209D" w14:textId="7267A8F7" w:rsidR="008B6347" w:rsidRDefault="008B6347" w:rsidP="008B6347">
      <w:pPr>
        <w:pStyle w:val="Achievement"/>
        <w:spacing w:after="0" w:line="240" w:lineRule="auto"/>
        <w:ind w:left="360" w:hanging="360"/>
        <w:jc w:val="left"/>
        <w:rPr>
          <w:rStyle w:val="quoted11"/>
          <w:rFonts w:ascii="Times New Roman" w:hAnsi="Times New Roman"/>
          <w:color w:val="auto"/>
          <w:sz w:val="24"/>
          <w:szCs w:val="24"/>
        </w:rPr>
      </w:pPr>
      <w:bookmarkStart w:id="74" w:name="_Hlk95850619"/>
      <w:bookmarkStart w:id="75" w:name="_Hlk30494704"/>
      <w:bookmarkStart w:id="76" w:name="_Hlk80977107"/>
      <w:r>
        <w:rPr>
          <w:rStyle w:val="quoted11"/>
          <w:rFonts w:ascii="Times New Roman" w:hAnsi="Times New Roman"/>
          <w:color w:val="auto"/>
          <w:sz w:val="24"/>
          <w:szCs w:val="24"/>
        </w:rPr>
        <w:lastRenderedPageBreak/>
        <w:t xml:space="preserve">Co-Chair, Code of Conduct Ad-hoc Committee, </w:t>
      </w:r>
      <w:r w:rsidRPr="00E51015">
        <w:rPr>
          <w:rStyle w:val="quoted11"/>
          <w:rFonts w:ascii="Times New Roman" w:hAnsi="Times New Roman"/>
          <w:i/>
          <w:color w:val="auto"/>
          <w:sz w:val="24"/>
          <w:szCs w:val="24"/>
        </w:rPr>
        <w:t>American Academy of Health Behavior</w:t>
      </w:r>
      <w:r>
        <w:rPr>
          <w:rStyle w:val="quoted11"/>
          <w:rFonts w:ascii="Times New Roman" w:hAnsi="Times New Roman"/>
          <w:color w:val="auto"/>
          <w:sz w:val="24"/>
          <w:szCs w:val="24"/>
        </w:rPr>
        <w:t>, 2022-current.</w:t>
      </w:r>
    </w:p>
    <w:p w14:paraId="4FD9F709" w14:textId="18B959F7" w:rsidR="0000390D" w:rsidRPr="0000390D" w:rsidRDefault="0000390D" w:rsidP="0000390D">
      <w:pPr>
        <w:pStyle w:val="Achievement"/>
        <w:spacing w:after="0" w:line="240" w:lineRule="auto"/>
        <w:ind w:left="360" w:hanging="360"/>
        <w:jc w:val="left"/>
        <w:rPr>
          <w:rStyle w:val="quoted11"/>
          <w:rFonts w:ascii="Times New Roman" w:hAnsi="Times New Roman"/>
          <w:color w:val="auto"/>
          <w:sz w:val="24"/>
          <w:szCs w:val="24"/>
        </w:rPr>
      </w:pPr>
      <w:r w:rsidRPr="0000390D">
        <w:rPr>
          <w:rStyle w:val="quoted11"/>
          <w:rFonts w:ascii="Times New Roman" w:hAnsi="Times New Roman"/>
          <w:color w:val="auto"/>
          <w:sz w:val="24"/>
          <w:szCs w:val="24"/>
        </w:rPr>
        <w:t xml:space="preserve">Reviewer (scientific panel member), Canadian Cancer Society/Canadian Institutes of Health, Research Action Grants: Proof-of-Concept Interventions in Primary Cancer Prevention, </w:t>
      </w:r>
      <w:r w:rsidRPr="0000390D">
        <w:rPr>
          <w:rStyle w:val="quoted11"/>
          <w:rFonts w:ascii="Times New Roman" w:hAnsi="Times New Roman"/>
          <w:i/>
          <w:iCs/>
          <w:color w:val="auto"/>
          <w:sz w:val="24"/>
          <w:szCs w:val="24"/>
        </w:rPr>
        <w:t>Nov. 2021</w:t>
      </w:r>
      <w:r w:rsidRPr="0000390D">
        <w:rPr>
          <w:rStyle w:val="quoted11"/>
          <w:rFonts w:ascii="Times New Roman" w:hAnsi="Times New Roman"/>
          <w:color w:val="auto"/>
          <w:sz w:val="24"/>
          <w:szCs w:val="24"/>
        </w:rPr>
        <w:t>.</w:t>
      </w:r>
    </w:p>
    <w:p w14:paraId="77E6F54C" w14:textId="71ABC2D8" w:rsidR="0000390D" w:rsidRPr="0000390D" w:rsidRDefault="0000390D" w:rsidP="0000390D">
      <w:pPr>
        <w:pStyle w:val="Achievement"/>
        <w:spacing w:after="0" w:line="240" w:lineRule="auto"/>
        <w:ind w:left="360" w:hanging="360"/>
        <w:jc w:val="left"/>
        <w:rPr>
          <w:rStyle w:val="quoted11"/>
          <w:rFonts w:ascii="Times New Roman" w:hAnsi="Times New Roman"/>
          <w:iCs/>
          <w:color w:val="auto"/>
          <w:sz w:val="24"/>
          <w:szCs w:val="24"/>
        </w:rPr>
      </w:pPr>
      <w:r w:rsidRPr="0000390D">
        <w:rPr>
          <w:rStyle w:val="quoted11"/>
          <w:rFonts w:ascii="Times New Roman" w:hAnsi="Times New Roman"/>
          <w:color w:val="auto"/>
          <w:sz w:val="24"/>
          <w:szCs w:val="24"/>
        </w:rPr>
        <w:t xml:space="preserve">Guest Co-Editor, </w:t>
      </w:r>
      <w:r w:rsidRPr="0000390D">
        <w:rPr>
          <w:rFonts w:ascii="Times New Roman" w:hAnsi="Times New Roman"/>
          <w:i/>
          <w:sz w:val="24"/>
          <w:szCs w:val="24"/>
        </w:rPr>
        <w:t>International Journal of Environmental Research and Public Health</w:t>
      </w:r>
      <w:r w:rsidRPr="0000390D">
        <w:rPr>
          <w:rFonts w:ascii="Times New Roman" w:hAnsi="Times New Roman"/>
          <w:iCs/>
          <w:sz w:val="24"/>
          <w:szCs w:val="24"/>
        </w:rPr>
        <w:t>, Special Issue: Physical Activity Promotion for Reducing Health Disparities in Rural Communities (Impact Factor: 3.390)</w:t>
      </w:r>
      <w:r w:rsidR="005E456F">
        <w:rPr>
          <w:rFonts w:ascii="Times New Roman" w:hAnsi="Times New Roman"/>
          <w:iCs/>
          <w:sz w:val="24"/>
          <w:szCs w:val="24"/>
        </w:rPr>
        <w:t xml:space="preserve">, </w:t>
      </w:r>
      <w:r w:rsidR="005E456F" w:rsidRPr="005E456F">
        <w:rPr>
          <w:rFonts w:ascii="Times New Roman" w:hAnsi="Times New Roman"/>
          <w:i/>
          <w:sz w:val="24"/>
          <w:szCs w:val="24"/>
        </w:rPr>
        <w:t>2021</w:t>
      </w:r>
      <w:r w:rsidR="005E456F">
        <w:rPr>
          <w:rFonts w:ascii="Times New Roman" w:hAnsi="Times New Roman"/>
          <w:iCs/>
          <w:sz w:val="24"/>
          <w:szCs w:val="24"/>
        </w:rPr>
        <w:t>.</w:t>
      </w:r>
    </w:p>
    <w:p w14:paraId="3F511D92" w14:textId="77777777" w:rsidR="00F85BCE" w:rsidRPr="00F85BCE" w:rsidRDefault="00F85BCE" w:rsidP="00F85BCE">
      <w:pPr>
        <w:pStyle w:val="Achievement"/>
        <w:spacing w:after="0" w:line="240" w:lineRule="auto"/>
        <w:ind w:left="360" w:hanging="360"/>
        <w:jc w:val="left"/>
        <w:rPr>
          <w:rStyle w:val="quoted11"/>
          <w:rFonts w:ascii="Times New Roman" w:hAnsi="Times New Roman"/>
          <w:color w:val="auto"/>
          <w:sz w:val="24"/>
          <w:szCs w:val="24"/>
        </w:rPr>
      </w:pPr>
      <w:r w:rsidRPr="00F85BCE">
        <w:rPr>
          <w:rStyle w:val="quoted11"/>
          <w:rFonts w:ascii="Times New Roman" w:hAnsi="Times New Roman"/>
          <w:color w:val="auto"/>
          <w:sz w:val="24"/>
          <w:szCs w:val="24"/>
        </w:rPr>
        <w:t xml:space="preserve">Member, Equity, Diversity, and Inclusion Committee, </w:t>
      </w:r>
      <w:r w:rsidRPr="00F85BCE">
        <w:rPr>
          <w:rStyle w:val="quoted11"/>
          <w:rFonts w:ascii="Times New Roman" w:hAnsi="Times New Roman"/>
          <w:i/>
          <w:iCs/>
          <w:color w:val="auto"/>
          <w:sz w:val="24"/>
          <w:szCs w:val="24"/>
        </w:rPr>
        <w:t>Physical Activity Alliance, 2020-current.</w:t>
      </w:r>
    </w:p>
    <w:p w14:paraId="216846D2" w14:textId="43FF31F9" w:rsidR="006868DB" w:rsidRDefault="006868DB" w:rsidP="00BE5A2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Editorial Board Member, </w:t>
      </w:r>
      <w:r w:rsidRPr="006868DB">
        <w:rPr>
          <w:rStyle w:val="quoted11"/>
          <w:rFonts w:ascii="Times New Roman" w:hAnsi="Times New Roman"/>
          <w:i/>
          <w:iCs/>
          <w:color w:val="auto"/>
          <w:sz w:val="24"/>
          <w:szCs w:val="24"/>
        </w:rPr>
        <w:t>Journal of Healthy Eating and Active Living</w:t>
      </w:r>
      <w:r>
        <w:rPr>
          <w:rStyle w:val="quoted11"/>
          <w:rFonts w:ascii="Times New Roman" w:hAnsi="Times New Roman"/>
          <w:color w:val="auto"/>
          <w:sz w:val="24"/>
          <w:szCs w:val="24"/>
        </w:rPr>
        <w:t xml:space="preserve">, </w:t>
      </w:r>
      <w:r w:rsidRPr="006868DB">
        <w:rPr>
          <w:rStyle w:val="quoted11"/>
          <w:rFonts w:ascii="Times New Roman" w:hAnsi="Times New Roman"/>
          <w:i/>
          <w:iCs/>
          <w:color w:val="auto"/>
          <w:sz w:val="24"/>
          <w:szCs w:val="24"/>
        </w:rPr>
        <w:t>2020-current</w:t>
      </w:r>
      <w:r>
        <w:rPr>
          <w:rStyle w:val="quoted11"/>
          <w:rFonts w:ascii="Times New Roman" w:hAnsi="Times New Roman"/>
          <w:color w:val="auto"/>
          <w:sz w:val="24"/>
          <w:szCs w:val="24"/>
        </w:rPr>
        <w:t>.</w:t>
      </w:r>
    </w:p>
    <w:p w14:paraId="612CC56A" w14:textId="0AA61B0C" w:rsidR="00BE5A2A" w:rsidRDefault="00BE5A2A" w:rsidP="00BE5A2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Co-Chair, Physical Activity Policy Research and Evaluation Network (PAPREN), Rural Active Living Working Group, </w:t>
      </w:r>
      <w:r>
        <w:rPr>
          <w:rStyle w:val="quoted11"/>
          <w:rFonts w:ascii="Times New Roman" w:hAnsi="Times New Roman"/>
          <w:i/>
          <w:color w:val="auto"/>
          <w:sz w:val="24"/>
          <w:szCs w:val="24"/>
        </w:rPr>
        <w:t>2020-current</w:t>
      </w:r>
      <w:r>
        <w:rPr>
          <w:rStyle w:val="quoted11"/>
          <w:rFonts w:ascii="Times New Roman" w:hAnsi="Times New Roman"/>
          <w:color w:val="auto"/>
          <w:sz w:val="24"/>
          <w:szCs w:val="24"/>
        </w:rPr>
        <w:t xml:space="preserve">. </w:t>
      </w:r>
    </w:p>
    <w:p w14:paraId="0D9E4CAD" w14:textId="1BB7A71B" w:rsidR="00BE5A2A" w:rsidRDefault="00BE5A2A" w:rsidP="00BE5A2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Member, Physical Activity Policy Research and Evaluation Network (PAPREN), </w:t>
      </w:r>
      <w:r>
        <w:rPr>
          <w:rStyle w:val="quoted11"/>
          <w:rFonts w:ascii="Times New Roman" w:hAnsi="Times New Roman"/>
          <w:i/>
          <w:color w:val="auto"/>
          <w:sz w:val="24"/>
          <w:szCs w:val="24"/>
        </w:rPr>
        <w:t>2020-current</w:t>
      </w:r>
      <w:r>
        <w:rPr>
          <w:rStyle w:val="quoted11"/>
          <w:rFonts w:ascii="Times New Roman" w:hAnsi="Times New Roman"/>
          <w:color w:val="auto"/>
          <w:sz w:val="24"/>
          <w:szCs w:val="24"/>
        </w:rPr>
        <w:t>.</w:t>
      </w:r>
    </w:p>
    <w:p w14:paraId="7D1B017D" w14:textId="414B2D07" w:rsidR="00FA28B4" w:rsidRDefault="00FA28B4" w:rsidP="003B539A">
      <w:pPr>
        <w:pStyle w:val="Achievement"/>
        <w:spacing w:after="0" w:line="240" w:lineRule="auto"/>
        <w:ind w:left="360" w:hanging="360"/>
        <w:jc w:val="left"/>
        <w:rPr>
          <w:rStyle w:val="quoted11"/>
          <w:rFonts w:ascii="Times New Roman" w:hAnsi="Times New Roman"/>
          <w:color w:val="auto"/>
          <w:sz w:val="24"/>
          <w:szCs w:val="24"/>
        </w:rPr>
      </w:pPr>
      <w:bookmarkStart w:id="77" w:name="_Hlk80977314"/>
      <w:r>
        <w:rPr>
          <w:rStyle w:val="quoted11"/>
          <w:rFonts w:ascii="Times New Roman" w:hAnsi="Times New Roman"/>
          <w:color w:val="auto"/>
          <w:sz w:val="24"/>
          <w:szCs w:val="24"/>
        </w:rPr>
        <w:t xml:space="preserve">Member, Voices for Healthy Kids, Strategic Advisory Council, </w:t>
      </w:r>
      <w:r w:rsidRPr="00FA28B4">
        <w:rPr>
          <w:rStyle w:val="quoted11"/>
          <w:rFonts w:ascii="Times New Roman" w:hAnsi="Times New Roman"/>
          <w:i/>
          <w:iCs/>
          <w:color w:val="auto"/>
          <w:sz w:val="24"/>
          <w:szCs w:val="24"/>
        </w:rPr>
        <w:t>2019-current</w:t>
      </w:r>
      <w:r>
        <w:rPr>
          <w:rStyle w:val="quoted11"/>
          <w:rFonts w:ascii="Times New Roman" w:hAnsi="Times New Roman"/>
          <w:color w:val="auto"/>
          <w:sz w:val="24"/>
          <w:szCs w:val="24"/>
        </w:rPr>
        <w:t>.</w:t>
      </w:r>
    </w:p>
    <w:p w14:paraId="0820D74F" w14:textId="3D16111E" w:rsidR="00FA28B4" w:rsidRDefault="00FA28B4" w:rsidP="003B539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Member, Voices for Healthy Kids, Policy Research Network, </w:t>
      </w:r>
      <w:r w:rsidRPr="00FA28B4">
        <w:rPr>
          <w:rStyle w:val="quoted11"/>
          <w:rFonts w:ascii="Times New Roman" w:hAnsi="Times New Roman"/>
          <w:i/>
          <w:iCs/>
          <w:color w:val="auto"/>
          <w:sz w:val="24"/>
          <w:szCs w:val="24"/>
        </w:rPr>
        <w:t>2019-current</w:t>
      </w:r>
      <w:r>
        <w:rPr>
          <w:rStyle w:val="quoted11"/>
          <w:rFonts w:ascii="Times New Roman" w:hAnsi="Times New Roman"/>
          <w:color w:val="auto"/>
          <w:sz w:val="24"/>
          <w:szCs w:val="24"/>
        </w:rPr>
        <w:t>.</w:t>
      </w:r>
    </w:p>
    <w:bookmarkEnd w:id="74"/>
    <w:bookmarkEnd w:id="77"/>
    <w:p w14:paraId="7D401FF9" w14:textId="6EBBD78D" w:rsidR="0077772C" w:rsidRDefault="0077772C" w:rsidP="003B539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Taskforce Member, Waco Family Health Center’s Taskforce on Expansion and Population Health. </w:t>
      </w:r>
      <w:r w:rsidRPr="0077772C">
        <w:rPr>
          <w:rStyle w:val="quoted11"/>
          <w:rFonts w:ascii="Times New Roman" w:hAnsi="Times New Roman"/>
          <w:i/>
          <w:iCs/>
          <w:color w:val="auto"/>
          <w:sz w:val="24"/>
          <w:szCs w:val="24"/>
        </w:rPr>
        <w:t>Heart of Texas Community Health Center, Inc.</w:t>
      </w:r>
      <w:r>
        <w:rPr>
          <w:rStyle w:val="quoted11"/>
          <w:rFonts w:ascii="Times New Roman" w:hAnsi="Times New Roman"/>
          <w:color w:val="auto"/>
          <w:sz w:val="24"/>
          <w:szCs w:val="24"/>
        </w:rPr>
        <w:t xml:space="preserve"> </w:t>
      </w:r>
      <w:r w:rsidRPr="0077772C">
        <w:rPr>
          <w:rStyle w:val="quoted11"/>
          <w:rFonts w:ascii="Times New Roman" w:hAnsi="Times New Roman"/>
          <w:i/>
          <w:iCs/>
          <w:color w:val="auto"/>
          <w:sz w:val="24"/>
          <w:szCs w:val="24"/>
        </w:rPr>
        <w:t>2019</w:t>
      </w:r>
      <w:r>
        <w:rPr>
          <w:rStyle w:val="quoted11"/>
          <w:rFonts w:ascii="Times New Roman" w:hAnsi="Times New Roman"/>
          <w:color w:val="auto"/>
          <w:sz w:val="24"/>
          <w:szCs w:val="24"/>
        </w:rPr>
        <w:t>.</w:t>
      </w:r>
    </w:p>
    <w:bookmarkEnd w:id="75"/>
    <w:p w14:paraId="3552505A" w14:textId="3FBDF077" w:rsidR="00E51015" w:rsidRDefault="00E51015" w:rsidP="003B539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Chair, Code of Conduct Ad-hoc Committee, </w:t>
      </w:r>
      <w:r w:rsidRPr="00E51015">
        <w:rPr>
          <w:rStyle w:val="quoted11"/>
          <w:rFonts w:ascii="Times New Roman" w:hAnsi="Times New Roman"/>
          <w:i/>
          <w:color w:val="auto"/>
          <w:sz w:val="24"/>
          <w:szCs w:val="24"/>
        </w:rPr>
        <w:t>American Academy of Health Behavior</w:t>
      </w:r>
      <w:r>
        <w:rPr>
          <w:rStyle w:val="quoted11"/>
          <w:rFonts w:ascii="Times New Roman" w:hAnsi="Times New Roman"/>
          <w:color w:val="auto"/>
          <w:sz w:val="24"/>
          <w:szCs w:val="24"/>
        </w:rPr>
        <w:t>, 2019-2020.</w:t>
      </w:r>
    </w:p>
    <w:p w14:paraId="29E34F19" w14:textId="7BE656C7" w:rsidR="00EC27D0" w:rsidRDefault="00EC27D0" w:rsidP="003B539A">
      <w:pPr>
        <w:pStyle w:val="Achievement"/>
        <w:spacing w:after="0" w:line="240" w:lineRule="auto"/>
        <w:ind w:left="360" w:hanging="360"/>
        <w:jc w:val="left"/>
        <w:rPr>
          <w:rStyle w:val="quoted11"/>
          <w:rFonts w:ascii="Times New Roman" w:hAnsi="Times New Roman"/>
          <w:color w:val="auto"/>
          <w:sz w:val="24"/>
          <w:szCs w:val="24"/>
        </w:rPr>
      </w:pPr>
      <w:bookmarkStart w:id="78" w:name="_Hlk65855892"/>
      <w:r>
        <w:rPr>
          <w:rStyle w:val="quoted11"/>
          <w:rFonts w:ascii="Times New Roman" w:hAnsi="Times New Roman"/>
          <w:color w:val="auto"/>
          <w:sz w:val="24"/>
          <w:szCs w:val="24"/>
        </w:rPr>
        <w:t xml:space="preserve">Member, Conference Planning Committee, 2020 </w:t>
      </w:r>
      <w:r w:rsidRPr="00EC27D0">
        <w:rPr>
          <w:rStyle w:val="quoted11"/>
          <w:rFonts w:ascii="Times New Roman" w:hAnsi="Times New Roman"/>
          <w:i/>
          <w:color w:val="auto"/>
          <w:sz w:val="24"/>
          <w:szCs w:val="24"/>
        </w:rPr>
        <w:t>Active Living Conference (ALC)</w:t>
      </w:r>
      <w:r>
        <w:rPr>
          <w:rStyle w:val="quoted11"/>
          <w:rFonts w:ascii="Times New Roman" w:hAnsi="Times New Roman"/>
          <w:color w:val="auto"/>
          <w:sz w:val="24"/>
          <w:szCs w:val="24"/>
        </w:rPr>
        <w:t xml:space="preserve"> Annual Meeting, Orlando, FL, </w:t>
      </w:r>
      <w:r w:rsidR="00945B1D" w:rsidRPr="00945B1D">
        <w:rPr>
          <w:rStyle w:val="quoted11"/>
          <w:rFonts w:ascii="Times New Roman" w:hAnsi="Times New Roman"/>
          <w:i/>
          <w:color w:val="auto"/>
          <w:sz w:val="24"/>
          <w:szCs w:val="24"/>
        </w:rPr>
        <w:t>Feb. 2020</w:t>
      </w:r>
      <w:r>
        <w:rPr>
          <w:rStyle w:val="quoted11"/>
          <w:rFonts w:ascii="Times New Roman" w:hAnsi="Times New Roman"/>
          <w:color w:val="auto"/>
          <w:sz w:val="24"/>
          <w:szCs w:val="24"/>
        </w:rPr>
        <w:t>.</w:t>
      </w:r>
    </w:p>
    <w:bookmarkEnd w:id="76"/>
    <w:bookmarkEnd w:id="78"/>
    <w:p w14:paraId="35E66098" w14:textId="00FDF66C" w:rsidR="003B539A" w:rsidRPr="003B539A" w:rsidRDefault="003B539A" w:rsidP="003B539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Invited Plenary Session Moderator, </w:t>
      </w:r>
      <w:r w:rsidRPr="003B539A">
        <w:rPr>
          <w:rStyle w:val="quoted11"/>
          <w:rFonts w:ascii="Times New Roman" w:hAnsi="Times New Roman"/>
          <w:i/>
          <w:color w:val="auto"/>
          <w:sz w:val="24"/>
          <w:szCs w:val="24"/>
        </w:rPr>
        <w:t>American Academy of Health Behavior, Annual Scientific Meeting, Greenville, SC, Mar. 10-13, 2019</w:t>
      </w:r>
      <w:r>
        <w:rPr>
          <w:rStyle w:val="quoted11"/>
          <w:rFonts w:ascii="Times New Roman" w:hAnsi="Times New Roman"/>
          <w:color w:val="auto"/>
          <w:sz w:val="24"/>
          <w:szCs w:val="24"/>
        </w:rPr>
        <w:t>.</w:t>
      </w:r>
    </w:p>
    <w:p w14:paraId="62146662" w14:textId="77777777" w:rsidR="003B539A" w:rsidRDefault="003B539A" w:rsidP="003B539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Judge, 3-minute Thesis Competition, </w:t>
      </w:r>
      <w:r w:rsidRPr="003B539A">
        <w:rPr>
          <w:rStyle w:val="quoted11"/>
          <w:rFonts w:ascii="Times New Roman" w:hAnsi="Times New Roman"/>
          <w:i/>
          <w:color w:val="auto"/>
          <w:sz w:val="24"/>
          <w:szCs w:val="24"/>
        </w:rPr>
        <w:t>American Academy of Health Behavior, Annual Scientific Meeting, Greenville, SC, Mar. 10-13, 2019</w:t>
      </w:r>
      <w:r>
        <w:rPr>
          <w:rStyle w:val="quoted11"/>
          <w:rFonts w:ascii="Times New Roman" w:hAnsi="Times New Roman"/>
          <w:color w:val="auto"/>
          <w:sz w:val="24"/>
          <w:szCs w:val="24"/>
        </w:rPr>
        <w:t>.</w:t>
      </w:r>
    </w:p>
    <w:p w14:paraId="43A89C29" w14:textId="77777777" w:rsidR="00417BD0" w:rsidRDefault="00AC3C0B" w:rsidP="00417BD0">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Invited </w:t>
      </w:r>
      <w:r w:rsidR="00417BD0">
        <w:rPr>
          <w:rStyle w:val="quoted11"/>
          <w:rFonts w:ascii="Times New Roman" w:hAnsi="Times New Roman"/>
          <w:color w:val="auto"/>
          <w:sz w:val="24"/>
          <w:szCs w:val="24"/>
        </w:rPr>
        <w:t xml:space="preserve">Physical Activity Expert, </w:t>
      </w:r>
      <w:r w:rsidR="00417BD0" w:rsidRPr="00417BD0">
        <w:rPr>
          <w:rStyle w:val="quoted11"/>
          <w:rFonts w:ascii="Times New Roman" w:hAnsi="Times New Roman"/>
          <w:i/>
          <w:color w:val="auto"/>
          <w:sz w:val="24"/>
          <w:szCs w:val="24"/>
        </w:rPr>
        <w:t>Voices for Health</w:t>
      </w:r>
      <w:r>
        <w:rPr>
          <w:rStyle w:val="quoted11"/>
          <w:rFonts w:ascii="Times New Roman" w:hAnsi="Times New Roman"/>
          <w:i/>
          <w:color w:val="auto"/>
          <w:sz w:val="24"/>
          <w:szCs w:val="24"/>
        </w:rPr>
        <w:t>y</w:t>
      </w:r>
      <w:r w:rsidR="00417BD0" w:rsidRPr="00417BD0">
        <w:rPr>
          <w:rStyle w:val="quoted11"/>
          <w:rFonts w:ascii="Times New Roman" w:hAnsi="Times New Roman"/>
          <w:i/>
          <w:color w:val="auto"/>
          <w:sz w:val="24"/>
          <w:szCs w:val="24"/>
        </w:rPr>
        <w:t xml:space="preserve"> Kids Policy Research Summit</w:t>
      </w:r>
      <w:r w:rsidR="00417BD0">
        <w:rPr>
          <w:rStyle w:val="quoted11"/>
          <w:rFonts w:ascii="Times New Roman" w:hAnsi="Times New Roman"/>
          <w:color w:val="auto"/>
          <w:sz w:val="24"/>
          <w:szCs w:val="24"/>
        </w:rPr>
        <w:t xml:space="preserve">, American Heart Association, Philadelphia, PA, </w:t>
      </w:r>
      <w:r w:rsidR="00417BD0" w:rsidRPr="00417BD0">
        <w:rPr>
          <w:rStyle w:val="quoted11"/>
          <w:rFonts w:ascii="Times New Roman" w:hAnsi="Times New Roman"/>
          <w:i/>
          <w:color w:val="auto"/>
          <w:sz w:val="24"/>
          <w:szCs w:val="24"/>
        </w:rPr>
        <w:t>July 19, 2018</w:t>
      </w:r>
      <w:r w:rsidR="00417BD0">
        <w:rPr>
          <w:rStyle w:val="quoted11"/>
          <w:rFonts w:ascii="Times New Roman" w:hAnsi="Times New Roman"/>
          <w:color w:val="auto"/>
          <w:sz w:val="24"/>
          <w:szCs w:val="24"/>
        </w:rPr>
        <w:t>.</w:t>
      </w:r>
    </w:p>
    <w:p w14:paraId="367BB393" w14:textId="77777777" w:rsidR="00BD1A43" w:rsidRDefault="00340E52" w:rsidP="00BD1A43">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Conference Co-Chair,</w:t>
      </w:r>
      <w:r w:rsidR="00BD1A43">
        <w:rPr>
          <w:rStyle w:val="quoted11"/>
          <w:rFonts w:ascii="Times New Roman" w:hAnsi="Times New Roman"/>
          <w:color w:val="auto"/>
          <w:sz w:val="24"/>
          <w:szCs w:val="24"/>
        </w:rPr>
        <w:t xml:space="preserve"> 2019 </w:t>
      </w:r>
      <w:r w:rsidR="00BD1A43" w:rsidRPr="00BD1A43">
        <w:rPr>
          <w:rStyle w:val="quoted11"/>
          <w:rFonts w:ascii="Times New Roman" w:hAnsi="Times New Roman"/>
          <w:i/>
          <w:color w:val="auto"/>
          <w:sz w:val="24"/>
          <w:szCs w:val="24"/>
        </w:rPr>
        <w:t xml:space="preserve">Active Living </w:t>
      </w:r>
      <w:r w:rsidR="002A13AB">
        <w:rPr>
          <w:rStyle w:val="quoted11"/>
          <w:rFonts w:ascii="Times New Roman" w:hAnsi="Times New Roman"/>
          <w:i/>
          <w:color w:val="auto"/>
          <w:sz w:val="24"/>
          <w:szCs w:val="24"/>
        </w:rPr>
        <w:t>Conference</w:t>
      </w:r>
      <w:r w:rsidR="00BD1A43" w:rsidRPr="00BD1A43">
        <w:rPr>
          <w:rStyle w:val="quoted11"/>
          <w:rFonts w:ascii="Times New Roman" w:hAnsi="Times New Roman"/>
          <w:i/>
          <w:color w:val="auto"/>
          <w:sz w:val="24"/>
          <w:szCs w:val="24"/>
        </w:rPr>
        <w:t xml:space="preserve"> (AL</w:t>
      </w:r>
      <w:r w:rsidR="002A13AB">
        <w:rPr>
          <w:rStyle w:val="quoted11"/>
          <w:rFonts w:ascii="Times New Roman" w:hAnsi="Times New Roman"/>
          <w:i/>
          <w:color w:val="auto"/>
          <w:sz w:val="24"/>
          <w:szCs w:val="24"/>
        </w:rPr>
        <w:t>C</w:t>
      </w:r>
      <w:r w:rsidR="00BD1A43" w:rsidRPr="00BD1A43">
        <w:rPr>
          <w:rStyle w:val="quoted11"/>
          <w:rFonts w:ascii="Times New Roman" w:hAnsi="Times New Roman"/>
          <w:i/>
          <w:color w:val="auto"/>
          <w:sz w:val="24"/>
          <w:szCs w:val="24"/>
        </w:rPr>
        <w:t>)</w:t>
      </w:r>
      <w:r w:rsidR="00BD1A43">
        <w:rPr>
          <w:rStyle w:val="quoted11"/>
          <w:rFonts w:ascii="Times New Roman" w:hAnsi="Times New Roman"/>
          <w:color w:val="auto"/>
          <w:sz w:val="24"/>
          <w:szCs w:val="24"/>
        </w:rPr>
        <w:t xml:space="preserve"> Annual Meeting, </w:t>
      </w:r>
      <w:r w:rsidR="00BD1A43">
        <w:rPr>
          <w:rFonts w:ascii="Times New Roman" w:hAnsi="Times New Roman"/>
          <w:sz w:val="24"/>
          <w:szCs w:val="24"/>
        </w:rPr>
        <w:t xml:space="preserve">Charleston, SC, </w:t>
      </w:r>
      <w:r w:rsidR="00BD1A43" w:rsidRPr="00417BD0">
        <w:rPr>
          <w:rFonts w:ascii="Times New Roman" w:hAnsi="Times New Roman"/>
          <w:i/>
          <w:sz w:val="24"/>
          <w:szCs w:val="24"/>
        </w:rPr>
        <w:t>Feb. 17-20, 2019</w:t>
      </w:r>
      <w:r w:rsidR="00BD1A43">
        <w:rPr>
          <w:rFonts w:ascii="Times New Roman" w:hAnsi="Times New Roman"/>
          <w:sz w:val="24"/>
          <w:szCs w:val="24"/>
        </w:rPr>
        <w:t>.</w:t>
      </w:r>
    </w:p>
    <w:p w14:paraId="42A4F0B5" w14:textId="77777777" w:rsidR="00BD1A43" w:rsidRDefault="00BD1A43" w:rsidP="00BD1A43">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Immediate-Past President, </w:t>
      </w:r>
      <w:r w:rsidRPr="00112560">
        <w:rPr>
          <w:rStyle w:val="quoted11"/>
          <w:rFonts w:ascii="Times New Roman" w:hAnsi="Times New Roman"/>
          <w:i/>
          <w:color w:val="auto"/>
          <w:sz w:val="24"/>
          <w:szCs w:val="24"/>
        </w:rPr>
        <w:t>American Academy of Health Behavior (AAHB)</w:t>
      </w:r>
      <w:r>
        <w:rPr>
          <w:rStyle w:val="quoted11"/>
          <w:rFonts w:ascii="Times New Roman" w:hAnsi="Times New Roman"/>
          <w:color w:val="auto"/>
          <w:sz w:val="24"/>
          <w:szCs w:val="24"/>
        </w:rPr>
        <w:t xml:space="preserve">, </w:t>
      </w:r>
      <w:r>
        <w:rPr>
          <w:rStyle w:val="quoted11"/>
          <w:rFonts w:ascii="Times New Roman" w:hAnsi="Times New Roman"/>
          <w:i/>
          <w:color w:val="auto"/>
          <w:sz w:val="24"/>
          <w:szCs w:val="24"/>
        </w:rPr>
        <w:t>2018</w:t>
      </w:r>
      <w:r w:rsidRPr="00112560">
        <w:rPr>
          <w:rStyle w:val="quoted11"/>
          <w:rFonts w:ascii="Times New Roman" w:hAnsi="Times New Roman"/>
          <w:i/>
          <w:color w:val="auto"/>
          <w:sz w:val="24"/>
          <w:szCs w:val="24"/>
        </w:rPr>
        <w:t>-201</w:t>
      </w:r>
      <w:r>
        <w:rPr>
          <w:rStyle w:val="quoted11"/>
          <w:rFonts w:ascii="Times New Roman" w:hAnsi="Times New Roman"/>
          <w:i/>
          <w:color w:val="auto"/>
          <w:sz w:val="24"/>
          <w:szCs w:val="24"/>
        </w:rPr>
        <w:t>9</w:t>
      </w:r>
      <w:r>
        <w:rPr>
          <w:rStyle w:val="quoted11"/>
          <w:rFonts w:ascii="Times New Roman" w:hAnsi="Times New Roman"/>
          <w:color w:val="auto"/>
          <w:sz w:val="24"/>
          <w:szCs w:val="24"/>
        </w:rPr>
        <w:t>.</w:t>
      </w:r>
    </w:p>
    <w:p w14:paraId="4CB33595" w14:textId="77777777" w:rsidR="006656C8" w:rsidRPr="006656C8" w:rsidRDefault="006656C8" w:rsidP="00112560">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Invited Session Chair, 2018 Active Living Research (ALR) Annual Meeting, </w:t>
      </w:r>
      <w:proofErr w:type="gramStart"/>
      <w:r w:rsidRPr="006656C8">
        <w:rPr>
          <w:rFonts w:ascii="Times New Roman" w:hAnsi="Times New Roman"/>
          <w:i/>
          <w:sz w:val="24"/>
          <w:szCs w:val="24"/>
        </w:rPr>
        <w:t>It’s</w:t>
      </w:r>
      <w:proofErr w:type="gramEnd"/>
      <w:r w:rsidRPr="006656C8">
        <w:rPr>
          <w:rFonts w:ascii="Times New Roman" w:hAnsi="Times New Roman"/>
          <w:i/>
          <w:sz w:val="24"/>
          <w:szCs w:val="24"/>
        </w:rPr>
        <w:t xml:space="preserve"> all About the Group - Understanding Sub-populations and Active Living</w:t>
      </w:r>
      <w:r>
        <w:rPr>
          <w:rFonts w:ascii="Times New Roman" w:hAnsi="Times New Roman"/>
          <w:sz w:val="24"/>
          <w:szCs w:val="24"/>
        </w:rPr>
        <w:t xml:space="preserve">, Banff CAN, </w:t>
      </w:r>
      <w:r w:rsidRPr="00417BD0">
        <w:rPr>
          <w:rFonts w:ascii="Times New Roman" w:hAnsi="Times New Roman"/>
          <w:i/>
          <w:sz w:val="24"/>
          <w:szCs w:val="24"/>
        </w:rPr>
        <w:t>Feb. 11-14, 2018</w:t>
      </w:r>
      <w:r>
        <w:rPr>
          <w:rFonts w:ascii="Times New Roman" w:hAnsi="Times New Roman"/>
          <w:sz w:val="24"/>
          <w:szCs w:val="24"/>
        </w:rPr>
        <w:t>.</w:t>
      </w:r>
    </w:p>
    <w:p w14:paraId="121B6934" w14:textId="77777777" w:rsidR="00731B46" w:rsidRDefault="00731B46" w:rsidP="00112560">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President, </w:t>
      </w:r>
      <w:r w:rsidRPr="00112560">
        <w:rPr>
          <w:rStyle w:val="quoted11"/>
          <w:rFonts w:ascii="Times New Roman" w:hAnsi="Times New Roman"/>
          <w:i/>
          <w:color w:val="auto"/>
          <w:sz w:val="24"/>
          <w:szCs w:val="24"/>
        </w:rPr>
        <w:t>American Academy of Health Behavior (AAHB)</w:t>
      </w:r>
      <w:r>
        <w:rPr>
          <w:rStyle w:val="quoted11"/>
          <w:rFonts w:ascii="Times New Roman" w:hAnsi="Times New Roman"/>
          <w:color w:val="auto"/>
          <w:sz w:val="24"/>
          <w:szCs w:val="24"/>
        </w:rPr>
        <w:t xml:space="preserve">, </w:t>
      </w:r>
      <w:r>
        <w:rPr>
          <w:rStyle w:val="quoted11"/>
          <w:rFonts w:ascii="Times New Roman" w:hAnsi="Times New Roman"/>
          <w:i/>
          <w:color w:val="auto"/>
          <w:sz w:val="24"/>
          <w:szCs w:val="24"/>
        </w:rPr>
        <w:t>2017</w:t>
      </w:r>
      <w:r w:rsidRPr="00112560">
        <w:rPr>
          <w:rStyle w:val="quoted11"/>
          <w:rFonts w:ascii="Times New Roman" w:hAnsi="Times New Roman"/>
          <w:i/>
          <w:color w:val="auto"/>
          <w:sz w:val="24"/>
          <w:szCs w:val="24"/>
        </w:rPr>
        <w:t>-201</w:t>
      </w:r>
      <w:r>
        <w:rPr>
          <w:rStyle w:val="quoted11"/>
          <w:rFonts w:ascii="Times New Roman" w:hAnsi="Times New Roman"/>
          <w:i/>
          <w:color w:val="auto"/>
          <w:sz w:val="24"/>
          <w:szCs w:val="24"/>
        </w:rPr>
        <w:t>8</w:t>
      </w:r>
      <w:r>
        <w:rPr>
          <w:rStyle w:val="quoted11"/>
          <w:rFonts w:ascii="Times New Roman" w:hAnsi="Times New Roman"/>
          <w:color w:val="auto"/>
          <w:sz w:val="24"/>
          <w:szCs w:val="24"/>
        </w:rPr>
        <w:t>.</w:t>
      </w:r>
    </w:p>
    <w:p w14:paraId="409F9BB9" w14:textId="77777777" w:rsidR="00112560" w:rsidRDefault="00112560" w:rsidP="00112560">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President-Elect, </w:t>
      </w:r>
      <w:r w:rsidRPr="00112560">
        <w:rPr>
          <w:rStyle w:val="quoted11"/>
          <w:rFonts w:ascii="Times New Roman" w:hAnsi="Times New Roman"/>
          <w:i/>
          <w:color w:val="auto"/>
          <w:sz w:val="24"/>
          <w:szCs w:val="24"/>
        </w:rPr>
        <w:t>American Academy of Health Behavior (AAHB)</w:t>
      </w:r>
      <w:r>
        <w:rPr>
          <w:rStyle w:val="quoted11"/>
          <w:rFonts w:ascii="Times New Roman" w:hAnsi="Times New Roman"/>
          <w:color w:val="auto"/>
          <w:sz w:val="24"/>
          <w:szCs w:val="24"/>
        </w:rPr>
        <w:t xml:space="preserve">, </w:t>
      </w:r>
      <w:r w:rsidRPr="00112560">
        <w:rPr>
          <w:rStyle w:val="quoted11"/>
          <w:rFonts w:ascii="Times New Roman" w:hAnsi="Times New Roman"/>
          <w:i/>
          <w:color w:val="auto"/>
          <w:sz w:val="24"/>
          <w:szCs w:val="24"/>
        </w:rPr>
        <w:t>2016-2017</w:t>
      </w:r>
      <w:r>
        <w:rPr>
          <w:rStyle w:val="quoted11"/>
          <w:rFonts w:ascii="Times New Roman" w:hAnsi="Times New Roman"/>
          <w:color w:val="auto"/>
          <w:sz w:val="24"/>
          <w:szCs w:val="24"/>
        </w:rPr>
        <w:t>.</w:t>
      </w:r>
    </w:p>
    <w:p w14:paraId="4625EC03" w14:textId="77777777" w:rsidR="00112560" w:rsidRDefault="00AC3C0B" w:rsidP="00112560">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Invited </w:t>
      </w:r>
      <w:r w:rsidR="00112560">
        <w:rPr>
          <w:rStyle w:val="quoted11"/>
          <w:rFonts w:ascii="Times New Roman" w:hAnsi="Times New Roman"/>
          <w:color w:val="auto"/>
          <w:sz w:val="24"/>
          <w:szCs w:val="24"/>
        </w:rPr>
        <w:t xml:space="preserve">Expert Panel Advisor (rural active living), Physical Activity Research Center (PARC), Robert Wood Johnson Foundation, </w:t>
      </w:r>
      <w:r w:rsidR="00112560" w:rsidRPr="00112560">
        <w:rPr>
          <w:rStyle w:val="quoted11"/>
          <w:rFonts w:ascii="Times New Roman" w:hAnsi="Times New Roman"/>
          <w:i/>
          <w:color w:val="auto"/>
          <w:sz w:val="24"/>
          <w:szCs w:val="24"/>
        </w:rPr>
        <w:t>2016</w:t>
      </w:r>
      <w:r w:rsidR="00112560">
        <w:rPr>
          <w:rStyle w:val="quoted11"/>
          <w:rFonts w:ascii="Times New Roman" w:hAnsi="Times New Roman"/>
          <w:color w:val="auto"/>
          <w:sz w:val="24"/>
          <w:szCs w:val="24"/>
        </w:rPr>
        <w:t xml:space="preserve">. </w:t>
      </w:r>
    </w:p>
    <w:p w14:paraId="37DC06D5" w14:textId="77777777" w:rsidR="00E00284" w:rsidRDefault="00E00284" w:rsidP="00E00284">
      <w:pPr>
        <w:pStyle w:val="Achievement"/>
        <w:spacing w:after="0" w:line="240" w:lineRule="auto"/>
        <w:ind w:left="0" w:firstLine="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Member, Conference Planning Committee, </w:t>
      </w:r>
      <w:r w:rsidRPr="00E00284">
        <w:rPr>
          <w:rStyle w:val="quoted11"/>
          <w:rFonts w:ascii="Times New Roman" w:hAnsi="Times New Roman"/>
          <w:i/>
          <w:color w:val="auto"/>
          <w:sz w:val="24"/>
          <w:szCs w:val="24"/>
        </w:rPr>
        <w:t>Society of Behavioral Medicine (SBM), 2016-2017</w:t>
      </w:r>
      <w:r>
        <w:rPr>
          <w:rStyle w:val="quoted11"/>
          <w:rFonts w:ascii="Times New Roman" w:hAnsi="Times New Roman"/>
          <w:color w:val="auto"/>
          <w:sz w:val="24"/>
          <w:szCs w:val="24"/>
        </w:rPr>
        <w:t>.</w:t>
      </w:r>
    </w:p>
    <w:p w14:paraId="0EFEE7C2" w14:textId="77777777" w:rsidR="005C00B9" w:rsidRDefault="005C00B9" w:rsidP="00F3556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Scientific Review Panel, USDA ARS Human Nutrition Program, </w:t>
      </w:r>
      <w:r w:rsidRPr="005C00B9">
        <w:rPr>
          <w:rStyle w:val="quoted11"/>
          <w:rFonts w:ascii="Times New Roman" w:hAnsi="Times New Roman"/>
          <w:i/>
          <w:color w:val="auto"/>
          <w:sz w:val="24"/>
          <w:szCs w:val="24"/>
        </w:rPr>
        <w:t>2015</w:t>
      </w:r>
      <w:r w:rsidR="00072AC2">
        <w:rPr>
          <w:rStyle w:val="quoted11"/>
          <w:rFonts w:ascii="Times New Roman" w:hAnsi="Times New Roman"/>
          <w:i/>
          <w:color w:val="auto"/>
          <w:sz w:val="24"/>
          <w:szCs w:val="24"/>
        </w:rPr>
        <w:t>-2016</w:t>
      </w:r>
      <w:r>
        <w:rPr>
          <w:rStyle w:val="quoted11"/>
          <w:rFonts w:ascii="Times New Roman" w:hAnsi="Times New Roman"/>
          <w:color w:val="auto"/>
          <w:sz w:val="24"/>
          <w:szCs w:val="24"/>
        </w:rPr>
        <w:t>.</w:t>
      </w:r>
    </w:p>
    <w:p w14:paraId="640DB0CD" w14:textId="77777777" w:rsidR="00F73E6E" w:rsidRPr="005C00B9" w:rsidRDefault="00F73E6E" w:rsidP="00F3556A">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Delegate, 2015 National Physical Activity Plan, Health Disparities Workgroup, Rural Focus</w:t>
      </w:r>
      <w:r w:rsidR="005C00B9">
        <w:rPr>
          <w:rStyle w:val="quoted11"/>
          <w:rFonts w:ascii="Times New Roman" w:hAnsi="Times New Roman"/>
          <w:color w:val="auto"/>
          <w:sz w:val="24"/>
          <w:szCs w:val="24"/>
        </w:rPr>
        <w:t xml:space="preserve">, </w:t>
      </w:r>
      <w:r w:rsidR="005C00B9">
        <w:rPr>
          <w:rStyle w:val="quoted11"/>
          <w:rFonts w:ascii="Times New Roman" w:hAnsi="Times New Roman"/>
          <w:i/>
          <w:color w:val="auto"/>
          <w:sz w:val="24"/>
          <w:szCs w:val="24"/>
        </w:rPr>
        <w:t>2015.</w:t>
      </w:r>
    </w:p>
    <w:p w14:paraId="7C449291" w14:textId="1728B2B6" w:rsidR="00D153F0" w:rsidRDefault="00D153F0" w:rsidP="00F3556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Co-Chair, Physical Activity Policy Research Network+ (PAPRN+), Rural Settings Working Group, </w:t>
      </w:r>
      <w:r w:rsidRPr="00D153F0">
        <w:rPr>
          <w:rStyle w:val="quoted11"/>
          <w:rFonts w:ascii="Times New Roman" w:hAnsi="Times New Roman"/>
          <w:i/>
          <w:color w:val="auto"/>
          <w:sz w:val="24"/>
          <w:szCs w:val="24"/>
        </w:rPr>
        <w:t>2015-</w:t>
      </w:r>
      <w:r w:rsidR="00BE5A2A">
        <w:rPr>
          <w:rStyle w:val="quoted11"/>
          <w:rFonts w:ascii="Times New Roman" w:hAnsi="Times New Roman"/>
          <w:i/>
          <w:color w:val="auto"/>
          <w:sz w:val="24"/>
          <w:szCs w:val="24"/>
        </w:rPr>
        <w:t>2019</w:t>
      </w:r>
      <w:r>
        <w:rPr>
          <w:rStyle w:val="quoted11"/>
          <w:rFonts w:ascii="Times New Roman" w:hAnsi="Times New Roman"/>
          <w:color w:val="auto"/>
          <w:sz w:val="24"/>
          <w:szCs w:val="24"/>
        </w:rPr>
        <w:t>.</w:t>
      </w:r>
    </w:p>
    <w:p w14:paraId="6DB7CCAB" w14:textId="5ACB9C6E" w:rsidR="00D153F0" w:rsidRDefault="00D153F0" w:rsidP="00F3556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Member, Physical Activity Policy Research Network+ (PAPRN+), </w:t>
      </w:r>
      <w:r w:rsidRPr="00D153F0">
        <w:rPr>
          <w:rStyle w:val="quoted11"/>
          <w:rFonts w:ascii="Times New Roman" w:hAnsi="Times New Roman"/>
          <w:i/>
          <w:color w:val="auto"/>
          <w:sz w:val="24"/>
          <w:szCs w:val="24"/>
        </w:rPr>
        <w:t>2015-</w:t>
      </w:r>
      <w:r w:rsidR="00BE5A2A">
        <w:rPr>
          <w:rStyle w:val="quoted11"/>
          <w:rFonts w:ascii="Times New Roman" w:hAnsi="Times New Roman"/>
          <w:i/>
          <w:color w:val="auto"/>
          <w:sz w:val="24"/>
          <w:szCs w:val="24"/>
        </w:rPr>
        <w:t>2019</w:t>
      </w:r>
      <w:r>
        <w:rPr>
          <w:rStyle w:val="quoted11"/>
          <w:rFonts w:ascii="Times New Roman" w:hAnsi="Times New Roman"/>
          <w:color w:val="auto"/>
          <w:sz w:val="24"/>
          <w:szCs w:val="24"/>
        </w:rPr>
        <w:t>.</w:t>
      </w:r>
    </w:p>
    <w:p w14:paraId="3F33B009" w14:textId="77777777" w:rsidR="00B12B04" w:rsidRDefault="00B12B04" w:rsidP="00F3556A">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Scientific Review Panel, 2014 CDC SIP Grant Proposal Submission, </w:t>
      </w:r>
      <w:r w:rsidRPr="00B12B04">
        <w:rPr>
          <w:rStyle w:val="quoted11"/>
          <w:rFonts w:ascii="Times New Roman" w:hAnsi="Times New Roman"/>
          <w:i/>
          <w:color w:val="auto"/>
          <w:sz w:val="24"/>
          <w:szCs w:val="24"/>
        </w:rPr>
        <w:t>June 2014</w:t>
      </w:r>
      <w:r>
        <w:rPr>
          <w:rStyle w:val="quoted11"/>
          <w:rFonts w:ascii="Times New Roman" w:hAnsi="Times New Roman"/>
          <w:color w:val="auto"/>
          <w:sz w:val="24"/>
          <w:szCs w:val="24"/>
        </w:rPr>
        <w:t>.</w:t>
      </w:r>
    </w:p>
    <w:p w14:paraId="3CF5231C" w14:textId="77777777" w:rsidR="00F3556A" w:rsidRPr="00F3556A" w:rsidRDefault="00F3556A" w:rsidP="00F3556A">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Member Delegate (elected), </w:t>
      </w:r>
      <w:r w:rsidRPr="006160B5">
        <w:rPr>
          <w:rStyle w:val="quoted11"/>
          <w:rFonts w:ascii="Times New Roman" w:hAnsi="Times New Roman"/>
          <w:i/>
          <w:color w:val="auto"/>
          <w:sz w:val="24"/>
          <w:szCs w:val="24"/>
        </w:rPr>
        <w:t>American Academy of Health Behavior (AAHB), 20</w:t>
      </w:r>
      <w:r>
        <w:rPr>
          <w:rStyle w:val="quoted11"/>
          <w:rFonts w:ascii="Times New Roman" w:hAnsi="Times New Roman"/>
          <w:i/>
          <w:color w:val="auto"/>
          <w:sz w:val="24"/>
          <w:szCs w:val="24"/>
        </w:rPr>
        <w:t>14</w:t>
      </w:r>
      <w:r w:rsidRPr="006160B5">
        <w:rPr>
          <w:rStyle w:val="quoted11"/>
          <w:rFonts w:ascii="Times New Roman" w:hAnsi="Times New Roman"/>
          <w:i/>
          <w:color w:val="auto"/>
          <w:sz w:val="24"/>
          <w:szCs w:val="24"/>
        </w:rPr>
        <w:t>-</w:t>
      </w:r>
      <w:r w:rsidR="00957DF1">
        <w:rPr>
          <w:rStyle w:val="quoted11"/>
          <w:rFonts w:ascii="Times New Roman" w:hAnsi="Times New Roman"/>
          <w:i/>
          <w:color w:val="auto"/>
          <w:sz w:val="24"/>
          <w:szCs w:val="24"/>
        </w:rPr>
        <w:t>2016</w:t>
      </w:r>
      <w:r>
        <w:rPr>
          <w:rStyle w:val="quoted11"/>
          <w:rFonts w:ascii="Times New Roman" w:hAnsi="Times New Roman"/>
          <w:i/>
          <w:color w:val="auto"/>
          <w:sz w:val="24"/>
          <w:szCs w:val="24"/>
        </w:rPr>
        <w:t>.</w:t>
      </w:r>
    </w:p>
    <w:p w14:paraId="2350BAD9" w14:textId="77777777" w:rsidR="009111AF" w:rsidRDefault="009111AF" w:rsidP="006160B5">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Managing Co-Editor, </w:t>
      </w:r>
      <w:r w:rsidRPr="009111AF">
        <w:rPr>
          <w:rStyle w:val="quoted11"/>
          <w:rFonts w:ascii="Times New Roman" w:hAnsi="Times New Roman"/>
          <w:i/>
          <w:color w:val="auto"/>
          <w:sz w:val="24"/>
          <w:szCs w:val="24"/>
        </w:rPr>
        <w:t>Health Behavior and Policy Review</w:t>
      </w:r>
      <w:r>
        <w:rPr>
          <w:rStyle w:val="quoted11"/>
          <w:rFonts w:ascii="Times New Roman" w:hAnsi="Times New Roman"/>
          <w:color w:val="auto"/>
          <w:sz w:val="24"/>
          <w:szCs w:val="24"/>
        </w:rPr>
        <w:t xml:space="preserve">, </w:t>
      </w:r>
      <w:r w:rsidRPr="005C00B9">
        <w:rPr>
          <w:rStyle w:val="quoted11"/>
          <w:rFonts w:ascii="Times New Roman" w:hAnsi="Times New Roman"/>
          <w:i/>
          <w:color w:val="auto"/>
          <w:sz w:val="24"/>
          <w:szCs w:val="24"/>
        </w:rPr>
        <w:t>2013-current.</w:t>
      </w:r>
    </w:p>
    <w:p w14:paraId="6B1CC9DB" w14:textId="77777777" w:rsidR="00286BE1" w:rsidRPr="00CB5A27" w:rsidRDefault="00286BE1" w:rsidP="006160B5">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lastRenderedPageBreak/>
        <w:t xml:space="preserve">External </w:t>
      </w:r>
      <w:r w:rsidRPr="00CB5A27">
        <w:rPr>
          <w:rStyle w:val="quoted11"/>
          <w:rFonts w:ascii="Times New Roman" w:hAnsi="Times New Roman"/>
          <w:color w:val="auto"/>
          <w:sz w:val="24"/>
          <w:szCs w:val="24"/>
        </w:rPr>
        <w:t>reviewer,</w:t>
      </w:r>
      <w:r w:rsidR="00CB5A27" w:rsidRPr="00CB5A27">
        <w:rPr>
          <w:rStyle w:val="quoted11"/>
          <w:rFonts w:ascii="Times New Roman" w:hAnsi="Times New Roman"/>
          <w:color w:val="auto"/>
          <w:sz w:val="24"/>
          <w:szCs w:val="24"/>
        </w:rPr>
        <w:t xml:space="preserve"> </w:t>
      </w:r>
      <w:r w:rsidR="00CB5A27" w:rsidRPr="00CB5A27">
        <w:rPr>
          <w:rFonts w:ascii="Times New Roman" w:hAnsi="Times New Roman"/>
          <w:sz w:val="24"/>
          <w:szCs w:val="24"/>
        </w:rPr>
        <w:t>Toolkit on Evidence-Based Programming for Seniors,</w:t>
      </w:r>
      <w:r w:rsidRPr="00CB5A27">
        <w:rPr>
          <w:rStyle w:val="quoted11"/>
          <w:rFonts w:ascii="Times New Roman" w:hAnsi="Times New Roman"/>
          <w:color w:val="auto"/>
          <w:sz w:val="24"/>
          <w:szCs w:val="24"/>
        </w:rPr>
        <w:t xml:space="preserve"> </w:t>
      </w:r>
      <w:r w:rsidR="00CB5A27" w:rsidRPr="00CB5A27">
        <w:rPr>
          <w:rStyle w:val="quoted11"/>
          <w:rFonts w:ascii="Times New Roman" w:hAnsi="Times New Roman"/>
          <w:color w:val="auto"/>
          <w:sz w:val="24"/>
          <w:szCs w:val="24"/>
        </w:rPr>
        <w:t xml:space="preserve">Scott &amp; White Healthcare, </w:t>
      </w:r>
      <w:r w:rsidR="00691026" w:rsidRPr="00CB5A27">
        <w:rPr>
          <w:rFonts w:ascii="Times New Roman" w:hAnsi="Times New Roman"/>
          <w:color w:val="000000"/>
          <w:sz w:val="24"/>
          <w:szCs w:val="24"/>
        </w:rPr>
        <w:t>Community Research Center for Senior Health (CRC-Senior Health), Temple, TX</w:t>
      </w:r>
      <w:r w:rsidR="00CB5A27">
        <w:rPr>
          <w:rFonts w:ascii="Times New Roman" w:hAnsi="Times New Roman"/>
          <w:color w:val="000000"/>
          <w:sz w:val="24"/>
          <w:szCs w:val="24"/>
        </w:rPr>
        <w:t xml:space="preserve">, </w:t>
      </w:r>
      <w:r w:rsidR="00CB5A27">
        <w:rPr>
          <w:rFonts w:ascii="Times New Roman" w:hAnsi="Times New Roman"/>
          <w:i/>
          <w:color w:val="000000"/>
          <w:sz w:val="24"/>
          <w:szCs w:val="24"/>
        </w:rPr>
        <w:t>2013.</w:t>
      </w:r>
    </w:p>
    <w:p w14:paraId="4A78CB26" w14:textId="77777777" w:rsidR="007C7869" w:rsidRDefault="007C7869" w:rsidP="007C7869">
      <w:pPr>
        <w:ind w:left="360" w:hanging="360"/>
        <w:rPr>
          <w:rStyle w:val="quoted11"/>
          <w:color w:val="auto"/>
        </w:rPr>
      </w:pPr>
      <w:r>
        <w:rPr>
          <w:rStyle w:val="quoted11"/>
          <w:color w:val="auto"/>
        </w:rPr>
        <w:t>Poster presentation judge, 7</w:t>
      </w:r>
      <w:r w:rsidRPr="007C7869">
        <w:rPr>
          <w:rStyle w:val="quoted11"/>
          <w:color w:val="auto"/>
          <w:vertAlign w:val="superscript"/>
        </w:rPr>
        <w:t>th</w:t>
      </w:r>
      <w:r w:rsidR="00C65BE2">
        <w:t xml:space="preserve"> Annual Health Research Forum, </w:t>
      </w:r>
      <w:r>
        <w:t xml:space="preserve">the Family Health Center, Waco, TX, </w:t>
      </w:r>
      <w:r w:rsidRPr="007C7869">
        <w:rPr>
          <w:i/>
        </w:rPr>
        <w:t>April 2013</w:t>
      </w:r>
      <w:r>
        <w:t>.</w:t>
      </w:r>
    </w:p>
    <w:p w14:paraId="17163C8F" w14:textId="77777777" w:rsidR="003B223F" w:rsidRDefault="003B223F" w:rsidP="006160B5">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Chair, </w:t>
      </w:r>
      <w:r w:rsidR="00EF7C27">
        <w:rPr>
          <w:rStyle w:val="quoted11"/>
          <w:rFonts w:ascii="Times New Roman" w:hAnsi="Times New Roman"/>
          <w:color w:val="auto"/>
          <w:sz w:val="24"/>
          <w:szCs w:val="24"/>
        </w:rPr>
        <w:t xml:space="preserve">2014 </w:t>
      </w:r>
      <w:r>
        <w:rPr>
          <w:rStyle w:val="quoted11"/>
          <w:rFonts w:ascii="Times New Roman" w:hAnsi="Times New Roman"/>
          <w:color w:val="auto"/>
          <w:sz w:val="24"/>
          <w:szCs w:val="24"/>
        </w:rPr>
        <w:t xml:space="preserve">Conference Planning Committee: </w:t>
      </w:r>
      <w:r w:rsidR="00EF7C27">
        <w:rPr>
          <w:rStyle w:val="quoted11"/>
          <w:rFonts w:ascii="Times New Roman" w:hAnsi="Times New Roman"/>
          <w:color w:val="auto"/>
          <w:sz w:val="24"/>
          <w:szCs w:val="24"/>
        </w:rPr>
        <w:t>Environment, Policy and Behavior Change</w:t>
      </w:r>
      <w:r>
        <w:rPr>
          <w:rStyle w:val="quoted11"/>
          <w:rFonts w:ascii="Times New Roman" w:hAnsi="Times New Roman"/>
          <w:color w:val="auto"/>
          <w:sz w:val="24"/>
          <w:szCs w:val="24"/>
        </w:rPr>
        <w:t xml:space="preserve">, </w:t>
      </w:r>
      <w:r w:rsidRPr="006160B5">
        <w:rPr>
          <w:rStyle w:val="quoted11"/>
          <w:rFonts w:ascii="Times New Roman" w:hAnsi="Times New Roman"/>
          <w:i/>
          <w:color w:val="auto"/>
          <w:sz w:val="24"/>
          <w:szCs w:val="24"/>
        </w:rPr>
        <w:t xml:space="preserve">American Academy of Health Behavior (AAHB), </w:t>
      </w:r>
      <w:r>
        <w:rPr>
          <w:rStyle w:val="quoted11"/>
          <w:rFonts w:ascii="Times New Roman" w:hAnsi="Times New Roman"/>
          <w:i/>
          <w:color w:val="auto"/>
          <w:sz w:val="24"/>
          <w:szCs w:val="24"/>
        </w:rPr>
        <w:t>2012-</w:t>
      </w:r>
      <w:r w:rsidR="004E0B7E">
        <w:rPr>
          <w:rStyle w:val="quoted11"/>
          <w:rFonts w:ascii="Times New Roman" w:hAnsi="Times New Roman"/>
          <w:i/>
          <w:color w:val="auto"/>
          <w:sz w:val="24"/>
          <w:szCs w:val="24"/>
        </w:rPr>
        <w:t>2014</w:t>
      </w:r>
      <w:r>
        <w:rPr>
          <w:rStyle w:val="quoted11"/>
          <w:rFonts w:ascii="Times New Roman" w:hAnsi="Times New Roman"/>
          <w:i/>
          <w:color w:val="auto"/>
          <w:sz w:val="24"/>
          <w:szCs w:val="24"/>
        </w:rPr>
        <w:t>.</w:t>
      </w:r>
    </w:p>
    <w:p w14:paraId="4B1E05ED" w14:textId="77777777" w:rsidR="003634A4" w:rsidRDefault="003634A4" w:rsidP="006160B5">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Chair, Physical Activity Policy Research Network (PAPRN), </w:t>
      </w:r>
      <w:r>
        <w:rPr>
          <w:rFonts w:ascii="Times New Roman" w:hAnsi="Times New Roman"/>
          <w:sz w:val="24"/>
          <w:szCs w:val="24"/>
        </w:rPr>
        <w:t>Common Community Measures for Obesity Prevention</w:t>
      </w:r>
      <w:r>
        <w:rPr>
          <w:rStyle w:val="quoted11"/>
          <w:rFonts w:ascii="Times New Roman" w:hAnsi="Times New Roman"/>
          <w:color w:val="auto"/>
          <w:sz w:val="24"/>
          <w:szCs w:val="24"/>
        </w:rPr>
        <w:t xml:space="preserve"> </w:t>
      </w:r>
      <w:r w:rsidR="0035507D">
        <w:rPr>
          <w:rStyle w:val="quoted11"/>
          <w:rFonts w:ascii="Times New Roman" w:hAnsi="Times New Roman"/>
          <w:color w:val="auto"/>
          <w:sz w:val="24"/>
          <w:szCs w:val="24"/>
        </w:rPr>
        <w:t>(COCOMO)</w:t>
      </w:r>
      <w:r>
        <w:rPr>
          <w:rStyle w:val="quoted11"/>
          <w:rFonts w:ascii="Times New Roman" w:hAnsi="Times New Roman"/>
          <w:color w:val="auto"/>
          <w:sz w:val="24"/>
          <w:szCs w:val="24"/>
        </w:rPr>
        <w:t xml:space="preserve"> </w:t>
      </w:r>
      <w:r w:rsidR="0035507D">
        <w:rPr>
          <w:rStyle w:val="quoted11"/>
          <w:rFonts w:ascii="Times New Roman" w:hAnsi="Times New Roman"/>
          <w:color w:val="auto"/>
          <w:sz w:val="24"/>
          <w:szCs w:val="24"/>
        </w:rPr>
        <w:t>workgroup</w:t>
      </w:r>
      <w:r>
        <w:rPr>
          <w:rStyle w:val="quoted11"/>
          <w:rFonts w:ascii="Times New Roman" w:hAnsi="Times New Roman"/>
          <w:color w:val="auto"/>
          <w:sz w:val="24"/>
          <w:szCs w:val="24"/>
        </w:rPr>
        <w:t xml:space="preserve">, </w:t>
      </w:r>
      <w:r w:rsidRPr="003634A4">
        <w:rPr>
          <w:rStyle w:val="quoted11"/>
          <w:rFonts w:ascii="Times New Roman" w:hAnsi="Times New Roman"/>
          <w:i/>
          <w:color w:val="auto"/>
          <w:sz w:val="24"/>
          <w:szCs w:val="24"/>
        </w:rPr>
        <w:t>2013-</w:t>
      </w:r>
      <w:r w:rsidR="00D153F0">
        <w:rPr>
          <w:rStyle w:val="quoted11"/>
          <w:rFonts w:ascii="Times New Roman" w:hAnsi="Times New Roman"/>
          <w:i/>
          <w:color w:val="auto"/>
          <w:sz w:val="24"/>
          <w:szCs w:val="24"/>
        </w:rPr>
        <w:t>2014</w:t>
      </w:r>
      <w:r>
        <w:rPr>
          <w:rStyle w:val="quoted11"/>
          <w:rFonts w:ascii="Times New Roman" w:hAnsi="Times New Roman"/>
          <w:color w:val="auto"/>
          <w:sz w:val="24"/>
          <w:szCs w:val="24"/>
        </w:rPr>
        <w:t>.</w:t>
      </w:r>
    </w:p>
    <w:p w14:paraId="59D635FB" w14:textId="77777777" w:rsidR="00F3779B" w:rsidRDefault="008F35F0" w:rsidP="006160B5">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Member, </w:t>
      </w:r>
      <w:r w:rsidR="00F3779B">
        <w:rPr>
          <w:rStyle w:val="quoted11"/>
          <w:rFonts w:ascii="Times New Roman" w:hAnsi="Times New Roman"/>
          <w:color w:val="auto"/>
          <w:sz w:val="24"/>
          <w:szCs w:val="24"/>
        </w:rPr>
        <w:t xml:space="preserve">Physical Activity Policy Research Network (PAPRN), </w:t>
      </w:r>
      <w:r w:rsidR="00F3779B" w:rsidRPr="00F3779B">
        <w:rPr>
          <w:rStyle w:val="quoted11"/>
          <w:rFonts w:ascii="Times New Roman" w:hAnsi="Times New Roman"/>
          <w:i/>
          <w:color w:val="auto"/>
          <w:sz w:val="24"/>
          <w:szCs w:val="24"/>
        </w:rPr>
        <w:t>2012-</w:t>
      </w:r>
      <w:r w:rsidR="00D153F0">
        <w:rPr>
          <w:rStyle w:val="quoted11"/>
          <w:rFonts w:ascii="Times New Roman" w:hAnsi="Times New Roman"/>
          <w:i/>
          <w:color w:val="auto"/>
          <w:sz w:val="24"/>
          <w:szCs w:val="24"/>
        </w:rPr>
        <w:t>2014</w:t>
      </w:r>
      <w:r w:rsidR="00F3779B">
        <w:rPr>
          <w:rStyle w:val="quoted11"/>
          <w:rFonts w:ascii="Times New Roman" w:hAnsi="Times New Roman"/>
          <w:color w:val="auto"/>
          <w:sz w:val="24"/>
          <w:szCs w:val="24"/>
        </w:rPr>
        <w:t xml:space="preserve">. </w:t>
      </w:r>
    </w:p>
    <w:p w14:paraId="09E1B2B5" w14:textId="77777777" w:rsidR="00DA7235" w:rsidRDefault="00DA7235" w:rsidP="00DA7235">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Committee Member, 2013 Conference Planning Committee: Systems Thinking and Design in Health Behavior Research, </w:t>
      </w:r>
      <w:r w:rsidRPr="006160B5">
        <w:rPr>
          <w:rStyle w:val="quoted11"/>
          <w:rFonts w:ascii="Times New Roman" w:hAnsi="Times New Roman"/>
          <w:i/>
          <w:color w:val="auto"/>
          <w:sz w:val="24"/>
          <w:szCs w:val="24"/>
        </w:rPr>
        <w:t xml:space="preserve">American Academy of Health Behavior (AAHB), </w:t>
      </w:r>
      <w:r>
        <w:rPr>
          <w:rStyle w:val="quoted11"/>
          <w:rFonts w:ascii="Times New Roman" w:hAnsi="Times New Roman"/>
          <w:i/>
          <w:color w:val="auto"/>
          <w:sz w:val="24"/>
          <w:szCs w:val="24"/>
        </w:rPr>
        <w:t>2012-2013.</w:t>
      </w:r>
    </w:p>
    <w:p w14:paraId="32917909" w14:textId="5E34BAD1" w:rsidR="003B223F" w:rsidRPr="00797E5C" w:rsidRDefault="003B223F" w:rsidP="003B223F">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Board of Directors, </w:t>
      </w:r>
      <w:r w:rsidRPr="006160B5">
        <w:rPr>
          <w:rStyle w:val="quoted11"/>
          <w:rFonts w:ascii="Times New Roman" w:hAnsi="Times New Roman"/>
          <w:i/>
          <w:color w:val="auto"/>
          <w:sz w:val="24"/>
          <w:szCs w:val="24"/>
        </w:rPr>
        <w:t>American Academy of Health Behavior (AAHB), 20</w:t>
      </w:r>
      <w:r>
        <w:rPr>
          <w:rStyle w:val="quoted11"/>
          <w:rFonts w:ascii="Times New Roman" w:hAnsi="Times New Roman"/>
          <w:i/>
          <w:color w:val="auto"/>
          <w:sz w:val="24"/>
          <w:szCs w:val="24"/>
        </w:rPr>
        <w:t>11</w:t>
      </w:r>
      <w:r w:rsidRPr="006160B5">
        <w:rPr>
          <w:rStyle w:val="quoted11"/>
          <w:rFonts w:ascii="Times New Roman" w:hAnsi="Times New Roman"/>
          <w:i/>
          <w:color w:val="auto"/>
          <w:sz w:val="24"/>
          <w:szCs w:val="24"/>
        </w:rPr>
        <w:t>-</w:t>
      </w:r>
      <w:r w:rsidR="00CA1C67">
        <w:rPr>
          <w:rStyle w:val="quoted11"/>
          <w:rFonts w:ascii="Times New Roman" w:hAnsi="Times New Roman"/>
          <w:i/>
          <w:color w:val="auto"/>
          <w:sz w:val="24"/>
          <w:szCs w:val="24"/>
        </w:rPr>
        <w:t>2019</w:t>
      </w:r>
      <w:r>
        <w:rPr>
          <w:rStyle w:val="quoted11"/>
          <w:rFonts w:ascii="Times New Roman" w:hAnsi="Times New Roman"/>
          <w:i/>
          <w:color w:val="auto"/>
          <w:sz w:val="24"/>
          <w:szCs w:val="24"/>
        </w:rPr>
        <w:t>.</w:t>
      </w:r>
    </w:p>
    <w:p w14:paraId="11DD195A" w14:textId="77777777" w:rsidR="003B223F" w:rsidRDefault="003B223F" w:rsidP="003B223F">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Chair, Professional Development </w:t>
      </w:r>
      <w:r w:rsidR="004E0B7E">
        <w:rPr>
          <w:rStyle w:val="quoted11"/>
          <w:rFonts w:ascii="Times New Roman" w:hAnsi="Times New Roman"/>
          <w:color w:val="auto"/>
          <w:sz w:val="24"/>
          <w:szCs w:val="24"/>
        </w:rPr>
        <w:t xml:space="preserve">and Mentorship </w:t>
      </w:r>
      <w:r>
        <w:rPr>
          <w:rStyle w:val="quoted11"/>
          <w:rFonts w:ascii="Times New Roman" w:hAnsi="Times New Roman"/>
          <w:color w:val="auto"/>
          <w:sz w:val="24"/>
          <w:szCs w:val="24"/>
        </w:rPr>
        <w:t xml:space="preserve">Council, </w:t>
      </w:r>
      <w:r w:rsidRPr="006160B5">
        <w:rPr>
          <w:rStyle w:val="quoted11"/>
          <w:rFonts w:ascii="Times New Roman" w:hAnsi="Times New Roman"/>
          <w:i/>
          <w:color w:val="auto"/>
          <w:sz w:val="24"/>
          <w:szCs w:val="24"/>
        </w:rPr>
        <w:t>American Academy of Health Behavior (AAHB), 20</w:t>
      </w:r>
      <w:r>
        <w:rPr>
          <w:rStyle w:val="quoted11"/>
          <w:rFonts w:ascii="Times New Roman" w:hAnsi="Times New Roman"/>
          <w:i/>
          <w:color w:val="auto"/>
          <w:sz w:val="24"/>
          <w:szCs w:val="24"/>
        </w:rPr>
        <w:t>11</w:t>
      </w:r>
      <w:r w:rsidRPr="006160B5">
        <w:rPr>
          <w:rStyle w:val="quoted11"/>
          <w:rFonts w:ascii="Times New Roman" w:hAnsi="Times New Roman"/>
          <w:i/>
          <w:color w:val="auto"/>
          <w:sz w:val="24"/>
          <w:szCs w:val="24"/>
        </w:rPr>
        <w:t>-</w:t>
      </w:r>
      <w:r>
        <w:rPr>
          <w:rStyle w:val="quoted11"/>
          <w:rFonts w:ascii="Times New Roman" w:hAnsi="Times New Roman"/>
          <w:i/>
          <w:color w:val="auto"/>
          <w:sz w:val="24"/>
          <w:szCs w:val="24"/>
        </w:rPr>
        <w:t>2012.</w:t>
      </w:r>
    </w:p>
    <w:p w14:paraId="6A224552" w14:textId="77777777" w:rsidR="003B223F" w:rsidRDefault="003B223F" w:rsidP="003B223F">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Committee Member, 2012 Conference Planning Committee: Applications of Technology in Health Behavior Change Research, </w:t>
      </w:r>
      <w:r w:rsidRPr="006160B5">
        <w:rPr>
          <w:rStyle w:val="quoted11"/>
          <w:rFonts w:ascii="Times New Roman" w:hAnsi="Times New Roman"/>
          <w:i/>
          <w:color w:val="auto"/>
          <w:sz w:val="24"/>
          <w:szCs w:val="24"/>
        </w:rPr>
        <w:t xml:space="preserve">American Academy of Health Behavior (AAHB), </w:t>
      </w:r>
      <w:r>
        <w:rPr>
          <w:rStyle w:val="quoted11"/>
          <w:rFonts w:ascii="Times New Roman" w:hAnsi="Times New Roman"/>
          <w:i/>
          <w:color w:val="auto"/>
          <w:sz w:val="24"/>
          <w:szCs w:val="24"/>
        </w:rPr>
        <w:t>2011-2012.</w:t>
      </w:r>
    </w:p>
    <w:p w14:paraId="3FCA3A66" w14:textId="77777777" w:rsidR="003B223F" w:rsidRPr="00926870" w:rsidRDefault="003B223F" w:rsidP="003B223F">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Chair, 2012 Judy K Black Early Career Research Award selection committee, </w:t>
      </w:r>
      <w:r w:rsidRPr="00926870">
        <w:rPr>
          <w:rStyle w:val="quoted11"/>
          <w:rFonts w:ascii="Times New Roman" w:hAnsi="Times New Roman"/>
          <w:i/>
          <w:color w:val="auto"/>
          <w:sz w:val="24"/>
          <w:szCs w:val="24"/>
        </w:rPr>
        <w:t>American Academy of Health Behavior (AAHB), 2011-2012</w:t>
      </w:r>
      <w:r>
        <w:rPr>
          <w:rStyle w:val="quoted11"/>
          <w:rFonts w:ascii="Times New Roman" w:hAnsi="Times New Roman"/>
          <w:color w:val="auto"/>
          <w:sz w:val="24"/>
          <w:szCs w:val="24"/>
        </w:rPr>
        <w:t>.</w:t>
      </w:r>
    </w:p>
    <w:p w14:paraId="4C2F2C34" w14:textId="77777777" w:rsidR="006C109F" w:rsidRDefault="006C109F" w:rsidP="006160B5">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Healthy Aging Network (HAN), </w:t>
      </w:r>
      <w:r w:rsidRPr="006C109F">
        <w:rPr>
          <w:rStyle w:val="quoted11"/>
          <w:rFonts w:ascii="Times New Roman" w:hAnsi="Times New Roman"/>
          <w:i/>
          <w:color w:val="auto"/>
          <w:sz w:val="24"/>
          <w:szCs w:val="24"/>
        </w:rPr>
        <w:t xml:space="preserve">2010-current. </w:t>
      </w:r>
      <w:r w:rsidRPr="006C109F">
        <w:rPr>
          <w:rFonts w:ascii="Times New Roman" w:hAnsi="Times New Roman"/>
          <w:sz w:val="24"/>
          <w:szCs w:val="24"/>
        </w:rPr>
        <w:t>School of Rural Public Health, Texas A&amp;M Health Science Center</w:t>
      </w:r>
      <w:r>
        <w:rPr>
          <w:rFonts w:ascii="Times New Roman" w:hAnsi="Times New Roman"/>
          <w:sz w:val="24"/>
          <w:szCs w:val="24"/>
        </w:rPr>
        <w:t xml:space="preserve"> Prevention Research Center, Affiliation.</w:t>
      </w:r>
    </w:p>
    <w:p w14:paraId="48BF95DD" w14:textId="77777777" w:rsidR="006C109F" w:rsidRPr="006C109F" w:rsidRDefault="006C109F" w:rsidP="006160B5">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Texas Healthy Aging Network (TX-HAN), </w:t>
      </w:r>
      <w:r w:rsidRPr="006C109F">
        <w:rPr>
          <w:rStyle w:val="quoted11"/>
          <w:rFonts w:ascii="Times New Roman" w:hAnsi="Times New Roman"/>
          <w:i/>
          <w:color w:val="auto"/>
          <w:sz w:val="24"/>
          <w:szCs w:val="24"/>
        </w:rPr>
        <w:t>2010-</w:t>
      </w:r>
      <w:r w:rsidR="004E0B7E">
        <w:rPr>
          <w:rStyle w:val="quoted11"/>
          <w:rFonts w:ascii="Times New Roman" w:hAnsi="Times New Roman"/>
          <w:i/>
          <w:color w:val="auto"/>
          <w:sz w:val="24"/>
          <w:szCs w:val="24"/>
        </w:rPr>
        <w:t>2013</w:t>
      </w:r>
      <w:r w:rsidRPr="006C109F">
        <w:rPr>
          <w:rStyle w:val="quoted11"/>
          <w:rFonts w:ascii="Times New Roman" w:hAnsi="Times New Roman"/>
          <w:i/>
          <w:color w:val="auto"/>
          <w:sz w:val="24"/>
          <w:szCs w:val="24"/>
        </w:rPr>
        <w:t xml:space="preserve">. </w:t>
      </w:r>
      <w:r w:rsidRPr="006C109F">
        <w:rPr>
          <w:rFonts w:ascii="Times New Roman" w:hAnsi="Times New Roman"/>
          <w:sz w:val="24"/>
          <w:szCs w:val="24"/>
        </w:rPr>
        <w:t>School of Rural Public Health, Texas A&amp;M Health Science Center</w:t>
      </w:r>
      <w:r>
        <w:rPr>
          <w:rFonts w:ascii="Times New Roman" w:hAnsi="Times New Roman"/>
          <w:sz w:val="24"/>
          <w:szCs w:val="24"/>
        </w:rPr>
        <w:t xml:space="preserve"> Prevention Research Center, Affiliation.</w:t>
      </w:r>
    </w:p>
    <w:p w14:paraId="78E52A5B" w14:textId="77777777" w:rsidR="00797E5C" w:rsidRPr="00296ADA" w:rsidRDefault="00797E5C" w:rsidP="00797E5C">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Editorial Board, </w:t>
      </w:r>
      <w:r w:rsidRPr="00296ADA">
        <w:rPr>
          <w:rStyle w:val="quoted11"/>
          <w:rFonts w:ascii="Times New Roman" w:hAnsi="Times New Roman"/>
          <w:i/>
          <w:color w:val="auto"/>
          <w:sz w:val="24"/>
          <w:szCs w:val="24"/>
        </w:rPr>
        <w:t>Moving Forward</w:t>
      </w:r>
      <w:r>
        <w:rPr>
          <w:rStyle w:val="quoted11"/>
          <w:rFonts w:ascii="Times New Roman" w:hAnsi="Times New Roman"/>
          <w:color w:val="auto"/>
          <w:sz w:val="24"/>
          <w:szCs w:val="24"/>
        </w:rPr>
        <w:t xml:space="preserve"> Electronic Newsletter, </w:t>
      </w:r>
      <w:r w:rsidRPr="00296ADA">
        <w:rPr>
          <w:rStyle w:val="quoted11"/>
          <w:rFonts w:ascii="Times New Roman" w:hAnsi="Times New Roman"/>
          <w:i/>
          <w:color w:val="auto"/>
          <w:sz w:val="24"/>
          <w:szCs w:val="24"/>
        </w:rPr>
        <w:t>International Society for Physical Activity and Health (ISPAH)</w:t>
      </w:r>
      <w:r>
        <w:rPr>
          <w:rStyle w:val="quoted11"/>
          <w:rFonts w:ascii="Times New Roman" w:hAnsi="Times New Roman"/>
          <w:color w:val="auto"/>
          <w:sz w:val="24"/>
          <w:szCs w:val="24"/>
        </w:rPr>
        <w:t xml:space="preserve">, </w:t>
      </w:r>
      <w:r w:rsidR="00DA7235">
        <w:rPr>
          <w:rStyle w:val="quoted11"/>
          <w:rFonts w:ascii="Times New Roman" w:hAnsi="Times New Roman"/>
          <w:i/>
          <w:color w:val="auto"/>
          <w:sz w:val="24"/>
          <w:szCs w:val="24"/>
        </w:rPr>
        <w:t>2010</w:t>
      </w:r>
      <w:r w:rsidRPr="00296ADA">
        <w:rPr>
          <w:rStyle w:val="quoted11"/>
          <w:rFonts w:ascii="Times New Roman" w:hAnsi="Times New Roman"/>
          <w:i/>
          <w:color w:val="auto"/>
          <w:sz w:val="24"/>
          <w:szCs w:val="24"/>
        </w:rPr>
        <w:t>.</w:t>
      </w:r>
    </w:p>
    <w:p w14:paraId="0A96D48E" w14:textId="77777777" w:rsidR="00797E5C" w:rsidRDefault="00797E5C" w:rsidP="00797E5C">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Committee Member, Communications Committee, </w:t>
      </w:r>
      <w:r w:rsidRPr="006160B5">
        <w:rPr>
          <w:rStyle w:val="quoted11"/>
          <w:rFonts w:ascii="Times New Roman" w:hAnsi="Times New Roman"/>
          <w:i/>
          <w:color w:val="auto"/>
          <w:sz w:val="24"/>
          <w:szCs w:val="24"/>
        </w:rPr>
        <w:t>International Society for Physical Activity and Health (ISPAH), 2008-</w:t>
      </w:r>
      <w:r w:rsidR="009111AF">
        <w:rPr>
          <w:rStyle w:val="quoted11"/>
          <w:rFonts w:ascii="Times New Roman" w:hAnsi="Times New Roman"/>
          <w:i/>
          <w:color w:val="auto"/>
          <w:sz w:val="24"/>
          <w:szCs w:val="24"/>
        </w:rPr>
        <w:t>2010, 2012</w:t>
      </w:r>
      <w:r>
        <w:rPr>
          <w:rStyle w:val="quoted11"/>
          <w:rFonts w:ascii="Times New Roman" w:hAnsi="Times New Roman"/>
          <w:i/>
          <w:color w:val="auto"/>
          <w:sz w:val="24"/>
          <w:szCs w:val="24"/>
        </w:rPr>
        <w:t>.</w:t>
      </w:r>
    </w:p>
    <w:p w14:paraId="576509DA" w14:textId="77777777" w:rsidR="00797E5C" w:rsidRDefault="00797E5C" w:rsidP="00797E5C">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Council Member, Professional Development Council, </w:t>
      </w:r>
      <w:r w:rsidRPr="006160B5">
        <w:rPr>
          <w:rStyle w:val="quoted11"/>
          <w:rFonts w:ascii="Times New Roman" w:hAnsi="Times New Roman"/>
          <w:i/>
          <w:color w:val="auto"/>
          <w:sz w:val="24"/>
          <w:szCs w:val="24"/>
        </w:rPr>
        <w:t>American Academy of Health Behavior (AAHB), 2009-</w:t>
      </w:r>
      <w:r w:rsidR="004C74B5">
        <w:rPr>
          <w:rStyle w:val="quoted11"/>
          <w:rFonts w:ascii="Times New Roman" w:hAnsi="Times New Roman"/>
          <w:i/>
          <w:color w:val="auto"/>
          <w:sz w:val="24"/>
          <w:szCs w:val="24"/>
        </w:rPr>
        <w:t>2011</w:t>
      </w:r>
      <w:r>
        <w:rPr>
          <w:rStyle w:val="quoted11"/>
          <w:rFonts w:ascii="Times New Roman" w:hAnsi="Times New Roman"/>
          <w:i/>
          <w:color w:val="auto"/>
          <w:sz w:val="24"/>
          <w:szCs w:val="24"/>
        </w:rPr>
        <w:t>.</w:t>
      </w:r>
    </w:p>
    <w:p w14:paraId="5A37C7DC" w14:textId="77777777" w:rsidR="00797E5C" w:rsidRDefault="00797E5C" w:rsidP="00797E5C">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Conference volunteer, </w:t>
      </w:r>
      <w:r w:rsidRPr="006160B5">
        <w:rPr>
          <w:rStyle w:val="quoted11"/>
          <w:rFonts w:ascii="Times New Roman" w:hAnsi="Times New Roman"/>
          <w:i/>
          <w:color w:val="auto"/>
          <w:sz w:val="24"/>
          <w:szCs w:val="24"/>
        </w:rPr>
        <w:t>American Academy of Health Behavior (AAHB), 2009-</w:t>
      </w:r>
      <w:r>
        <w:rPr>
          <w:rStyle w:val="quoted11"/>
          <w:rFonts w:ascii="Times New Roman" w:hAnsi="Times New Roman"/>
          <w:i/>
          <w:color w:val="auto"/>
          <w:sz w:val="24"/>
          <w:szCs w:val="24"/>
        </w:rPr>
        <w:t>current.</w:t>
      </w:r>
    </w:p>
    <w:p w14:paraId="28FB30B2" w14:textId="77777777" w:rsidR="003B539A" w:rsidRDefault="003B539A" w:rsidP="003B539A">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i/>
          <w:color w:val="auto"/>
          <w:sz w:val="24"/>
          <w:szCs w:val="24"/>
        </w:rPr>
        <w:tab/>
        <w:t>2019: Roundtable facilitator</w:t>
      </w:r>
    </w:p>
    <w:p w14:paraId="4787D41C" w14:textId="77777777" w:rsidR="003B539A" w:rsidRDefault="003B539A" w:rsidP="003B539A">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i/>
          <w:color w:val="auto"/>
          <w:sz w:val="24"/>
          <w:szCs w:val="24"/>
        </w:rPr>
        <w:tab/>
        <w:t>2018: Roundtable facilitator</w:t>
      </w:r>
    </w:p>
    <w:p w14:paraId="40E11FE5" w14:textId="77777777" w:rsidR="003B539A" w:rsidRDefault="00797E5C" w:rsidP="00797E5C">
      <w:pPr>
        <w:pStyle w:val="Achievement"/>
        <w:spacing w:after="0" w:line="240" w:lineRule="auto"/>
        <w:ind w:left="360" w:hanging="360"/>
        <w:jc w:val="left"/>
        <w:rPr>
          <w:rStyle w:val="quoted11"/>
          <w:rFonts w:ascii="Times New Roman" w:hAnsi="Times New Roman"/>
          <w:i/>
          <w:color w:val="auto"/>
          <w:sz w:val="24"/>
          <w:szCs w:val="24"/>
        </w:rPr>
      </w:pPr>
      <w:r>
        <w:rPr>
          <w:rStyle w:val="quoted11"/>
          <w:rFonts w:ascii="Times New Roman" w:hAnsi="Times New Roman"/>
          <w:i/>
          <w:color w:val="auto"/>
          <w:sz w:val="24"/>
          <w:szCs w:val="24"/>
        </w:rPr>
        <w:tab/>
      </w:r>
      <w:r w:rsidR="003B539A">
        <w:rPr>
          <w:rStyle w:val="quoted11"/>
          <w:rFonts w:ascii="Times New Roman" w:hAnsi="Times New Roman"/>
          <w:i/>
          <w:color w:val="auto"/>
          <w:sz w:val="24"/>
          <w:szCs w:val="24"/>
        </w:rPr>
        <w:t>2017: Roundtable facilitator</w:t>
      </w:r>
    </w:p>
    <w:p w14:paraId="17917959" w14:textId="77777777" w:rsidR="00797E5C" w:rsidRDefault="00797E5C" w:rsidP="003B539A">
      <w:pPr>
        <w:pStyle w:val="Achievement"/>
        <w:spacing w:after="0" w:line="240" w:lineRule="auto"/>
        <w:ind w:left="360" w:firstLine="0"/>
        <w:jc w:val="left"/>
        <w:rPr>
          <w:rStyle w:val="quoted11"/>
          <w:rFonts w:ascii="Times New Roman" w:hAnsi="Times New Roman"/>
          <w:i/>
          <w:color w:val="auto"/>
          <w:sz w:val="24"/>
          <w:szCs w:val="24"/>
        </w:rPr>
      </w:pPr>
      <w:r>
        <w:rPr>
          <w:rStyle w:val="quoted11"/>
          <w:rFonts w:ascii="Times New Roman" w:hAnsi="Times New Roman"/>
          <w:i/>
          <w:color w:val="auto"/>
          <w:sz w:val="24"/>
          <w:szCs w:val="24"/>
        </w:rPr>
        <w:t xml:space="preserve">2009: Roundtable facilitator </w:t>
      </w:r>
    </w:p>
    <w:p w14:paraId="42E9070D" w14:textId="77777777" w:rsidR="00797E5C" w:rsidRDefault="00797E5C" w:rsidP="00797E5C">
      <w:pPr>
        <w:pStyle w:val="Achievement"/>
        <w:spacing w:after="0" w:line="240" w:lineRule="auto"/>
        <w:ind w:left="360" w:firstLine="0"/>
        <w:jc w:val="left"/>
        <w:rPr>
          <w:rStyle w:val="quoted11"/>
          <w:rFonts w:ascii="Times New Roman" w:hAnsi="Times New Roman"/>
          <w:i/>
          <w:color w:val="auto"/>
          <w:sz w:val="24"/>
          <w:szCs w:val="24"/>
        </w:rPr>
      </w:pPr>
      <w:r>
        <w:rPr>
          <w:rStyle w:val="quoted11"/>
          <w:rFonts w:ascii="Times New Roman" w:hAnsi="Times New Roman"/>
          <w:i/>
          <w:color w:val="auto"/>
          <w:sz w:val="24"/>
          <w:szCs w:val="24"/>
        </w:rPr>
        <w:t>2010: Poster judge and roundtable discussion facilitator</w:t>
      </w:r>
    </w:p>
    <w:p w14:paraId="00C04EA6" w14:textId="77777777" w:rsidR="00797E5C" w:rsidRDefault="00797E5C" w:rsidP="00797E5C">
      <w:pPr>
        <w:pStyle w:val="Achievement"/>
        <w:spacing w:after="0" w:line="240" w:lineRule="auto"/>
        <w:ind w:left="360" w:firstLine="0"/>
        <w:jc w:val="left"/>
        <w:rPr>
          <w:rStyle w:val="quoted11"/>
          <w:rFonts w:ascii="Times New Roman" w:hAnsi="Times New Roman"/>
          <w:i/>
          <w:color w:val="auto"/>
          <w:sz w:val="24"/>
          <w:szCs w:val="24"/>
        </w:rPr>
      </w:pPr>
      <w:r>
        <w:rPr>
          <w:rStyle w:val="quoted11"/>
          <w:rFonts w:ascii="Times New Roman" w:hAnsi="Times New Roman"/>
          <w:i/>
          <w:color w:val="auto"/>
          <w:sz w:val="24"/>
          <w:szCs w:val="24"/>
        </w:rPr>
        <w:t>2011: Poster judge</w:t>
      </w:r>
    </w:p>
    <w:p w14:paraId="6C95F05F" w14:textId="77777777" w:rsidR="0001628C" w:rsidRPr="00E97722" w:rsidRDefault="0001628C" w:rsidP="00797E5C">
      <w:pPr>
        <w:pStyle w:val="Achievement"/>
        <w:spacing w:after="0" w:line="240" w:lineRule="auto"/>
        <w:ind w:left="360" w:firstLine="0"/>
        <w:jc w:val="left"/>
        <w:rPr>
          <w:rStyle w:val="quoted11"/>
          <w:rFonts w:ascii="Times New Roman" w:hAnsi="Times New Roman"/>
          <w:color w:val="auto"/>
          <w:sz w:val="24"/>
          <w:szCs w:val="24"/>
        </w:rPr>
      </w:pPr>
      <w:r>
        <w:rPr>
          <w:rStyle w:val="quoted11"/>
          <w:rFonts w:ascii="Times New Roman" w:hAnsi="Times New Roman"/>
          <w:i/>
          <w:color w:val="auto"/>
          <w:sz w:val="24"/>
          <w:szCs w:val="24"/>
        </w:rPr>
        <w:t>2012: Roundtable facilitator</w:t>
      </w:r>
    </w:p>
    <w:p w14:paraId="4F3363F3" w14:textId="77777777" w:rsidR="002C163C" w:rsidRPr="0001628C" w:rsidRDefault="002C163C" w:rsidP="002C163C">
      <w:pPr>
        <w:pStyle w:val="Achievement"/>
        <w:spacing w:after="0" w:line="240" w:lineRule="auto"/>
        <w:ind w:left="0" w:firstLine="0"/>
        <w:jc w:val="left"/>
        <w:rPr>
          <w:rStyle w:val="quoted11"/>
          <w:rFonts w:ascii="Times New Roman" w:hAnsi="Times New Roman"/>
          <w:i/>
          <w:color w:val="auto"/>
          <w:sz w:val="24"/>
          <w:szCs w:val="24"/>
        </w:rPr>
      </w:pPr>
      <w:r w:rsidRPr="00C21217">
        <w:rPr>
          <w:rStyle w:val="quoted11"/>
          <w:rFonts w:ascii="Times New Roman" w:hAnsi="Times New Roman"/>
          <w:color w:val="auto"/>
          <w:sz w:val="24"/>
          <w:szCs w:val="24"/>
        </w:rPr>
        <w:t xml:space="preserve">Journal Reviewer, </w:t>
      </w:r>
      <w:r w:rsidRPr="00C21217">
        <w:rPr>
          <w:rStyle w:val="quoted11"/>
          <w:rFonts w:ascii="Times New Roman" w:hAnsi="Times New Roman"/>
          <w:i/>
          <w:color w:val="auto"/>
          <w:sz w:val="24"/>
          <w:szCs w:val="24"/>
        </w:rPr>
        <w:t>American Journal of Health Behavior</w:t>
      </w:r>
      <w:r w:rsidRPr="00C21217">
        <w:rPr>
          <w:rStyle w:val="quoted11"/>
          <w:rFonts w:ascii="Times New Roman" w:hAnsi="Times New Roman"/>
          <w:color w:val="auto"/>
          <w:sz w:val="24"/>
          <w:szCs w:val="24"/>
        </w:rPr>
        <w:t xml:space="preserve">, </w:t>
      </w:r>
      <w:r w:rsidRPr="00C21217">
        <w:rPr>
          <w:rStyle w:val="quoted11"/>
          <w:rFonts w:ascii="Times New Roman" w:hAnsi="Times New Roman"/>
          <w:i/>
          <w:color w:val="auto"/>
          <w:sz w:val="24"/>
          <w:szCs w:val="24"/>
        </w:rPr>
        <w:t>2006-current</w:t>
      </w:r>
      <w:r w:rsidR="006160B5">
        <w:rPr>
          <w:rStyle w:val="quoted11"/>
          <w:rFonts w:ascii="Times New Roman" w:hAnsi="Times New Roman"/>
          <w:i/>
          <w:color w:val="auto"/>
          <w:sz w:val="24"/>
          <w:szCs w:val="24"/>
        </w:rPr>
        <w:t>.</w:t>
      </w:r>
    </w:p>
    <w:p w14:paraId="018E34D4" w14:textId="77777777" w:rsidR="002C163C" w:rsidRPr="00C21217" w:rsidRDefault="002C163C" w:rsidP="002C163C">
      <w:pPr>
        <w:autoSpaceDE w:val="0"/>
        <w:autoSpaceDN w:val="0"/>
        <w:adjustRightInd w:val="0"/>
        <w:rPr>
          <w:rStyle w:val="quoted11"/>
          <w:color w:val="auto"/>
        </w:rPr>
      </w:pPr>
      <w:r w:rsidRPr="00C21217">
        <w:rPr>
          <w:rStyle w:val="quoted11"/>
          <w:color w:val="auto"/>
        </w:rPr>
        <w:t xml:space="preserve">Journal Reviewer, </w:t>
      </w:r>
      <w:r w:rsidRPr="00C21217">
        <w:rPr>
          <w:i/>
        </w:rPr>
        <w:t>American Journal of Health Promotion, 2006-current</w:t>
      </w:r>
      <w:r w:rsidR="006160B5">
        <w:rPr>
          <w:i/>
        </w:rPr>
        <w:t>.</w:t>
      </w:r>
    </w:p>
    <w:p w14:paraId="478D4A6F" w14:textId="77777777" w:rsidR="002C163C" w:rsidRPr="00C21217" w:rsidRDefault="002C163C" w:rsidP="002C163C">
      <w:pPr>
        <w:pStyle w:val="Achievement"/>
        <w:spacing w:after="0" w:line="240" w:lineRule="auto"/>
        <w:ind w:left="0" w:firstLine="0"/>
        <w:jc w:val="left"/>
        <w:rPr>
          <w:rStyle w:val="quoted11"/>
          <w:rFonts w:ascii="Times New Roman" w:hAnsi="Times New Roman"/>
          <w:color w:val="auto"/>
          <w:sz w:val="24"/>
          <w:szCs w:val="24"/>
        </w:rPr>
      </w:pPr>
      <w:r w:rsidRPr="00C21217">
        <w:rPr>
          <w:rStyle w:val="quoted11"/>
          <w:rFonts w:ascii="Times New Roman" w:hAnsi="Times New Roman"/>
          <w:color w:val="auto"/>
          <w:sz w:val="24"/>
          <w:szCs w:val="24"/>
        </w:rPr>
        <w:t xml:space="preserve">Journal Reviewer, </w:t>
      </w:r>
      <w:r w:rsidRPr="00C21217">
        <w:rPr>
          <w:rStyle w:val="quoted11"/>
          <w:rFonts w:ascii="Times New Roman" w:hAnsi="Times New Roman"/>
          <w:i/>
          <w:color w:val="auto"/>
          <w:sz w:val="24"/>
          <w:szCs w:val="24"/>
        </w:rPr>
        <w:t>Health Education &amp; Behavior</w:t>
      </w:r>
      <w:r w:rsidRPr="00C21217">
        <w:rPr>
          <w:rStyle w:val="quoted11"/>
          <w:rFonts w:ascii="Times New Roman" w:hAnsi="Times New Roman"/>
          <w:color w:val="auto"/>
          <w:sz w:val="24"/>
          <w:szCs w:val="24"/>
        </w:rPr>
        <w:t xml:space="preserve">, </w:t>
      </w:r>
      <w:r w:rsidRPr="00C21217">
        <w:rPr>
          <w:rStyle w:val="quoted11"/>
          <w:rFonts w:ascii="Times New Roman" w:hAnsi="Times New Roman"/>
          <w:i/>
          <w:color w:val="auto"/>
          <w:sz w:val="24"/>
          <w:szCs w:val="24"/>
        </w:rPr>
        <w:t>2005-current</w:t>
      </w:r>
      <w:r w:rsidR="006160B5">
        <w:rPr>
          <w:rStyle w:val="quoted11"/>
          <w:rFonts w:ascii="Times New Roman" w:hAnsi="Times New Roman"/>
          <w:i/>
          <w:color w:val="auto"/>
          <w:sz w:val="24"/>
          <w:szCs w:val="24"/>
        </w:rPr>
        <w:t>.</w:t>
      </w:r>
    </w:p>
    <w:p w14:paraId="126D5E9E" w14:textId="77777777" w:rsidR="001A62BE" w:rsidRPr="00C21217" w:rsidRDefault="001A62BE" w:rsidP="001A62BE">
      <w:pPr>
        <w:autoSpaceDE w:val="0"/>
        <w:autoSpaceDN w:val="0"/>
        <w:adjustRightInd w:val="0"/>
        <w:rPr>
          <w:rStyle w:val="quoted11"/>
          <w:i/>
          <w:color w:val="auto"/>
        </w:rPr>
      </w:pPr>
      <w:r w:rsidRPr="00C21217">
        <w:rPr>
          <w:rStyle w:val="quoted11"/>
          <w:color w:val="auto"/>
        </w:rPr>
        <w:t xml:space="preserve">Journal Reviewer, </w:t>
      </w:r>
      <w:r w:rsidRPr="00C21217">
        <w:rPr>
          <w:rStyle w:val="quoted11"/>
          <w:i/>
          <w:color w:val="auto"/>
        </w:rPr>
        <w:t>Journal of Aging and Physical Activity, 2006-current</w:t>
      </w:r>
      <w:r w:rsidR="006160B5">
        <w:rPr>
          <w:rStyle w:val="quoted11"/>
          <w:i/>
          <w:color w:val="auto"/>
        </w:rPr>
        <w:t>.</w:t>
      </w:r>
    </w:p>
    <w:p w14:paraId="08D38D9F" w14:textId="77777777" w:rsidR="001A62BE" w:rsidRPr="00C21217" w:rsidRDefault="001A62BE" w:rsidP="001A62BE">
      <w:pPr>
        <w:pStyle w:val="Achievement"/>
        <w:spacing w:after="0" w:line="240" w:lineRule="auto"/>
        <w:ind w:left="0" w:firstLine="0"/>
        <w:jc w:val="left"/>
        <w:rPr>
          <w:rStyle w:val="quoted11"/>
          <w:rFonts w:ascii="Times New Roman" w:hAnsi="Times New Roman"/>
          <w:i/>
          <w:color w:val="auto"/>
          <w:sz w:val="24"/>
          <w:szCs w:val="24"/>
        </w:rPr>
      </w:pPr>
      <w:r w:rsidRPr="00C21217">
        <w:rPr>
          <w:rStyle w:val="quoted11"/>
          <w:rFonts w:ascii="Times New Roman" w:hAnsi="Times New Roman"/>
          <w:color w:val="auto"/>
          <w:sz w:val="24"/>
          <w:szCs w:val="24"/>
        </w:rPr>
        <w:t xml:space="preserve">Journal Reviewer, </w:t>
      </w:r>
      <w:r w:rsidRPr="00C21217">
        <w:rPr>
          <w:rStyle w:val="quoted11"/>
          <w:rFonts w:ascii="Times New Roman" w:hAnsi="Times New Roman"/>
          <w:i/>
          <w:color w:val="auto"/>
          <w:sz w:val="24"/>
          <w:szCs w:val="24"/>
        </w:rPr>
        <w:t>Journal of Behavioral Medicine, 2006-current</w:t>
      </w:r>
      <w:r w:rsidR="006160B5">
        <w:rPr>
          <w:rStyle w:val="quoted11"/>
          <w:rFonts w:ascii="Times New Roman" w:hAnsi="Times New Roman"/>
          <w:i/>
          <w:color w:val="auto"/>
          <w:sz w:val="24"/>
          <w:szCs w:val="24"/>
        </w:rPr>
        <w:t>.</w:t>
      </w:r>
    </w:p>
    <w:p w14:paraId="36ECC569" w14:textId="77777777" w:rsidR="00C47C74" w:rsidRPr="00C47C74" w:rsidRDefault="00C47C74" w:rsidP="001A62BE">
      <w:pPr>
        <w:pStyle w:val="Achievement"/>
        <w:spacing w:after="0" w:line="240" w:lineRule="auto"/>
        <w:ind w:left="0" w:firstLine="0"/>
        <w:jc w:val="left"/>
        <w:rPr>
          <w:rStyle w:val="quoted11"/>
          <w:rFonts w:ascii="Times New Roman" w:hAnsi="Times New Roman"/>
          <w:i/>
          <w:color w:val="auto"/>
          <w:sz w:val="24"/>
          <w:szCs w:val="24"/>
        </w:rPr>
      </w:pPr>
      <w:r>
        <w:rPr>
          <w:rStyle w:val="quoted11"/>
          <w:rFonts w:ascii="Times New Roman" w:hAnsi="Times New Roman"/>
          <w:color w:val="auto"/>
          <w:sz w:val="24"/>
          <w:szCs w:val="24"/>
        </w:rPr>
        <w:t xml:space="preserve">Journal Reviewer, </w:t>
      </w:r>
      <w:r w:rsidRPr="00C47C74">
        <w:rPr>
          <w:rStyle w:val="quoted11"/>
          <w:rFonts w:ascii="Times New Roman" w:hAnsi="Times New Roman"/>
          <w:i/>
          <w:color w:val="auto"/>
          <w:sz w:val="24"/>
          <w:szCs w:val="24"/>
        </w:rPr>
        <w:t>Journal of Health Psychology, 2012-current.</w:t>
      </w:r>
    </w:p>
    <w:p w14:paraId="345E0CE9" w14:textId="77777777" w:rsidR="00F014DF" w:rsidRPr="00C21217" w:rsidRDefault="00F014DF" w:rsidP="001A62BE">
      <w:pPr>
        <w:pStyle w:val="Achievement"/>
        <w:spacing w:after="0" w:line="240" w:lineRule="auto"/>
        <w:ind w:left="0" w:firstLine="0"/>
        <w:jc w:val="left"/>
        <w:rPr>
          <w:rStyle w:val="quoted11"/>
          <w:rFonts w:ascii="Times New Roman" w:hAnsi="Times New Roman"/>
          <w:color w:val="auto"/>
          <w:sz w:val="24"/>
          <w:szCs w:val="24"/>
        </w:rPr>
      </w:pPr>
      <w:r w:rsidRPr="00C21217">
        <w:rPr>
          <w:rStyle w:val="quoted11"/>
          <w:rFonts w:ascii="Times New Roman" w:hAnsi="Times New Roman"/>
          <w:color w:val="auto"/>
          <w:sz w:val="24"/>
          <w:szCs w:val="24"/>
        </w:rPr>
        <w:t xml:space="preserve">Journal Reviewer, </w:t>
      </w:r>
      <w:r w:rsidRPr="00C21217">
        <w:rPr>
          <w:rStyle w:val="quoted11"/>
          <w:rFonts w:ascii="Times New Roman" w:hAnsi="Times New Roman"/>
          <w:i/>
          <w:color w:val="auto"/>
          <w:sz w:val="24"/>
          <w:szCs w:val="24"/>
        </w:rPr>
        <w:t>Journal of Physical Activity &amp; Health, 2007-current</w:t>
      </w:r>
      <w:r w:rsidR="006160B5">
        <w:rPr>
          <w:rStyle w:val="quoted11"/>
          <w:rFonts w:ascii="Times New Roman" w:hAnsi="Times New Roman"/>
          <w:i/>
          <w:color w:val="auto"/>
          <w:sz w:val="24"/>
          <w:szCs w:val="24"/>
        </w:rPr>
        <w:t>.</w:t>
      </w:r>
    </w:p>
    <w:p w14:paraId="1722103A" w14:textId="77777777" w:rsidR="004C55F9" w:rsidRDefault="004C55F9" w:rsidP="001A62BE">
      <w:pPr>
        <w:autoSpaceDE w:val="0"/>
        <w:autoSpaceDN w:val="0"/>
        <w:adjustRightInd w:val="0"/>
        <w:ind w:left="360" w:hanging="360"/>
      </w:pPr>
      <w:r>
        <w:t xml:space="preserve">Journal Reviewer, </w:t>
      </w:r>
      <w:r w:rsidRPr="004C55F9">
        <w:rPr>
          <w:i/>
        </w:rPr>
        <w:t>Journal of Rural Health, 2009-current.</w:t>
      </w:r>
    </w:p>
    <w:p w14:paraId="10D542C9" w14:textId="77777777" w:rsidR="00F85234" w:rsidRDefault="00F85234" w:rsidP="001A62BE">
      <w:pPr>
        <w:autoSpaceDE w:val="0"/>
        <w:autoSpaceDN w:val="0"/>
        <w:adjustRightInd w:val="0"/>
        <w:ind w:left="360" w:hanging="360"/>
      </w:pPr>
      <w:r>
        <w:lastRenderedPageBreak/>
        <w:t xml:space="preserve">Journal Reviewer, </w:t>
      </w:r>
      <w:r w:rsidRPr="00F85234">
        <w:rPr>
          <w:i/>
        </w:rPr>
        <w:t>Journal of Sport &amp; Exercise Psychology</w:t>
      </w:r>
      <w:r>
        <w:t xml:space="preserve">, </w:t>
      </w:r>
      <w:r w:rsidRPr="005874F6">
        <w:rPr>
          <w:i/>
        </w:rPr>
        <w:t>2010-current</w:t>
      </w:r>
      <w:r>
        <w:t>.</w:t>
      </w:r>
    </w:p>
    <w:p w14:paraId="606FD7F5" w14:textId="77777777" w:rsidR="00CE2F1D" w:rsidRPr="00CE2F1D" w:rsidRDefault="00CE2F1D" w:rsidP="001A62BE">
      <w:pPr>
        <w:autoSpaceDE w:val="0"/>
        <w:autoSpaceDN w:val="0"/>
        <w:adjustRightInd w:val="0"/>
        <w:ind w:left="360" w:hanging="360"/>
        <w:rPr>
          <w:i/>
        </w:rPr>
      </w:pPr>
      <w:r>
        <w:t xml:space="preserve">Journal Reviewer, </w:t>
      </w:r>
      <w:r>
        <w:rPr>
          <w:i/>
        </w:rPr>
        <w:t>Medicine &amp; Science in Sports &amp; Exercise, 2008-current</w:t>
      </w:r>
      <w:r w:rsidR="006160B5">
        <w:rPr>
          <w:i/>
        </w:rPr>
        <w:t>.</w:t>
      </w:r>
    </w:p>
    <w:p w14:paraId="3DBCC206" w14:textId="77777777" w:rsidR="009111AF" w:rsidRDefault="009111AF" w:rsidP="009510E2">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Journal Reviewer, </w:t>
      </w:r>
      <w:r w:rsidRPr="009111AF">
        <w:rPr>
          <w:rStyle w:val="quoted11"/>
          <w:rFonts w:ascii="Times New Roman" w:hAnsi="Times New Roman"/>
          <w:i/>
          <w:color w:val="auto"/>
          <w:sz w:val="24"/>
          <w:szCs w:val="24"/>
        </w:rPr>
        <w:t>Qualitative Research, 2013</w:t>
      </w:r>
      <w:r>
        <w:rPr>
          <w:rStyle w:val="quoted11"/>
          <w:rFonts w:ascii="Times New Roman" w:hAnsi="Times New Roman"/>
          <w:color w:val="auto"/>
          <w:sz w:val="24"/>
          <w:szCs w:val="24"/>
        </w:rPr>
        <w:t>.</w:t>
      </w:r>
    </w:p>
    <w:p w14:paraId="0D6C28DD" w14:textId="77777777" w:rsidR="0031042F" w:rsidRDefault="0031042F" w:rsidP="009510E2">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Abstract Reviewer, Active Living Conference (ALC), </w:t>
      </w:r>
      <w:r w:rsidRPr="0031042F">
        <w:rPr>
          <w:rStyle w:val="quoted11"/>
          <w:rFonts w:ascii="Times New Roman" w:hAnsi="Times New Roman"/>
          <w:i/>
          <w:color w:val="auto"/>
          <w:sz w:val="24"/>
          <w:szCs w:val="24"/>
        </w:rPr>
        <w:t>2019</w:t>
      </w:r>
      <w:r>
        <w:rPr>
          <w:rStyle w:val="quoted11"/>
          <w:rFonts w:ascii="Times New Roman" w:hAnsi="Times New Roman"/>
          <w:color w:val="auto"/>
          <w:sz w:val="24"/>
          <w:szCs w:val="24"/>
        </w:rPr>
        <w:t>.</w:t>
      </w:r>
    </w:p>
    <w:p w14:paraId="0968611C" w14:textId="77777777" w:rsidR="0031042F" w:rsidRDefault="0031042F" w:rsidP="009510E2">
      <w:pPr>
        <w:pStyle w:val="Achievement"/>
        <w:spacing w:after="0" w:line="240" w:lineRule="auto"/>
        <w:ind w:left="360" w:hanging="360"/>
        <w:jc w:val="left"/>
        <w:rPr>
          <w:rStyle w:val="quoted11"/>
          <w:rFonts w:ascii="Times New Roman" w:hAnsi="Times New Roman"/>
          <w:color w:val="auto"/>
          <w:sz w:val="24"/>
          <w:szCs w:val="24"/>
        </w:rPr>
      </w:pPr>
      <w:r>
        <w:rPr>
          <w:rStyle w:val="quoted11"/>
          <w:rFonts w:ascii="Times New Roman" w:hAnsi="Times New Roman"/>
          <w:color w:val="auto"/>
          <w:sz w:val="24"/>
          <w:szCs w:val="24"/>
        </w:rPr>
        <w:t xml:space="preserve">Abstract Reviewer, Active Living Research Conference (ALR), </w:t>
      </w:r>
      <w:r w:rsidRPr="0031042F">
        <w:rPr>
          <w:rStyle w:val="quoted11"/>
          <w:rFonts w:ascii="Times New Roman" w:hAnsi="Times New Roman"/>
          <w:i/>
          <w:color w:val="auto"/>
          <w:sz w:val="24"/>
          <w:szCs w:val="24"/>
        </w:rPr>
        <w:t>2017, 2018</w:t>
      </w:r>
      <w:r>
        <w:rPr>
          <w:rStyle w:val="quoted11"/>
          <w:rFonts w:ascii="Times New Roman" w:hAnsi="Times New Roman"/>
          <w:color w:val="auto"/>
          <w:sz w:val="24"/>
          <w:szCs w:val="24"/>
        </w:rPr>
        <w:t>.</w:t>
      </w:r>
    </w:p>
    <w:p w14:paraId="046212D7" w14:textId="09FA105C" w:rsidR="009510E2" w:rsidRPr="000B2158" w:rsidRDefault="009510E2" w:rsidP="009510E2">
      <w:pPr>
        <w:pStyle w:val="Achievement"/>
        <w:spacing w:after="0" w:line="240" w:lineRule="auto"/>
        <w:ind w:left="360" w:hanging="360"/>
        <w:jc w:val="left"/>
        <w:rPr>
          <w:rStyle w:val="quoted11"/>
          <w:rFonts w:ascii="Times New Roman" w:hAnsi="Times New Roman"/>
          <w:i/>
          <w:color w:val="auto"/>
          <w:sz w:val="24"/>
          <w:szCs w:val="24"/>
        </w:rPr>
      </w:pPr>
      <w:bookmarkStart w:id="79" w:name="_Hlk95850983"/>
      <w:r w:rsidRPr="006C109F">
        <w:rPr>
          <w:rStyle w:val="quoted11"/>
          <w:rFonts w:ascii="Times New Roman" w:hAnsi="Times New Roman"/>
          <w:color w:val="auto"/>
          <w:sz w:val="24"/>
          <w:szCs w:val="24"/>
        </w:rPr>
        <w:t>Abstract Reviewer, American Academy of Health Behavior (AAHB),</w:t>
      </w:r>
      <w:r>
        <w:rPr>
          <w:rStyle w:val="quoted11"/>
          <w:rFonts w:ascii="Times New Roman" w:hAnsi="Times New Roman"/>
          <w:color w:val="auto"/>
          <w:sz w:val="24"/>
          <w:szCs w:val="24"/>
        </w:rPr>
        <w:t xml:space="preserve"> </w:t>
      </w:r>
      <w:r>
        <w:rPr>
          <w:rStyle w:val="quoted11"/>
          <w:rFonts w:ascii="Times New Roman" w:hAnsi="Times New Roman"/>
          <w:i/>
          <w:color w:val="auto"/>
          <w:sz w:val="24"/>
          <w:szCs w:val="24"/>
        </w:rPr>
        <w:t>2010</w:t>
      </w:r>
      <w:r w:rsidR="003720B0">
        <w:rPr>
          <w:rStyle w:val="quoted11"/>
          <w:rFonts w:ascii="Times New Roman" w:hAnsi="Times New Roman"/>
          <w:i/>
          <w:color w:val="auto"/>
          <w:sz w:val="24"/>
          <w:szCs w:val="24"/>
        </w:rPr>
        <w:t>-201</w:t>
      </w:r>
      <w:r w:rsidR="00673020">
        <w:rPr>
          <w:rStyle w:val="quoted11"/>
          <w:rFonts w:ascii="Times New Roman" w:hAnsi="Times New Roman"/>
          <w:i/>
          <w:color w:val="auto"/>
          <w:sz w:val="24"/>
          <w:szCs w:val="24"/>
        </w:rPr>
        <w:t>5</w:t>
      </w:r>
      <w:r w:rsidR="00417E95">
        <w:rPr>
          <w:rStyle w:val="quoted11"/>
          <w:rFonts w:ascii="Times New Roman" w:hAnsi="Times New Roman"/>
          <w:i/>
          <w:color w:val="auto"/>
          <w:sz w:val="24"/>
          <w:szCs w:val="24"/>
        </w:rPr>
        <w:t>, 2017</w:t>
      </w:r>
      <w:r w:rsidR="0031042F">
        <w:rPr>
          <w:rStyle w:val="quoted11"/>
          <w:rFonts w:ascii="Times New Roman" w:hAnsi="Times New Roman"/>
          <w:i/>
          <w:color w:val="auto"/>
          <w:sz w:val="24"/>
          <w:szCs w:val="24"/>
        </w:rPr>
        <w:t>-</w:t>
      </w:r>
      <w:r w:rsidR="00F86A0E">
        <w:rPr>
          <w:rStyle w:val="quoted11"/>
          <w:rFonts w:ascii="Times New Roman" w:hAnsi="Times New Roman"/>
          <w:i/>
          <w:color w:val="auto"/>
          <w:sz w:val="24"/>
          <w:szCs w:val="24"/>
        </w:rPr>
        <w:t>2019</w:t>
      </w:r>
      <w:r w:rsidR="0000390D">
        <w:rPr>
          <w:rStyle w:val="quoted11"/>
          <w:rFonts w:ascii="Times New Roman" w:hAnsi="Times New Roman"/>
          <w:i/>
          <w:color w:val="auto"/>
          <w:sz w:val="24"/>
          <w:szCs w:val="24"/>
        </w:rPr>
        <w:t>, 2021</w:t>
      </w:r>
      <w:bookmarkEnd w:id="79"/>
      <w:r>
        <w:rPr>
          <w:rStyle w:val="quoted11"/>
          <w:rFonts w:ascii="Times New Roman" w:hAnsi="Times New Roman"/>
          <w:i/>
          <w:color w:val="auto"/>
          <w:sz w:val="24"/>
          <w:szCs w:val="24"/>
        </w:rPr>
        <w:t>.</w:t>
      </w:r>
    </w:p>
    <w:p w14:paraId="41798744" w14:textId="77777777" w:rsidR="000E16C6" w:rsidRPr="00C21217" w:rsidRDefault="000E16C6" w:rsidP="000E16C6">
      <w:pPr>
        <w:autoSpaceDE w:val="0"/>
        <w:autoSpaceDN w:val="0"/>
        <w:adjustRightInd w:val="0"/>
        <w:ind w:left="360" w:hanging="360"/>
      </w:pPr>
      <w:r w:rsidRPr="00C21217">
        <w:t xml:space="preserve">Abstract Reviewer, Measurement and Methods Section, Society of Behavioral Medicine (SBM), </w:t>
      </w:r>
      <w:r w:rsidRPr="00C21217">
        <w:rPr>
          <w:i/>
        </w:rPr>
        <w:t>2006-20</w:t>
      </w:r>
      <w:r>
        <w:rPr>
          <w:i/>
        </w:rPr>
        <w:t>13.</w:t>
      </w:r>
    </w:p>
    <w:p w14:paraId="6E470847" w14:textId="77777777" w:rsidR="00166634" w:rsidRDefault="00166634" w:rsidP="00166634">
      <w:pPr>
        <w:autoSpaceDE w:val="0"/>
        <w:autoSpaceDN w:val="0"/>
        <w:adjustRightInd w:val="0"/>
        <w:ind w:left="360" w:hanging="360"/>
      </w:pPr>
      <w:r w:rsidRPr="00C21217">
        <w:t xml:space="preserve">Abstract Reviewer, </w:t>
      </w:r>
      <w:r>
        <w:t>Environmental and Contextual Factors in Health and Behavior Change Track</w:t>
      </w:r>
      <w:r w:rsidRPr="00C21217">
        <w:t xml:space="preserve">, Society of Behavioral Medicine (SBM), </w:t>
      </w:r>
      <w:r w:rsidRPr="00C21217">
        <w:rPr>
          <w:i/>
        </w:rPr>
        <w:t>200</w:t>
      </w:r>
      <w:r>
        <w:rPr>
          <w:i/>
        </w:rPr>
        <w:t>9</w:t>
      </w:r>
      <w:r w:rsidR="000B2158">
        <w:rPr>
          <w:i/>
        </w:rPr>
        <w:t>-2010</w:t>
      </w:r>
      <w:r w:rsidR="004E0B7E">
        <w:rPr>
          <w:i/>
        </w:rPr>
        <w:t>, 2015</w:t>
      </w:r>
      <w:r>
        <w:rPr>
          <w:i/>
        </w:rPr>
        <w:t>.</w:t>
      </w:r>
    </w:p>
    <w:p w14:paraId="36157E0F" w14:textId="77777777" w:rsidR="00636C3C" w:rsidRPr="00C21217" w:rsidRDefault="00636C3C" w:rsidP="00636C3C">
      <w:pPr>
        <w:autoSpaceDE w:val="0"/>
        <w:autoSpaceDN w:val="0"/>
        <w:adjustRightInd w:val="0"/>
        <w:ind w:left="360" w:hanging="360"/>
        <w:rPr>
          <w:rStyle w:val="quoted11"/>
          <w:color w:val="auto"/>
        </w:rPr>
      </w:pPr>
      <w:r w:rsidRPr="00C21217">
        <w:rPr>
          <w:rStyle w:val="quoted11"/>
          <w:color w:val="auto"/>
        </w:rPr>
        <w:t xml:space="preserve">Abstract Reviewer, </w:t>
      </w:r>
      <w:r w:rsidRPr="00C21217">
        <w:t xml:space="preserve">International Society of Behavioral Nutrition and Physical Activity (ISBNPA), </w:t>
      </w:r>
      <w:r w:rsidRPr="00C21217">
        <w:rPr>
          <w:i/>
        </w:rPr>
        <w:t>2006-20</w:t>
      </w:r>
      <w:r>
        <w:rPr>
          <w:i/>
        </w:rPr>
        <w:t>1</w:t>
      </w:r>
      <w:r w:rsidR="004E0B7E">
        <w:rPr>
          <w:i/>
        </w:rPr>
        <w:t>6</w:t>
      </w:r>
      <w:r w:rsidR="0031042F">
        <w:rPr>
          <w:i/>
        </w:rPr>
        <w:t>, 2018-2019</w:t>
      </w:r>
      <w:r>
        <w:rPr>
          <w:i/>
        </w:rPr>
        <w:t>.</w:t>
      </w:r>
    </w:p>
    <w:p w14:paraId="7191DF6F" w14:textId="77777777" w:rsidR="00033FA6" w:rsidRPr="00033FA6" w:rsidRDefault="00033FA6" w:rsidP="006A6DCE">
      <w:pPr>
        <w:ind w:left="360" w:right="-720" w:hanging="360"/>
      </w:pPr>
      <w:r>
        <w:t xml:space="preserve">Reviewer, </w:t>
      </w:r>
      <w:r w:rsidRPr="00033FA6">
        <w:t xml:space="preserve">Active Living Research </w:t>
      </w:r>
      <w:r w:rsidRPr="00033FA6">
        <w:rPr>
          <w:color w:val="000000"/>
        </w:rPr>
        <w:t>and Healthy Eating Research 2008 Rapid-Response Grants</w:t>
      </w:r>
      <w:r w:rsidRPr="00033FA6">
        <w:rPr>
          <w:bCs/>
          <w:color w:val="000000"/>
        </w:rPr>
        <w:t xml:space="preserve">, </w:t>
      </w:r>
      <w:r w:rsidRPr="00033FA6">
        <w:rPr>
          <w:bCs/>
          <w:i/>
          <w:color w:val="000000"/>
        </w:rPr>
        <w:t>2008</w:t>
      </w:r>
      <w:r w:rsidRPr="00033FA6">
        <w:rPr>
          <w:bCs/>
          <w:color w:val="000000"/>
        </w:rPr>
        <w:t>.</w:t>
      </w:r>
      <w:r w:rsidRPr="00033FA6">
        <w:rPr>
          <w:rStyle w:val="apple-converted-space"/>
          <w:bCs/>
          <w:color w:val="000000"/>
        </w:rPr>
        <w:t> </w:t>
      </w:r>
    </w:p>
    <w:p w14:paraId="0435AB4D" w14:textId="77777777" w:rsidR="006A6DCE" w:rsidRPr="000C6C54" w:rsidRDefault="006A6DCE" w:rsidP="006A6DCE">
      <w:pPr>
        <w:ind w:left="360" w:right="-720" w:hanging="360"/>
      </w:pPr>
      <w:r>
        <w:t xml:space="preserve">Interviewee for the Built Environment Assessment Training (BEAT) Institute, </w:t>
      </w:r>
      <w:r>
        <w:rPr>
          <w:i/>
        </w:rPr>
        <w:t>2008.</w:t>
      </w:r>
    </w:p>
    <w:p w14:paraId="19F953C2" w14:textId="77777777" w:rsidR="006A6DCE" w:rsidRDefault="006A6DCE" w:rsidP="006A6DCE">
      <w:pPr>
        <w:ind w:left="360" w:right="-720" w:hanging="360"/>
      </w:pPr>
      <w:r>
        <w:t xml:space="preserve">Worksite wellness and health promotion consultant for Jim Walter Resources (JWR) of Brookwood, AL. Fees were not received for these services, </w:t>
      </w:r>
      <w:r w:rsidRPr="006A6DCE">
        <w:rPr>
          <w:i/>
        </w:rPr>
        <w:t>2007-200</w:t>
      </w:r>
      <w:r w:rsidR="006160B5">
        <w:rPr>
          <w:i/>
        </w:rPr>
        <w:t>8.</w:t>
      </w:r>
    </w:p>
    <w:p w14:paraId="0D0F0874" w14:textId="77777777" w:rsidR="006A6DCE" w:rsidRDefault="006A6DCE" w:rsidP="006A6DCE">
      <w:pPr>
        <w:ind w:left="360" w:hanging="360"/>
        <w:rPr>
          <w:i/>
        </w:rPr>
      </w:pPr>
      <w:r>
        <w:t xml:space="preserve">Resident and employee health promotion consultant and advisor for graduate student involvement (HHE 566 and independent study placement) for Capstone Village of Tuscaloosa, AL.  Fees were not received for these services, </w:t>
      </w:r>
      <w:r w:rsidRPr="006A6DCE">
        <w:rPr>
          <w:i/>
        </w:rPr>
        <w:t>2007-2008</w:t>
      </w:r>
      <w:r>
        <w:rPr>
          <w:i/>
        </w:rPr>
        <w:t>.</w:t>
      </w:r>
    </w:p>
    <w:p w14:paraId="14C40EDA" w14:textId="77777777" w:rsidR="006A6DCE" w:rsidRDefault="006A6DCE" w:rsidP="006A6DCE">
      <w:pPr>
        <w:autoSpaceDE w:val="0"/>
        <w:autoSpaceDN w:val="0"/>
        <w:adjustRightInd w:val="0"/>
        <w:ind w:left="360" w:hanging="360"/>
      </w:pPr>
      <w:r>
        <w:t xml:space="preserve">Statistics consultation for Usdan S.L., </w:t>
      </w:r>
      <w:r w:rsidRPr="00AD28C7">
        <w:rPr>
          <w:i/>
        </w:rPr>
        <w:t>Enhancing Alcohol Assessment with Wireless Handheld Computers</w:t>
      </w:r>
      <w:r w:rsidRPr="00AD28C7">
        <w:t>. National Institute on Alcohol</w:t>
      </w:r>
      <w:r>
        <w:t xml:space="preserve"> Abuse and Alcoholism (NIAAA). Fees were not received for these services, </w:t>
      </w:r>
      <w:r w:rsidRPr="006A6DCE">
        <w:rPr>
          <w:i/>
        </w:rPr>
        <w:t>200</w:t>
      </w:r>
      <w:r w:rsidR="006160B5">
        <w:rPr>
          <w:i/>
        </w:rPr>
        <w:t>7.</w:t>
      </w:r>
    </w:p>
    <w:p w14:paraId="407A8A53" w14:textId="77777777" w:rsidR="00CD4942" w:rsidRPr="00C21217" w:rsidRDefault="00CD4942" w:rsidP="006A6DCE">
      <w:pPr>
        <w:autoSpaceDE w:val="0"/>
        <w:autoSpaceDN w:val="0"/>
        <w:adjustRightInd w:val="0"/>
        <w:ind w:left="360" w:hanging="360"/>
        <w:rPr>
          <w:i/>
        </w:rPr>
      </w:pPr>
      <w:r w:rsidRPr="00C21217">
        <w:t xml:space="preserve">Abstract Reviewer, Physical Activity and Successful Aging, Gerontology Health Section, American Public Health Association (APHA), </w:t>
      </w:r>
      <w:r w:rsidRPr="00C21217">
        <w:rPr>
          <w:i/>
        </w:rPr>
        <w:t>2007</w:t>
      </w:r>
      <w:r w:rsidR="006A135E">
        <w:rPr>
          <w:i/>
        </w:rPr>
        <w:t>.</w:t>
      </w:r>
    </w:p>
    <w:p w14:paraId="381976C8" w14:textId="77777777" w:rsidR="001A62BE" w:rsidRPr="00C21217" w:rsidRDefault="001A62BE" w:rsidP="001A62BE">
      <w:pPr>
        <w:autoSpaceDE w:val="0"/>
        <w:autoSpaceDN w:val="0"/>
        <w:adjustRightInd w:val="0"/>
        <w:ind w:left="360" w:hanging="360"/>
      </w:pPr>
      <w:r w:rsidRPr="00C21217">
        <w:t xml:space="preserve">External Reviewer of Student Projects, Health, Exercise Science &amp; Recreation Management, University of Mississippi, </w:t>
      </w:r>
      <w:r w:rsidRPr="00C21217">
        <w:rPr>
          <w:i/>
        </w:rPr>
        <w:t>2006-current</w:t>
      </w:r>
      <w:r w:rsidR="006A135E">
        <w:rPr>
          <w:i/>
        </w:rPr>
        <w:t>.</w:t>
      </w:r>
    </w:p>
    <w:p w14:paraId="43EEAE53" w14:textId="77777777" w:rsidR="00EB06F3" w:rsidRPr="00C21217" w:rsidRDefault="00EB06F3" w:rsidP="00EB06F3">
      <w:pPr>
        <w:pStyle w:val="Achievement"/>
        <w:spacing w:after="0" w:line="240" w:lineRule="auto"/>
        <w:ind w:left="0" w:firstLine="0"/>
        <w:jc w:val="left"/>
        <w:rPr>
          <w:rFonts w:ascii="Times New Roman" w:hAnsi="Times New Roman"/>
          <w:sz w:val="24"/>
          <w:szCs w:val="24"/>
        </w:rPr>
      </w:pPr>
      <w:r w:rsidRPr="00C21217">
        <w:rPr>
          <w:rStyle w:val="quoted11"/>
          <w:rFonts w:ascii="Times New Roman" w:hAnsi="Times New Roman"/>
          <w:color w:val="auto"/>
          <w:sz w:val="24"/>
          <w:szCs w:val="24"/>
        </w:rPr>
        <w:t xml:space="preserve">Abstract Reviewer, Women's Caucus, American Public Health Association (APHA), </w:t>
      </w:r>
      <w:r w:rsidRPr="00C21217">
        <w:rPr>
          <w:rStyle w:val="quoted11"/>
          <w:rFonts w:ascii="Times New Roman" w:hAnsi="Times New Roman"/>
          <w:i/>
          <w:color w:val="auto"/>
          <w:sz w:val="24"/>
          <w:szCs w:val="24"/>
        </w:rPr>
        <w:t>2005</w:t>
      </w:r>
      <w:r w:rsidR="009B7E95" w:rsidRPr="00C21217">
        <w:rPr>
          <w:rStyle w:val="quoted11"/>
          <w:rFonts w:ascii="Times New Roman" w:hAnsi="Times New Roman"/>
          <w:i/>
          <w:color w:val="auto"/>
          <w:sz w:val="24"/>
          <w:szCs w:val="24"/>
        </w:rPr>
        <w:t>-200</w:t>
      </w:r>
      <w:r w:rsidR="006A6DCE">
        <w:rPr>
          <w:rStyle w:val="quoted11"/>
          <w:rFonts w:ascii="Times New Roman" w:hAnsi="Times New Roman"/>
          <w:i/>
          <w:color w:val="auto"/>
          <w:sz w:val="24"/>
          <w:szCs w:val="24"/>
        </w:rPr>
        <w:t>8</w:t>
      </w:r>
      <w:r w:rsidR="006A135E">
        <w:rPr>
          <w:rStyle w:val="quoted11"/>
          <w:rFonts w:ascii="Times New Roman" w:hAnsi="Times New Roman"/>
          <w:i/>
          <w:color w:val="auto"/>
          <w:sz w:val="24"/>
          <w:szCs w:val="24"/>
        </w:rPr>
        <w:t>.</w:t>
      </w:r>
    </w:p>
    <w:p w14:paraId="36A26D8F" w14:textId="77777777" w:rsidR="003B15DB" w:rsidRPr="00C21217" w:rsidRDefault="003B15DB" w:rsidP="00EE03B4">
      <w:pPr>
        <w:pStyle w:val="Achievement"/>
        <w:spacing w:after="0" w:line="240" w:lineRule="auto"/>
        <w:ind w:left="0" w:firstLine="0"/>
        <w:rPr>
          <w:rFonts w:ascii="Times New Roman" w:hAnsi="Times New Roman"/>
          <w:i/>
          <w:sz w:val="24"/>
          <w:szCs w:val="24"/>
        </w:rPr>
      </w:pPr>
      <w:r w:rsidRPr="00C21217">
        <w:rPr>
          <w:rFonts w:ascii="Times New Roman" w:hAnsi="Times New Roman"/>
          <w:sz w:val="24"/>
          <w:szCs w:val="24"/>
        </w:rPr>
        <w:t>Abstract Reviewer, South Carolina Public Health Association</w:t>
      </w:r>
      <w:r w:rsidR="00B132A2" w:rsidRPr="00C21217">
        <w:rPr>
          <w:rFonts w:ascii="Times New Roman" w:hAnsi="Times New Roman"/>
          <w:sz w:val="24"/>
          <w:szCs w:val="24"/>
        </w:rPr>
        <w:t xml:space="preserve"> (SCPHA)</w:t>
      </w:r>
      <w:r w:rsidRPr="00C21217">
        <w:rPr>
          <w:rFonts w:ascii="Times New Roman" w:hAnsi="Times New Roman"/>
          <w:sz w:val="24"/>
          <w:szCs w:val="24"/>
        </w:rPr>
        <w:t xml:space="preserve">, </w:t>
      </w:r>
      <w:r w:rsidRPr="00C21217">
        <w:rPr>
          <w:rFonts w:ascii="Times New Roman" w:hAnsi="Times New Roman"/>
          <w:i/>
          <w:sz w:val="24"/>
          <w:szCs w:val="24"/>
        </w:rPr>
        <w:t>2005</w:t>
      </w:r>
      <w:r w:rsidR="006A135E">
        <w:rPr>
          <w:rFonts w:ascii="Times New Roman" w:hAnsi="Times New Roman"/>
          <w:i/>
          <w:sz w:val="24"/>
          <w:szCs w:val="24"/>
        </w:rPr>
        <w:t>.</w:t>
      </w:r>
    </w:p>
    <w:p w14:paraId="1051E4C3" w14:textId="77777777" w:rsidR="003B15DB" w:rsidRPr="00C21217" w:rsidRDefault="003B15DB" w:rsidP="00EE03B4">
      <w:pPr>
        <w:pStyle w:val="Achievement"/>
        <w:spacing w:after="0" w:line="240" w:lineRule="auto"/>
        <w:ind w:left="0" w:firstLine="0"/>
        <w:rPr>
          <w:rFonts w:ascii="Times New Roman" w:hAnsi="Times New Roman"/>
          <w:sz w:val="24"/>
          <w:szCs w:val="24"/>
        </w:rPr>
      </w:pPr>
      <w:r w:rsidRPr="00C21217">
        <w:rPr>
          <w:rFonts w:ascii="Times New Roman" w:hAnsi="Times New Roman"/>
          <w:sz w:val="24"/>
          <w:szCs w:val="24"/>
        </w:rPr>
        <w:t xml:space="preserve">Co-Chair / Representative, South Carolina Graduate Student Health Insurance Summit, </w:t>
      </w:r>
      <w:r w:rsidRPr="00C21217">
        <w:rPr>
          <w:rFonts w:ascii="Times New Roman" w:hAnsi="Times New Roman"/>
          <w:i/>
          <w:sz w:val="24"/>
          <w:szCs w:val="24"/>
        </w:rPr>
        <w:t>2005</w:t>
      </w:r>
      <w:r w:rsidR="006A135E">
        <w:rPr>
          <w:rFonts w:ascii="Times New Roman" w:hAnsi="Times New Roman"/>
          <w:i/>
          <w:sz w:val="24"/>
          <w:szCs w:val="24"/>
        </w:rPr>
        <w:t>.</w:t>
      </w:r>
    </w:p>
    <w:p w14:paraId="30C1D034" w14:textId="77777777" w:rsidR="00030910" w:rsidRPr="00C21217" w:rsidRDefault="00030910" w:rsidP="00EE03B4">
      <w:pPr>
        <w:pStyle w:val="Achievement"/>
        <w:spacing w:after="0" w:line="240" w:lineRule="auto"/>
        <w:ind w:left="0" w:firstLine="0"/>
        <w:rPr>
          <w:rFonts w:ascii="Times New Roman" w:hAnsi="Times New Roman"/>
          <w:i/>
          <w:sz w:val="24"/>
          <w:szCs w:val="24"/>
        </w:rPr>
      </w:pPr>
      <w:r w:rsidRPr="00C21217">
        <w:rPr>
          <w:rFonts w:ascii="Times New Roman" w:hAnsi="Times New Roman"/>
          <w:sz w:val="24"/>
          <w:szCs w:val="24"/>
        </w:rPr>
        <w:t xml:space="preserve">Co-Chair, Contributed Papers Committee, South Carolina Public Health Association, </w:t>
      </w:r>
      <w:r w:rsidRPr="00C21217">
        <w:rPr>
          <w:rFonts w:ascii="Times New Roman" w:hAnsi="Times New Roman"/>
          <w:i/>
          <w:sz w:val="24"/>
          <w:szCs w:val="24"/>
        </w:rPr>
        <w:t>2004-2005</w:t>
      </w:r>
      <w:r w:rsidR="006A135E">
        <w:rPr>
          <w:rFonts w:ascii="Times New Roman" w:hAnsi="Times New Roman"/>
          <w:i/>
          <w:sz w:val="24"/>
          <w:szCs w:val="24"/>
        </w:rPr>
        <w:t>.</w:t>
      </w:r>
    </w:p>
    <w:p w14:paraId="165D19AF" w14:textId="77777777" w:rsidR="00030910" w:rsidRPr="00C21217" w:rsidRDefault="00030910" w:rsidP="00EE03B4">
      <w:pPr>
        <w:pStyle w:val="Achievement"/>
        <w:spacing w:after="0" w:line="240" w:lineRule="auto"/>
        <w:ind w:left="360" w:hanging="360"/>
        <w:jc w:val="left"/>
        <w:rPr>
          <w:rFonts w:ascii="Times New Roman" w:hAnsi="Times New Roman"/>
          <w:i/>
          <w:sz w:val="24"/>
          <w:szCs w:val="24"/>
        </w:rPr>
      </w:pPr>
      <w:r w:rsidRPr="00C21217">
        <w:rPr>
          <w:rFonts w:ascii="Times New Roman" w:hAnsi="Times New Roman"/>
          <w:sz w:val="24"/>
          <w:szCs w:val="24"/>
        </w:rPr>
        <w:t xml:space="preserve">Vice President, Graduate Student Association, University of South Carolina, </w:t>
      </w:r>
      <w:r w:rsidRPr="00C21217">
        <w:rPr>
          <w:rFonts w:ascii="Times New Roman" w:hAnsi="Times New Roman"/>
          <w:i/>
          <w:sz w:val="24"/>
          <w:szCs w:val="24"/>
        </w:rPr>
        <w:t>2004-2005</w:t>
      </w:r>
      <w:r w:rsidR="006A135E">
        <w:rPr>
          <w:rFonts w:ascii="Times New Roman" w:hAnsi="Times New Roman"/>
          <w:i/>
          <w:sz w:val="24"/>
          <w:szCs w:val="24"/>
        </w:rPr>
        <w:t>.</w:t>
      </w:r>
    </w:p>
    <w:p w14:paraId="0CAF0A4C" w14:textId="77777777" w:rsidR="000E4DBD" w:rsidRPr="00C21217" w:rsidRDefault="000E4DBD" w:rsidP="000E4DBD">
      <w:pPr>
        <w:pStyle w:val="Achievement"/>
        <w:spacing w:after="0" w:line="240" w:lineRule="auto"/>
        <w:ind w:left="360" w:hanging="360"/>
        <w:jc w:val="left"/>
        <w:rPr>
          <w:rFonts w:ascii="Times New Roman" w:hAnsi="Times New Roman"/>
          <w:sz w:val="24"/>
          <w:szCs w:val="24"/>
        </w:rPr>
      </w:pPr>
      <w:r w:rsidRPr="00C21217">
        <w:rPr>
          <w:rFonts w:ascii="Times New Roman" w:hAnsi="Times New Roman"/>
          <w:sz w:val="24"/>
          <w:szCs w:val="24"/>
        </w:rPr>
        <w:t>Student Representative, Arnold School of Public Health, Amer</w:t>
      </w:r>
      <w:r w:rsidR="0001062B" w:rsidRPr="00C21217">
        <w:rPr>
          <w:rFonts w:ascii="Times New Roman" w:hAnsi="Times New Roman"/>
          <w:sz w:val="24"/>
          <w:szCs w:val="24"/>
        </w:rPr>
        <w:t xml:space="preserve">ican Public Health Association </w:t>
      </w:r>
      <w:r w:rsidRPr="00C21217">
        <w:rPr>
          <w:rFonts w:ascii="Times New Roman" w:hAnsi="Times New Roman"/>
          <w:sz w:val="24"/>
          <w:szCs w:val="24"/>
        </w:rPr>
        <w:t xml:space="preserve">(APHA) Annual Conference, </w:t>
      </w:r>
      <w:r w:rsidRPr="00C21217">
        <w:rPr>
          <w:rFonts w:ascii="Times New Roman" w:hAnsi="Times New Roman"/>
          <w:i/>
          <w:sz w:val="24"/>
          <w:szCs w:val="24"/>
        </w:rPr>
        <w:t>2004</w:t>
      </w:r>
      <w:r w:rsidR="006A135E">
        <w:rPr>
          <w:rFonts w:ascii="Times New Roman" w:hAnsi="Times New Roman"/>
          <w:i/>
          <w:sz w:val="24"/>
          <w:szCs w:val="24"/>
        </w:rPr>
        <w:t>.</w:t>
      </w:r>
    </w:p>
    <w:p w14:paraId="322AB02B" w14:textId="77777777" w:rsidR="00030910" w:rsidRPr="00C21217" w:rsidRDefault="00030910" w:rsidP="00EE03B4">
      <w:pPr>
        <w:pStyle w:val="Achievement"/>
        <w:spacing w:after="0" w:line="240" w:lineRule="auto"/>
        <w:ind w:left="0" w:firstLine="0"/>
        <w:jc w:val="left"/>
        <w:rPr>
          <w:rFonts w:ascii="Times New Roman" w:hAnsi="Times New Roman"/>
          <w:i/>
          <w:sz w:val="24"/>
          <w:szCs w:val="24"/>
        </w:rPr>
      </w:pPr>
      <w:r w:rsidRPr="00C21217">
        <w:rPr>
          <w:rFonts w:ascii="Times New Roman" w:hAnsi="Times New Roman"/>
          <w:sz w:val="24"/>
          <w:szCs w:val="24"/>
        </w:rPr>
        <w:t xml:space="preserve">Grant and Evaluation Consultant, Capital Senior Center, Columbia, SC, </w:t>
      </w:r>
      <w:r w:rsidRPr="00C21217">
        <w:rPr>
          <w:rFonts w:ascii="Times New Roman" w:hAnsi="Times New Roman"/>
          <w:i/>
          <w:sz w:val="24"/>
          <w:szCs w:val="24"/>
        </w:rPr>
        <w:t>2004</w:t>
      </w:r>
      <w:r w:rsidR="006A135E">
        <w:rPr>
          <w:rFonts w:ascii="Times New Roman" w:hAnsi="Times New Roman"/>
          <w:i/>
          <w:sz w:val="24"/>
          <w:szCs w:val="24"/>
        </w:rPr>
        <w:t>.</w:t>
      </w:r>
    </w:p>
    <w:p w14:paraId="2AB5420E" w14:textId="77777777" w:rsidR="00030910" w:rsidRPr="00C21217" w:rsidRDefault="00030910" w:rsidP="00EE03B4">
      <w:pPr>
        <w:pStyle w:val="Achievement"/>
        <w:spacing w:after="0" w:line="240" w:lineRule="auto"/>
        <w:ind w:left="360" w:hanging="360"/>
        <w:jc w:val="left"/>
        <w:rPr>
          <w:rFonts w:ascii="Times New Roman" w:hAnsi="Times New Roman"/>
          <w:i/>
          <w:sz w:val="24"/>
          <w:szCs w:val="24"/>
        </w:rPr>
      </w:pPr>
      <w:r w:rsidRPr="00C21217">
        <w:rPr>
          <w:rFonts w:ascii="Times New Roman" w:hAnsi="Times New Roman"/>
          <w:sz w:val="24"/>
          <w:szCs w:val="24"/>
        </w:rPr>
        <w:t xml:space="preserve">Student Representative, Awards Committee, Arnold School of Public Health, University of South Carolina, </w:t>
      </w:r>
      <w:r w:rsidRPr="00C21217">
        <w:rPr>
          <w:rFonts w:ascii="Times New Roman" w:hAnsi="Times New Roman"/>
          <w:i/>
          <w:sz w:val="24"/>
          <w:szCs w:val="24"/>
        </w:rPr>
        <w:t>2003-2004</w:t>
      </w:r>
      <w:r w:rsidR="006A135E">
        <w:rPr>
          <w:rFonts w:ascii="Times New Roman" w:hAnsi="Times New Roman"/>
          <w:i/>
          <w:sz w:val="24"/>
          <w:szCs w:val="24"/>
        </w:rPr>
        <w:t>.</w:t>
      </w:r>
    </w:p>
    <w:p w14:paraId="06B3E42A" w14:textId="77777777" w:rsidR="00030910" w:rsidRPr="00C21217" w:rsidRDefault="00030910" w:rsidP="00EE03B4">
      <w:pPr>
        <w:pStyle w:val="Achievement"/>
        <w:spacing w:after="0" w:line="240" w:lineRule="auto"/>
        <w:ind w:left="0" w:firstLine="0"/>
        <w:jc w:val="left"/>
        <w:rPr>
          <w:rFonts w:ascii="Times New Roman" w:hAnsi="Times New Roman"/>
          <w:i/>
          <w:sz w:val="24"/>
          <w:szCs w:val="24"/>
        </w:rPr>
      </w:pPr>
      <w:r w:rsidRPr="00C21217">
        <w:rPr>
          <w:rFonts w:ascii="Times New Roman" w:hAnsi="Times New Roman"/>
          <w:sz w:val="24"/>
          <w:szCs w:val="24"/>
        </w:rPr>
        <w:t xml:space="preserve">Adolescent obesity health educator, AC Flora High School, Columbia, SC, </w:t>
      </w:r>
      <w:r w:rsidRPr="00C21217">
        <w:rPr>
          <w:rFonts w:ascii="Times New Roman" w:hAnsi="Times New Roman"/>
          <w:i/>
          <w:sz w:val="24"/>
          <w:szCs w:val="24"/>
        </w:rPr>
        <w:t>2003</w:t>
      </w:r>
      <w:r w:rsidR="006A135E">
        <w:rPr>
          <w:rFonts w:ascii="Times New Roman" w:hAnsi="Times New Roman"/>
          <w:i/>
          <w:sz w:val="24"/>
          <w:szCs w:val="24"/>
        </w:rPr>
        <w:t>.</w:t>
      </w:r>
    </w:p>
    <w:p w14:paraId="3E44C0E7" w14:textId="77777777" w:rsidR="00030910" w:rsidRPr="00C21217" w:rsidRDefault="00030910" w:rsidP="00EE03B4">
      <w:pPr>
        <w:pStyle w:val="Achievement"/>
        <w:spacing w:after="0" w:line="240" w:lineRule="auto"/>
        <w:ind w:left="0" w:firstLine="0"/>
        <w:jc w:val="left"/>
        <w:rPr>
          <w:rFonts w:ascii="Times New Roman" w:hAnsi="Times New Roman"/>
          <w:sz w:val="24"/>
          <w:szCs w:val="24"/>
        </w:rPr>
      </w:pPr>
      <w:r w:rsidRPr="00C21217">
        <w:rPr>
          <w:rFonts w:ascii="Times New Roman" w:hAnsi="Times New Roman"/>
          <w:sz w:val="24"/>
          <w:szCs w:val="24"/>
        </w:rPr>
        <w:t xml:space="preserve">Advancement Committee Co-Chair, APHA Public Health Student Caucus, </w:t>
      </w:r>
      <w:r w:rsidRPr="00C21217">
        <w:rPr>
          <w:rFonts w:ascii="Times New Roman" w:hAnsi="Times New Roman"/>
          <w:i/>
          <w:sz w:val="24"/>
          <w:szCs w:val="24"/>
        </w:rPr>
        <w:t>2001-2003</w:t>
      </w:r>
      <w:r w:rsidR="006A135E">
        <w:rPr>
          <w:rFonts w:ascii="Times New Roman" w:hAnsi="Times New Roman"/>
          <w:i/>
          <w:sz w:val="24"/>
          <w:szCs w:val="24"/>
        </w:rPr>
        <w:t>.</w:t>
      </w:r>
    </w:p>
    <w:p w14:paraId="6EA926BF" w14:textId="77777777" w:rsidR="00030910" w:rsidRPr="00C21217" w:rsidRDefault="00030910" w:rsidP="00EE03B4">
      <w:pPr>
        <w:pStyle w:val="Achievement"/>
        <w:spacing w:after="0" w:line="240" w:lineRule="auto"/>
        <w:ind w:left="0" w:firstLine="0"/>
        <w:jc w:val="left"/>
        <w:rPr>
          <w:rFonts w:ascii="Times New Roman" w:hAnsi="Times New Roman"/>
          <w:sz w:val="24"/>
          <w:szCs w:val="24"/>
        </w:rPr>
      </w:pPr>
      <w:r w:rsidRPr="00C21217">
        <w:rPr>
          <w:rFonts w:ascii="Times New Roman" w:hAnsi="Times New Roman"/>
          <w:sz w:val="24"/>
          <w:szCs w:val="24"/>
        </w:rPr>
        <w:t xml:space="preserve">Campus Liaison, APHA Public Health Student Caucus, University of Mississippi, </w:t>
      </w:r>
      <w:r w:rsidRPr="00C21217">
        <w:rPr>
          <w:rFonts w:ascii="Times New Roman" w:hAnsi="Times New Roman"/>
          <w:i/>
          <w:sz w:val="24"/>
          <w:szCs w:val="24"/>
        </w:rPr>
        <w:t>2001-2002</w:t>
      </w:r>
      <w:r w:rsidR="006A135E">
        <w:rPr>
          <w:rFonts w:ascii="Times New Roman" w:hAnsi="Times New Roman"/>
          <w:i/>
          <w:sz w:val="24"/>
          <w:szCs w:val="24"/>
        </w:rPr>
        <w:t>.</w:t>
      </w:r>
    </w:p>
    <w:p w14:paraId="6A405C81" w14:textId="77777777" w:rsidR="00030910" w:rsidRPr="00C21217" w:rsidRDefault="00030910" w:rsidP="00EE03B4">
      <w:pPr>
        <w:pStyle w:val="Achievement"/>
        <w:spacing w:after="0" w:line="240" w:lineRule="auto"/>
        <w:ind w:left="0" w:firstLine="0"/>
        <w:jc w:val="left"/>
        <w:rPr>
          <w:rFonts w:ascii="Times New Roman" w:hAnsi="Times New Roman"/>
          <w:i/>
          <w:sz w:val="24"/>
          <w:szCs w:val="24"/>
        </w:rPr>
      </w:pPr>
      <w:r w:rsidRPr="00C21217">
        <w:rPr>
          <w:rFonts w:ascii="Times New Roman" w:hAnsi="Times New Roman"/>
          <w:sz w:val="24"/>
          <w:szCs w:val="24"/>
        </w:rPr>
        <w:t xml:space="preserve">Focus Group Facilitator, Family Crisis Center, Youth Vision Project, Oxford, MS, </w:t>
      </w:r>
      <w:r w:rsidRPr="00C21217">
        <w:rPr>
          <w:rFonts w:ascii="Times New Roman" w:hAnsi="Times New Roman"/>
          <w:i/>
          <w:sz w:val="24"/>
          <w:szCs w:val="24"/>
        </w:rPr>
        <w:t>2001</w:t>
      </w:r>
      <w:r w:rsidR="006A135E">
        <w:rPr>
          <w:rFonts w:ascii="Times New Roman" w:hAnsi="Times New Roman"/>
          <w:i/>
          <w:sz w:val="24"/>
          <w:szCs w:val="24"/>
        </w:rPr>
        <w:t>.</w:t>
      </w:r>
    </w:p>
    <w:p w14:paraId="4229A917" w14:textId="77777777" w:rsidR="00030910" w:rsidRPr="00C21217" w:rsidRDefault="00030910" w:rsidP="00EE03B4">
      <w:pPr>
        <w:pStyle w:val="Achievement"/>
        <w:spacing w:after="0" w:line="240" w:lineRule="auto"/>
        <w:ind w:left="0" w:firstLine="0"/>
        <w:jc w:val="left"/>
        <w:rPr>
          <w:rFonts w:ascii="Times New Roman" w:hAnsi="Times New Roman"/>
          <w:sz w:val="24"/>
          <w:szCs w:val="24"/>
        </w:rPr>
      </w:pPr>
      <w:r w:rsidRPr="00C21217">
        <w:rPr>
          <w:rFonts w:ascii="Times New Roman" w:hAnsi="Times New Roman"/>
          <w:sz w:val="24"/>
          <w:szCs w:val="24"/>
        </w:rPr>
        <w:t xml:space="preserve">Intern, Art and Science of Health Promotion National Conference, Washington, DC, </w:t>
      </w:r>
      <w:r w:rsidRPr="00C21217">
        <w:rPr>
          <w:rFonts w:ascii="Times New Roman" w:hAnsi="Times New Roman"/>
          <w:i/>
          <w:sz w:val="24"/>
          <w:szCs w:val="24"/>
        </w:rPr>
        <w:t>Feb</w:t>
      </w:r>
      <w:r w:rsidR="006A135E">
        <w:rPr>
          <w:rFonts w:ascii="Times New Roman" w:hAnsi="Times New Roman"/>
          <w:i/>
          <w:sz w:val="24"/>
          <w:szCs w:val="24"/>
        </w:rPr>
        <w:t>.</w:t>
      </w:r>
      <w:r w:rsidRPr="00C21217">
        <w:rPr>
          <w:rFonts w:ascii="Times New Roman" w:hAnsi="Times New Roman"/>
          <w:i/>
          <w:sz w:val="24"/>
          <w:szCs w:val="24"/>
        </w:rPr>
        <w:t xml:space="preserve"> 2001</w:t>
      </w:r>
      <w:r w:rsidR="006A135E">
        <w:rPr>
          <w:rFonts w:ascii="Times New Roman" w:hAnsi="Times New Roman"/>
          <w:i/>
          <w:sz w:val="24"/>
          <w:szCs w:val="24"/>
        </w:rPr>
        <w:t>.</w:t>
      </w:r>
    </w:p>
    <w:p w14:paraId="5348A43B" w14:textId="77777777" w:rsidR="00030910" w:rsidRPr="00C21217" w:rsidRDefault="00030910" w:rsidP="00EE03B4">
      <w:pPr>
        <w:pStyle w:val="Achievement"/>
        <w:spacing w:after="0" w:line="240" w:lineRule="auto"/>
        <w:ind w:left="0" w:firstLine="0"/>
        <w:rPr>
          <w:rFonts w:ascii="Times New Roman" w:hAnsi="Times New Roman"/>
          <w:sz w:val="24"/>
          <w:szCs w:val="24"/>
        </w:rPr>
      </w:pPr>
      <w:r w:rsidRPr="00C21217">
        <w:rPr>
          <w:rFonts w:ascii="Times New Roman" w:hAnsi="Times New Roman"/>
          <w:sz w:val="24"/>
          <w:szCs w:val="24"/>
        </w:rPr>
        <w:t xml:space="preserve">“Get Fit Ole Miss” Event Coordinator, </w:t>
      </w:r>
      <w:r w:rsidR="000D7E41">
        <w:rPr>
          <w:rFonts w:ascii="Times New Roman" w:hAnsi="Times New Roman"/>
          <w:sz w:val="24"/>
          <w:szCs w:val="24"/>
        </w:rPr>
        <w:t xml:space="preserve">The </w:t>
      </w:r>
      <w:r w:rsidRPr="00C21217">
        <w:rPr>
          <w:rFonts w:ascii="Times New Roman" w:hAnsi="Times New Roman"/>
          <w:sz w:val="24"/>
          <w:szCs w:val="24"/>
        </w:rPr>
        <w:t xml:space="preserve">University of Mississippi, Oxford, MS, </w:t>
      </w:r>
      <w:r w:rsidRPr="00C21217">
        <w:rPr>
          <w:rFonts w:ascii="Times New Roman" w:hAnsi="Times New Roman"/>
          <w:i/>
          <w:sz w:val="24"/>
          <w:szCs w:val="24"/>
        </w:rPr>
        <w:t>2001</w:t>
      </w:r>
      <w:r w:rsidR="006A135E">
        <w:rPr>
          <w:rFonts w:ascii="Times New Roman" w:hAnsi="Times New Roman"/>
          <w:i/>
          <w:sz w:val="24"/>
          <w:szCs w:val="24"/>
        </w:rPr>
        <w:t>.</w:t>
      </w:r>
    </w:p>
    <w:p w14:paraId="24D15336" w14:textId="77777777" w:rsidR="00030910" w:rsidRPr="00C21217" w:rsidRDefault="00030910" w:rsidP="00EE03B4">
      <w:pPr>
        <w:pStyle w:val="Achievement"/>
        <w:spacing w:after="0" w:line="240" w:lineRule="auto"/>
        <w:ind w:left="0" w:firstLine="0"/>
        <w:rPr>
          <w:rFonts w:ascii="Times New Roman" w:hAnsi="Times New Roman"/>
          <w:sz w:val="24"/>
          <w:szCs w:val="24"/>
        </w:rPr>
      </w:pPr>
      <w:r w:rsidRPr="00C21217">
        <w:rPr>
          <w:rFonts w:ascii="Times New Roman" w:hAnsi="Times New Roman"/>
          <w:sz w:val="24"/>
          <w:szCs w:val="24"/>
        </w:rPr>
        <w:t xml:space="preserve">Elderly Volunteer, Oxford, MS, </w:t>
      </w:r>
      <w:r w:rsidRPr="00C21217">
        <w:rPr>
          <w:rFonts w:ascii="Times New Roman" w:hAnsi="Times New Roman"/>
          <w:i/>
          <w:sz w:val="24"/>
          <w:szCs w:val="24"/>
        </w:rPr>
        <w:t>2000</w:t>
      </w:r>
      <w:r w:rsidR="006A135E">
        <w:rPr>
          <w:rFonts w:ascii="Times New Roman" w:hAnsi="Times New Roman"/>
          <w:i/>
          <w:sz w:val="24"/>
          <w:szCs w:val="24"/>
        </w:rPr>
        <w:t>.</w:t>
      </w:r>
    </w:p>
    <w:p w14:paraId="0D72080D" w14:textId="77777777" w:rsidR="00030910" w:rsidRPr="00C21217" w:rsidRDefault="00030910" w:rsidP="00EE03B4">
      <w:pPr>
        <w:pStyle w:val="Achievement"/>
        <w:spacing w:after="0" w:line="240" w:lineRule="auto"/>
        <w:rPr>
          <w:rFonts w:ascii="Times New Roman" w:hAnsi="Times New Roman"/>
          <w:sz w:val="24"/>
          <w:szCs w:val="24"/>
        </w:rPr>
      </w:pPr>
      <w:r w:rsidRPr="00C21217">
        <w:rPr>
          <w:rFonts w:ascii="Times New Roman" w:hAnsi="Times New Roman"/>
          <w:sz w:val="24"/>
          <w:szCs w:val="24"/>
        </w:rPr>
        <w:t xml:space="preserve">Special Olympics Volunteer, Waco, TX, </w:t>
      </w:r>
      <w:r w:rsidRPr="00C21217">
        <w:rPr>
          <w:rFonts w:ascii="Times New Roman" w:hAnsi="Times New Roman"/>
          <w:i/>
          <w:sz w:val="24"/>
          <w:szCs w:val="24"/>
        </w:rPr>
        <w:t>1997-2000</w:t>
      </w:r>
      <w:r w:rsidR="006A135E">
        <w:rPr>
          <w:rFonts w:ascii="Times New Roman" w:hAnsi="Times New Roman"/>
          <w:i/>
          <w:sz w:val="24"/>
          <w:szCs w:val="24"/>
        </w:rPr>
        <w:t>.</w:t>
      </w:r>
    </w:p>
    <w:p w14:paraId="6AAB8E7F" w14:textId="77777777" w:rsidR="00C9325A" w:rsidRPr="00C21217" w:rsidRDefault="00C9325A" w:rsidP="00EE03B4">
      <w:pPr>
        <w:pStyle w:val="Achievement"/>
        <w:spacing w:after="0" w:line="240" w:lineRule="auto"/>
        <w:ind w:left="0" w:firstLine="0"/>
        <w:rPr>
          <w:rFonts w:ascii="Times New Roman" w:hAnsi="Times New Roman"/>
          <w:i/>
          <w:sz w:val="24"/>
          <w:szCs w:val="24"/>
        </w:rPr>
      </w:pPr>
      <w:r w:rsidRPr="00C21217">
        <w:rPr>
          <w:rFonts w:ascii="Times New Roman" w:hAnsi="Times New Roman"/>
          <w:sz w:val="24"/>
          <w:szCs w:val="24"/>
        </w:rPr>
        <w:t xml:space="preserve">Family Crisis </w:t>
      </w:r>
      <w:r w:rsidR="00AA1F19">
        <w:rPr>
          <w:rFonts w:ascii="Times New Roman" w:hAnsi="Times New Roman"/>
          <w:sz w:val="24"/>
          <w:szCs w:val="24"/>
        </w:rPr>
        <w:t xml:space="preserve">Center </w:t>
      </w:r>
      <w:r w:rsidRPr="00C21217">
        <w:rPr>
          <w:rFonts w:ascii="Times New Roman" w:hAnsi="Times New Roman"/>
          <w:sz w:val="24"/>
          <w:szCs w:val="24"/>
        </w:rPr>
        <w:t xml:space="preserve">Volunteer, Waco, TX, </w:t>
      </w:r>
      <w:r w:rsidRPr="00C21217">
        <w:rPr>
          <w:rFonts w:ascii="Times New Roman" w:hAnsi="Times New Roman"/>
          <w:i/>
          <w:sz w:val="24"/>
          <w:szCs w:val="24"/>
        </w:rPr>
        <w:t>1997-2000</w:t>
      </w:r>
      <w:r w:rsidR="006A135E">
        <w:rPr>
          <w:rFonts w:ascii="Times New Roman" w:hAnsi="Times New Roman"/>
          <w:i/>
          <w:sz w:val="24"/>
          <w:szCs w:val="24"/>
        </w:rPr>
        <w:t>.</w:t>
      </w:r>
    </w:p>
    <w:p w14:paraId="52868BAE" w14:textId="77777777" w:rsidR="009E28E3" w:rsidRDefault="009E28E3" w:rsidP="00EE03B4">
      <w:pPr>
        <w:pStyle w:val="Achievement"/>
        <w:spacing w:after="0" w:line="240" w:lineRule="auto"/>
        <w:ind w:left="0" w:firstLine="0"/>
        <w:rPr>
          <w:rFonts w:ascii="Times New Roman" w:hAnsi="Times New Roman"/>
          <w:i/>
          <w:sz w:val="24"/>
          <w:szCs w:val="24"/>
        </w:rPr>
      </w:pPr>
    </w:p>
    <w:p w14:paraId="0EA9817C" w14:textId="77777777" w:rsidR="00B8517F" w:rsidRDefault="00B8517F" w:rsidP="00EE03B4">
      <w:pPr>
        <w:pStyle w:val="Achievement"/>
        <w:spacing w:after="0" w:line="240" w:lineRule="auto"/>
        <w:ind w:left="0" w:firstLine="0"/>
        <w:rPr>
          <w:rFonts w:ascii="Times New Roman" w:hAnsi="Times New Roman"/>
          <w:i/>
          <w:sz w:val="24"/>
          <w:szCs w:val="24"/>
        </w:rPr>
      </w:pPr>
    </w:p>
    <w:p w14:paraId="17D91B69" w14:textId="77777777" w:rsidR="00EC47B0" w:rsidRPr="00C21217" w:rsidRDefault="0033273E" w:rsidP="00EE03B4">
      <w:pPr>
        <w:rPr>
          <w:b/>
        </w:rPr>
      </w:pPr>
      <w:r w:rsidRPr="00307F61">
        <w:rPr>
          <w:b/>
        </w:rPr>
        <w:t>K</w:t>
      </w:r>
      <w:r w:rsidR="00FF122B" w:rsidRPr="00307F61">
        <w:rPr>
          <w:b/>
        </w:rPr>
        <w:t xml:space="preserve">. </w:t>
      </w:r>
      <w:r w:rsidR="00EC47B0" w:rsidRPr="00307F61">
        <w:rPr>
          <w:b/>
        </w:rPr>
        <w:t>PROFESSIONAL</w:t>
      </w:r>
      <w:r w:rsidR="00EC47B0" w:rsidRPr="00C21217">
        <w:rPr>
          <w:b/>
        </w:rPr>
        <w:t xml:space="preserve"> DEVELOPMENT</w:t>
      </w:r>
    </w:p>
    <w:p w14:paraId="7EFD48CF" w14:textId="77777777" w:rsidR="00FF122B" w:rsidRPr="00C21217" w:rsidRDefault="00FF122B" w:rsidP="00EE03B4"/>
    <w:p w14:paraId="48D70CCC" w14:textId="77B2FBD1" w:rsidR="000568E1" w:rsidRDefault="000568E1" w:rsidP="00420D0E">
      <w:pPr>
        <w:ind w:left="360" w:hanging="360"/>
      </w:pPr>
      <w:r>
        <w:t xml:space="preserve">Center for the Improvement of Mentored Experiences in Research (CIMER) Facilitator Training, University of Wisconsin Madison, </w:t>
      </w:r>
      <w:r w:rsidRPr="000568E1">
        <w:rPr>
          <w:i/>
          <w:iCs/>
        </w:rPr>
        <w:t>Jan. 2022</w:t>
      </w:r>
      <w:r>
        <w:t>.</w:t>
      </w:r>
    </w:p>
    <w:p w14:paraId="55FF2647" w14:textId="29A56316" w:rsidR="00681E9F" w:rsidRDefault="00681E9F" w:rsidP="00420D0E">
      <w:pPr>
        <w:ind w:left="360" w:hanging="360"/>
      </w:pPr>
      <w:r>
        <w:t xml:space="preserve">Women’s </w:t>
      </w:r>
      <w:r w:rsidR="00034916">
        <w:t xml:space="preserve">Faculty Writing Program, Baylor University, Waco, TX, </w:t>
      </w:r>
      <w:r w:rsidR="00034916" w:rsidRPr="00034916">
        <w:rPr>
          <w:i/>
        </w:rPr>
        <w:t xml:space="preserve">2017 – </w:t>
      </w:r>
      <w:r w:rsidR="00F65CEF">
        <w:rPr>
          <w:i/>
        </w:rPr>
        <w:t>2019</w:t>
      </w:r>
      <w:r w:rsidR="00034916">
        <w:t xml:space="preserve">. </w:t>
      </w:r>
    </w:p>
    <w:p w14:paraId="55DF19D8" w14:textId="673421BC" w:rsidR="00F57BA1" w:rsidRPr="00F57BA1" w:rsidRDefault="00F57BA1" w:rsidP="00420D0E">
      <w:pPr>
        <w:ind w:left="360" w:hanging="360"/>
        <w:rPr>
          <w:i/>
        </w:rPr>
      </w:pPr>
      <w:r>
        <w:t xml:space="preserve">Academy for Teaching and Learning, Faculty Interest Group: Graduate Education, Baylor University, Waco, TX, </w:t>
      </w:r>
      <w:r>
        <w:rPr>
          <w:i/>
        </w:rPr>
        <w:t>2016.</w:t>
      </w:r>
    </w:p>
    <w:p w14:paraId="6AEF5BFE" w14:textId="77777777" w:rsidR="00673020" w:rsidRPr="00673020" w:rsidRDefault="00673020" w:rsidP="00420D0E">
      <w:pPr>
        <w:ind w:left="360" w:hanging="360"/>
        <w:rPr>
          <w:i/>
        </w:rPr>
      </w:pPr>
      <w:r>
        <w:t xml:space="preserve">Academy for Teaching and Learning, Summer Faculty Institute Fellow, Baylor University, Waco, TX, </w:t>
      </w:r>
      <w:r>
        <w:rPr>
          <w:i/>
        </w:rPr>
        <w:t>2015.</w:t>
      </w:r>
    </w:p>
    <w:p w14:paraId="7BA90805" w14:textId="77777777" w:rsidR="00673020" w:rsidRPr="00673020" w:rsidRDefault="00673020" w:rsidP="00420D0E">
      <w:pPr>
        <w:ind w:left="360" w:hanging="360"/>
        <w:rPr>
          <w:i/>
        </w:rPr>
      </w:pPr>
      <w:r>
        <w:t xml:space="preserve">Canvas training workshop, Baylor University, Waco, TX, </w:t>
      </w:r>
      <w:r>
        <w:rPr>
          <w:i/>
        </w:rPr>
        <w:t>2015.</w:t>
      </w:r>
    </w:p>
    <w:p w14:paraId="1EA5A5A0" w14:textId="3108276E" w:rsidR="00A35FE0" w:rsidRDefault="00A35FE0" w:rsidP="00420D0E">
      <w:pPr>
        <w:ind w:left="360" w:hanging="360"/>
        <w:rPr>
          <w:i/>
          <w:iCs/>
        </w:rPr>
      </w:pPr>
      <w:r>
        <w:t xml:space="preserve">Early Career Reviewer (ECR) program, Center for Scientific Review (CSR), National Institute of Health (NIH), </w:t>
      </w:r>
      <w:r w:rsidRPr="00673020">
        <w:rPr>
          <w:i/>
        </w:rPr>
        <w:t>2012-</w:t>
      </w:r>
      <w:r w:rsidR="00991917">
        <w:rPr>
          <w:i/>
        </w:rPr>
        <w:t>2018</w:t>
      </w:r>
      <w:r>
        <w:t>.</w:t>
      </w:r>
    </w:p>
    <w:p w14:paraId="53CF9DB3" w14:textId="77777777" w:rsidR="005874F6" w:rsidRDefault="005874F6" w:rsidP="00420D0E">
      <w:pPr>
        <w:ind w:left="360" w:hanging="360"/>
        <w:rPr>
          <w:iCs/>
        </w:rPr>
      </w:pPr>
      <w:r w:rsidRPr="005874F6">
        <w:rPr>
          <w:i/>
          <w:iCs/>
        </w:rPr>
        <w:t xml:space="preserve">Write Winning Grants: </w:t>
      </w:r>
      <w:r>
        <w:rPr>
          <w:i/>
          <w:iCs/>
        </w:rPr>
        <w:t xml:space="preserve">Grant Writers’ </w:t>
      </w:r>
      <w:r w:rsidRPr="005874F6">
        <w:rPr>
          <w:i/>
          <w:iCs/>
        </w:rPr>
        <w:t>Seminar</w:t>
      </w:r>
      <w:r>
        <w:rPr>
          <w:i/>
          <w:iCs/>
        </w:rPr>
        <w:t>s and Workshops</w:t>
      </w:r>
      <w:r>
        <w:rPr>
          <w:iCs/>
        </w:rPr>
        <w:t xml:space="preserve">, Baylor University, Waco, TX, </w:t>
      </w:r>
      <w:r w:rsidRPr="005874F6">
        <w:rPr>
          <w:i/>
          <w:iCs/>
        </w:rPr>
        <w:t>2012</w:t>
      </w:r>
      <w:r>
        <w:rPr>
          <w:iCs/>
        </w:rPr>
        <w:t>.</w:t>
      </w:r>
    </w:p>
    <w:p w14:paraId="5EE1CD2B" w14:textId="77777777" w:rsidR="00D90E5E" w:rsidRDefault="00D90E5E" w:rsidP="00420D0E">
      <w:pPr>
        <w:ind w:left="360" w:hanging="360"/>
        <w:rPr>
          <w:iCs/>
        </w:rPr>
      </w:pPr>
      <w:r w:rsidRPr="002312A2">
        <w:rPr>
          <w:iCs/>
        </w:rPr>
        <w:t>NVivo 9</w:t>
      </w:r>
      <w:r>
        <w:rPr>
          <w:iCs/>
        </w:rPr>
        <w:t xml:space="preserve"> training workshop, QSR International, </w:t>
      </w:r>
      <w:r w:rsidRPr="00D90E5E">
        <w:rPr>
          <w:i/>
          <w:iCs/>
        </w:rPr>
        <w:t>9/23/2011</w:t>
      </w:r>
      <w:r>
        <w:rPr>
          <w:iCs/>
        </w:rPr>
        <w:t>.</w:t>
      </w:r>
    </w:p>
    <w:p w14:paraId="1788CF1A" w14:textId="77777777" w:rsidR="00D90E5E" w:rsidRPr="00D90E5E" w:rsidRDefault="00D90E5E" w:rsidP="00420D0E">
      <w:pPr>
        <w:ind w:left="360" w:hanging="360"/>
        <w:rPr>
          <w:iCs/>
        </w:rPr>
      </w:pPr>
      <w:r w:rsidRPr="002312A2">
        <w:rPr>
          <w:iCs/>
        </w:rPr>
        <w:t xml:space="preserve">Blackboard </w:t>
      </w:r>
      <w:r>
        <w:rPr>
          <w:iCs/>
        </w:rPr>
        <w:t xml:space="preserve">training workshop, Baylor University, Waco, TX, </w:t>
      </w:r>
      <w:r w:rsidRPr="00D90E5E">
        <w:rPr>
          <w:i/>
          <w:iCs/>
        </w:rPr>
        <w:t>2011</w:t>
      </w:r>
      <w:r>
        <w:rPr>
          <w:iCs/>
        </w:rPr>
        <w:t>.</w:t>
      </w:r>
    </w:p>
    <w:p w14:paraId="767DE22C" w14:textId="77777777" w:rsidR="003612C2" w:rsidRDefault="003612C2" w:rsidP="00420D0E">
      <w:pPr>
        <w:ind w:left="360" w:hanging="360"/>
        <w:rPr>
          <w:iCs/>
        </w:rPr>
      </w:pPr>
      <w:r>
        <w:rPr>
          <w:i/>
          <w:iCs/>
        </w:rPr>
        <w:t>Putting Smart Grown to Work in Rural Communities</w:t>
      </w:r>
      <w:r>
        <w:rPr>
          <w:iCs/>
        </w:rPr>
        <w:t xml:space="preserve"> (National Society of Physical Activity Practitioners in Public Health). Webinar participation, </w:t>
      </w:r>
      <w:r w:rsidRPr="0012354A">
        <w:rPr>
          <w:i/>
          <w:iCs/>
        </w:rPr>
        <w:t>9</w:t>
      </w:r>
      <w:r>
        <w:rPr>
          <w:iCs/>
        </w:rPr>
        <w:t>/</w:t>
      </w:r>
      <w:r>
        <w:rPr>
          <w:i/>
          <w:iCs/>
        </w:rPr>
        <w:t>28/2010</w:t>
      </w:r>
      <w:r>
        <w:rPr>
          <w:iCs/>
        </w:rPr>
        <w:t xml:space="preserve">.  </w:t>
      </w:r>
    </w:p>
    <w:p w14:paraId="565AA7FF" w14:textId="77777777" w:rsidR="009B0750" w:rsidRPr="009B0750" w:rsidRDefault="009B0750" w:rsidP="00420D0E">
      <w:pPr>
        <w:ind w:left="360" w:hanging="360"/>
        <w:rPr>
          <w:rStyle w:val="Emphasis"/>
        </w:rPr>
      </w:pPr>
      <w:r w:rsidRPr="002E59BD">
        <w:rPr>
          <w:rStyle w:val="Emphasis"/>
        </w:rPr>
        <w:t>RefWorks</w:t>
      </w:r>
      <w:r w:rsidR="00A22882">
        <w:rPr>
          <w:rStyle w:val="Emphasis"/>
          <w:i w:val="0"/>
        </w:rPr>
        <w:t xml:space="preserve"> training s</w:t>
      </w:r>
      <w:r>
        <w:rPr>
          <w:rStyle w:val="Emphasis"/>
          <w:i w:val="0"/>
        </w:rPr>
        <w:t xml:space="preserve">eminar, Professional &amp; Organizational Development, Baylor University, Waco, TX, </w:t>
      </w:r>
      <w:r>
        <w:rPr>
          <w:rStyle w:val="Emphasis"/>
        </w:rPr>
        <w:t>2010.</w:t>
      </w:r>
    </w:p>
    <w:p w14:paraId="6EEBBEC5" w14:textId="77777777" w:rsidR="00420D0E" w:rsidRPr="00C21217" w:rsidRDefault="00420D0E" w:rsidP="00420D0E">
      <w:pPr>
        <w:ind w:left="360" w:hanging="360"/>
        <w:rPr>
          <w:rStyle w:val="Emphasis"/>
          <w:i w:val="0"/>
        </w:rPr>
      </w:pPr>
      <w:r w:rsidRPr="00C21217">
        <w:rPr>
          <w:rStyle w:val="Emphasis"/>
          <w:i w:val="0"/>
        </w:rPr>
        <w:t xml:space="preserve">Junior Investigators Program, Institute for Rural Health Research, </w:t>
      </w:r>
      <w:r w:rsidR="000D7E41">
        <w:rPr>
          <w:rStyle w:val="Emphasis"/>
          <w:i w:val="0"/>
        </w:rPr>
        <w:t xml:space="preserve">The </w:t>
      </w:r>
      <w:r w:rsidRPr="00C21217">
        <w:rPr>
          <w:rStyle w:val="Emphasis"/>
          <w:i w:val="0"/>
        </w:rPr>
        <w:t xml:space="preserve">University of Alabama, Tuscaloosa, AL, </w:t>
      </w:r>
      <w:r w:rsidRPr="00C21217">
        <w:rPr>
          <w:rStyle w:val="Emphasis"/>
        </w:rPr>
        <w:t>200</w:t>
      </w:r>
      <w:r>
        <w:rPr>
          <w:rStyle w:val="Emphasis"/>
        </w:rPr>
        <w:t>8</w:t>
      </w:r>
      <w:r w:rsidRPr="00C21217">
        <w:rPr>
          <w:rStyle w:val="Emphasis"/>
        </w:rPr>
        <w:t>-200</w:t>
      </w:r>
      <w:r>
        <w:rPr>
          <w:rStyle w:val="Emphasis"/>
        </w:rPr>
        <w:t>9</w:t>
      </w:r>
      <w:r w:rsidR="006A135E">
        <w:rPr>
          <w:rStyle w:val="Emphasis"/>
        </w:rPr>
        <w:t>.</w:t>
      </w:r>
    </w:p>
    <w:p w14:paraId="6502834D" w14:textId="77777777" w:rsidR="000D7E41" w:rsidRDefault="000D7E41" w:rsidP="00145046">
      <w:pPr>
        <w:ind w:left="360" w:hanging="360"/>
      </w:pPr>
      <w:r w:rsidRPr="00BE0543">
        <w:rPr>
          <w:i/>
        </w:rPr>
        <w:t xml:space="preserve">The Science &amp; Art of Accelerometry: Data Management, </w:t>
      </w:r>
      <w:r>
        <w:rPr>
          <w:i/>
        </w:rPr>
        <w:t xml:space="preserve">Reduction, </w:t>
      </w:r>
      <w:r w:rsidRPr="00BE0543">
        <w:rPr>
          <w:i/>
        </w:rPr>
        <w:t>Analysis and Interpretation</w:t>
      </w:r>
      <w:r w:rsidR="00C673CC">
        <w:t xml:space="preserve">, </w:t>
      </w:r>
      <w:r>
        <w:t>Corvallis, OR –</w:t>
      </w:r>
      <w:r w:rsidR="00C673CC">
        <w:t xml:space="preserve"> Trost, S., </w:t>
      </w:r>
      <w:r w:rsidRPr="000D7E41">
        <w:rPr>
          <w:i/>
        </w:rPr>
        <w:t>2008</w:t>
      </w:r>
      <w:r>
        <w:t>.</w:t>
      </w:r>
    </w:p>
    <w:p w14:paraId="2C740501" w14:textId="77777777" w:rsidR="00FD6035" w:rsidRPr="00C21217" w:rsidRDefault="00FD6035" w:rsidP="00145046">
      <w:pPr>
        <w:ind w:left="360" w:hanging="360"/>
        <w:rPr>
          <w:rStyle w:val="Emphasis"/>
          <w:i w:val="0"/>
        </w:rPr>
      </w:pPr>
      <w:r w:rsidRPr="00C21217">
        <w:t xml:space="preserve">Faculty Fellow, </w:t>
      </w:r>
      <w:proofErr w:type="gramStart"/>
      <w:r w:rsidRPr="00C21217">
        <w:t>Service Learning</w:t>
      </w:r>
      <w:proofErr w:type="gramEnd"/>
      <w:r w:rsidRPr="00C21217">
        <w:t xml:space="preserve"> Program, Center for Ethics &amp; Social Responsibility, </w:t>
      </w:r>
      <w:r w:rsidR="000D7E41">
        <w:t xml:space="preserve">The </w:t>
      </w:r>
      <w:r w:rsidRPr="00C21217">
        <w:t xml:space="preserve">University of Alabama, Tuscaloosa, AL, </w:t>
      </w:r>
      <w:r w:rsidRPr="00C21217">
        <w:rPr>
          <w:i/>
        </w:rPr>
        <w:t>2007-2008</w:t>
      </w:r>
      <w:r w:rsidR="006A135E">
        <w:t>.</w:t>
      </w:r>
    </w:p>
    <w:p w14:paraId="79F0BDA5" w14:textId="77777777" w:rsidR="00145046" w:rsidRPr="00C21217" w:rsidRDefault="00145046" w:rsidP="00145046">
      <w:pPr>
        <w:ind w:left="360" w:hanging="360"/>
        <w:rPr>
          <w:rStyle w:val="Emphasis"/>
          <w:i w:val="0"/>
        </w:rPr>
      </w:pPr>
      <w:r w:rsidRPr="00C21217">
        <w:rPr>
          <w:rStyle w:val="Emphasis"/>
          <w:i w:val="0"/>
        </w:rPr>
        <w:t xml:space="preserve">Junior Investigators Program, Institute for Rural Health Research, </w:t>
      </w:r>
      <w:r w:rsidR="000D7E41">
        <w:rPr>
          <w:rStyle w:val="Emphasis"/>
          <w:i w:val="0"/>
        </w:rPr>
        <w:t xml:space="preserve">The </w:t>
      </w:r>
      <w:r w:rsidRPr="00C21217">
        <w:rPr>
          <w:rStyle w:val="Emphasis"/>
          <w:i w:val="0"/>
        </w:rPr>
        <w:t xml:space="preserve">University of Alabama, Tuscaloosa, AL, </w:t>
      </w:r>
      <w:r w:rsidRPr="00C21217">
        <w:rPr>
          <w:rStyle w:val="Emphasis"/>
        </w:rPr>
        <w:t>2006-2007</w:t>
      </w:r>
      <w:r w:rsidR="006A135E">
        <w:rPr>
          <w:rStyle w:val="Emphasis"/>
        </w:rPr>
        <w:t>.</w:t>
      </w:r>
    </w:p>
    <w:p w14:paraId="23A84B52" w14:textId="77777777" w:rsidR="00892F50" w:rsidRPr="00C21217" w:rsidRDefault="00892F50" w:rsidP="00F444CF">
      <w:pPr>
        <w:ind w:left="360" w:hanging="360"/>
        <w:rPr>
          <w:rStyle w:val="Emphasis"/>
          <w:i w:val="0"/>
        </w:rPr>
      </w:pPr>
      <w:r w:rsidRPr="00C21217">
        <w:rPr>
          <w:rStyle w:val="Emphasis"/>
          <w:i w:val="0"/>
        </w:rPr>
        <w:t xml:space="preserve">Physical Activity and Public Health, Postgraduate Course on Research Directions and Strategies, Centers for Disease Control and Prevention, </w:t>
      </w:r>
      <w:r w:rsidR="000D7E41">
        <w:rPr>
          <w:rStyle w:val="Emphasis"/>
          <w:i w:val="0"/>
        </w:rPr>
        <w:t xml:space="preserve">The </w:t>
      </w:r>
      <w:r w:rsidRPr="00C21217">
        <w:rPr>
          <w:rStyle w:val="Emphasis"/>
          <w:i w:val="0"/>
        </w:rPr>
        <w:t xml:space="preserve">University of South Carolina Prevention Research Center, Park City, UT, </w:t>
      </w:r>
      <w:r w:rsidRPr="00C21217">
        <w:rPr>
          <w:rStyle w:val="Emphasis"/>
        </w:rPr>
        <w:t>2006</w:t>
      </w:r>
      <w:r w:rsidR="006A135E">
        <w:rPr>
          <w:rStyle w:val="Emphasis"/>
        </w:rPr>
        <w:t>.</w:t>
      </w:r>
    </w:p>
    <w:p w14:paraId="0A5E3D51" w14:textId="77777777" w:rsidR="00AC5625" w:rsidRPr="00C21217" w:rsidRDefault="00AC5625" w:rsidP="00AC5625">
      <w:pPr>
        <w:ind w:left="360" w:hanging="360"/>
        <w:rPr>
          <w:i/>
        </w:rPr>
      </w:pPr>
      <w:r w:rsidRPr="00C21217">
        <w:rPr>
          <w:rStyle w:val="Emphasis"/>
          <w:i w:val="0"/>
        </w:rPr>
        <w:t>Successful Grant</w:t>
      </w:r>
      <w:r w:rsidR="00812297">
        <w:rPr>
          <w:rStyle w:val="Emphasis"/>
          <w:i w:val="0"/>
        </w:rPr>
        <w:t xml:space="preserve"> S</w:t>
      </w:r>
      <w:r w:rsidRPr="00C21217">
        <w:rPr>
          <w:rStyle w:val="Emphasis"/>
          <w:i w:val="0"/>
        </w:rPr>
        <w:t xml:space="preserve">eeking Techniques for Obtaining Public and Private Grants, David Bauer, </w:t>
      </w:r>
      <w:r w:rsidR="000D7E41">
        <w:rPr>
          <w:rStyle w:val="Emphasis"/>
          <w:i w:val="0"/>
        </w:rPr>
        <w:t xml:space="preserve">The </w:t>
      </w:r>
      <w:r w:rsidRPr="00C21217">
        <w:rPr>
          <w:rStyle w:val="Emphasis"/>
          <w:i w:val="0"/>
        </w:rPr>
        <w:t xml:space="preserve">University of Alabama, Tuscaloosa, AL, </w:t>
      </w:r>
      <w:r w:rsidRPr="00C21217">
        <w:rPr>
          <w:rStyle w:val="Emphasis"/>
        </w:rPr>
        <w:t>2006</w:t>
      </w:r>
      <w:r w:rsidR="006A135E">
        <w:rPr>
          <w:rStyle w:val="Emphasis"/>
        </w:rPr>
        <w:t>.</w:t>
      </w:r>
    </w:p>
    <w:p w14:paraId="5C630C90" w14:textId="77777777" w:rsidR="00AC5625" w:rsidRPr="00C21217" w:rsidRDefault="00AC5625" w:rsidP="00F444CF">
      <w:pPr>
        <w:ind w:left="360" w:hanging="360"/>
        <w:rPr>
          <w:rStyle w:val="Emphasis"/>
        </w:rPr>
      </w:pPr>
      <w:r w:rsidRPr="00C21217">
        <w:rPr>
          <w:rStyle w:val="Emphasis"/>
          <w:i w:val="0"/>
        </w:rPr>
        <w:t xml:space="preserve">Human </w:t>
      </w:r>
      <w:r w:rsidR="00542B85" w:rsidRPr="00C21217">
        <w:rPr>
          <w:rStyle w:val="Emphasis"/>
          <w:i w:val="0"/>
        </w:rPr>
        <w:t>Participants</w:t>
      </w:r>
      <w:r w:rsidRPr="00C21217">
        <w:rPr>
          <w:rStyle w:val="Emphasis"/>
          <w:i w:val="0"/>
        </w:rPr>
        <w:t xml:space="preserve"> Research Certification, </w:t>
      </w:r>
      <w:r w:rsidR="000D7E41">
        <w:rPr>
          <w:rStyle w:val="Emphasis"/>
          <w:i w:val="0"/>
        </w:rPr>
        <w:t xml:space="preserve">The </w:t>
      </w:r>
      <w:r w:rsidRPr="00C21217">
        <w:rPr>
          <w:rStyle w:val="Emphasis"/>
          <w:i w:val="0"/>
        </w:rPr>
        <w:t xml:space="preserve">University of Alabama, Office of Research Compliance, Tuscaloosa, AL, </w:t>
      </w:r>
      <w:r w:rsidRPr="00C21217">
        <w:rPr>
          <w:rStyle w:val="Emphasis"/>
        </w:rPr>
        <w:t>2006</w:t>
      </w:r>
      <w:r w:rsidR="006A135E">
        <w:rPr>
          <w:rStyle w:val="Emphasis"/>
        </w:rPr>
        <w:t>.</w:t>
      </w:r>
    </w:p>
    <w:p w14:paraId="5EE5DCBB" w14:textId="77777777" w:rsidR="00F444CF" w:rsidRPr="00C21217" w:rsidRDefault="00F444CF" w:rsidP="00F444CF">
      <w:pPr>
        <w:ind w:left="360" w:hanging="360"/>
      </w:pPr>
      <w:r w:rsidRPr="00C21217">
        <w:t xml:space="preserve">Human Subjects Research Education Certification, </w:t>
      </w:r>
      <w:r w:rsidR="000D7E41">
        <w:t xml:space="preserve">The </w:t>
      </w:r>
      <w:r w:rsidRPr="00C21217">
        <w:t xml:space="preserve">University of Illinois at Urbana-Champaign, Institutional Review Board Office, Urbana, IL, </w:t>
      </w:r>
      <w:r w:rsidRPr="00C21217">
        <w:rPr>
          <w:i/>
        </w:rPr>
        <w:t>2005</w:t>
      </w:r>
      <w:r w:rsidR="006A135E">
        <w:rPr>
          <w:i/>
        </w:rPr>
        <w:t>.</w:t>
      </w:r>
    </w:p>
    <w:p w14:paraId="3351EBC5" w14:textId="77777777" w:rsidR="003D353B" w:rsidRPr="00C21217" w:rsidRDefault="003D353B" w:rsidP="00EE03B4">
      <w:r w:rsidRPr="00C21217">
        <w:t xml:space="preserve">Strategic Self Presentation training, </w:t>
      </w:r>
      <w:r w:rsidR="000D7E41">
        <w:t xml:space="preserve">The </w:t>
      </w:r>
      <w:r w:rsidRPr="00C21217">
        <w:t xml:space="preserve">University of South Carolina, Columbia, SC, </w:t>
      </w:r>
      <w:r w:rsidRPr="00C21217">
        <w:rPr>
          <w:i/>
        </w:rPr>
        <w:t>2005</w:t>
      </w:r>
      <w:r w:rsidR="006A135E">
        <w:rPr>
          <w:i/>
        </w:rPr>
        <w:t>.</w:t>
      </w:r>
    </w:p>
    <w:p w14:paraId="68CEA561" w14:textId="77777777" w:rsidR="0047130A" w:rsidRPr="00C21217" w:rsidRDefault="0047130A" w:rsidP="00EE03B4">
      <w:pPr>
        <w:rPr>
          <w:i/>
        </w:rPr>
      </w:pPr>
      <w:r w:rsidRPr="00C21217">
        <w:t xml:space="preserve">Cardiff </w:t>
      </w:r>
      <w:proofErr w:type="spellStart"/>
      <w:r w:rsidRPr="00C21217">
        <w:t>TELE</w:t>
      </w:r>
      <w:r w:rsidRPr="00C21217">
        <w:rPr>
          <w:i/>
        </w:rPr>
        <w:t>form</w:t>
      </w:r>
      <w:proofErr w:type="spellEnd"/>
      <w:r w:rsidRPr="00C21217">
        <w:t xml:space="preserve"> software training, </w:t>
      </w:r>
      <w:r w:rsidR="000D7E41">
        <w:t xml:space="preserve">The </w:t>
      </w:r>
      <w:r w:rsidRPr="00C21217">
        <w:t xml:space="preserve">University of South Carolina, Columbia, SC, </w:t>
      </w:r>
      <w:r w:rsidRPr="00C21217">
        <w:rPr>
          <w:i/>
        </w:rPr>
        <w:t>2003</w:t>
      </w:r>
      <w:r w:rsidR="006A135E">
        <w:rPr>
          <w:i/>
        </w:rPr>
        <w:t>.</w:t>
      </w:r>
    </w:p>
    <w:p w14:paraId="5AAB58A6" w14:textId="77777777" w:rsidR="00EC47B0" w:rsidRDefault="00EC47B0" w:rsidP="000D7E41">
      <w:pPr>
        <w:ind w:left="360" w:hanging="360"/>
        <w:rPr>
          <w:i/>
        </w:rPr>
      </w:pPr>
      <w:r w:rsidRPr="00C21217">
        <w:t>Human Subjects Certification</w:t>
      </w:r>
      <w:r w:rsidR="0047130A" w:rsidRPr="00C21217">
        <w:t xml:space="preserve"> in </w:t>
      </w:r>
      <w:r w:rsidRPr="00C21217">
        <w:t xml:space="preserve">Social and Behavioral Sciences, </w:t>
      </w:r>
      <w:r w:rsidR="000D7E41">
        <w:t xml:space="preserve">The </w:t>
      </w:r>
      <w:r w:rsidRPr="00C21217">
        <w:t xml:space="preserve">University of South Carolina, </w:t>
      </w:r>
      <w:r w:rsidR="0047130A" w:rsidRPr="00C21217">
        <w:t xml:space="preserve">Office of Sponsored Programs and Research, Columbia, SC, </w:t>
      </w:r>
      <w:r w:rsidRPr="00C21217">
        <w:rPr>
          <w:i/>
        </w:rPr>
        <w:t>2003</w:t>
      </w:r>
      <w:r w:rsidR="006A135E">
        <w:rPr>
          <w:i/>
        </w:rPr>
        <w:t>.</w:t>
      </w:r>
    </w:p>
    <w:p w14:paraId="7A74AD0C" w14:textId="77777777" w:rsidR="00AE4119" w:rsidRDefault="00AE4119" w:rsidP="000D7E41">
      <w:pPr>
        <w:ind w:left="360" w:hanging="360"/>
        <w:rPr>
          <w:i/>
        </w:rPr>
      </w:pPr>
    </w:p>
    <w:p w14:paraId="691F8FE8" w14:textId="77777777" w:rsidR="00AE4119" w:rsidRPr="00C21217" w:rsidRDefault="00AE4119" w:rsidP="000D7E41">
      <w:pPr>
        <w:ind w:left="360" w:hanging="360"/>
        <w:rPr>
          <w:i/>
        </w:rPr>
      </w:pPr>
    </w:p>
    <w:p w14:paraId="7AE09C82" w14:textId="77777777" w:rsidR="00D920D6" w:rsidRPr="00C21217" w:rsidRDefault="0033273E" w:rsidP="00EE03B4">
      <w:pPr>
        <w:rPr>
          <w:b/>
        </w:rPr>
      </w:pPr>
      <w:r w:rsidRPr="00C21217">
        <w:rPr>
          <w:b/>
        </w:rPr>
        <w:t>L</w:t>
      </w:r>
      <w:r w:rsidR="00FF122B" w:rsidRPr="00C21217">
        <w:rPr>
          <w:b/>
        </w:rPr>
        <w:t xml:space="preserve">. </w:t>
      </w:r>
      <w:r w:rsidR="008904CB" w:rsidRPr="00C21217">
        <w:rPr>
          <w:b/>
        </w:rPr>
        <w:t>P</w:t>
      </w:r>
      <w:r w:rsidR="00D920D6" w:rsidRPr="00C21217">
        <w:rPr>
          <w:b/>
        </w:rPr>
        <w:t>ROFESSIONAL MEMBERSHIPS</w:t>
      </w:r>
    </w:p>
    <w:p w14:paraId="15E11047" w14:textId="77777777" w:rsidR="00FF122B" w:rsidRPr="00C21217" w:rsidRDefault="00FF122B" w:rsidP="00EE03B4">
      <w:pPr>
        <w:rPr>
          <w:b/>
          <w:u w:val="single"/>
        </w:rPr>
      </w:pPr>
    </w:p>
    <w:p w14:paraId="763A40BE" w14:textId="77777777" w:rsidR="00313636" w:rsidRDefault="00313636" w:rsidP="000550BF">
      <w:pPr>
        <w:pStyle w:val="Achievement"/>
        <w:spacing w:after="0" w:line="240" w:lineRule="auto"/>
        <w:jc w:val="left"/>
        <w:rPr>
          <w:rFonts w:ascii="Times New Roman" w:hAnsi="Times New Roman"/>
          <w:sz w:val="24"/>
          <w:szCs w:val="24"/>
        </w:rPr>
      </w:pPr>
      <w:r>
        <w:rPr>
          <w:rFonts w:ascii="Times New Roman" w:hAnsi="Times New Roman"/>
          <w:sz w:val="24"/>
          <w:szCs w:val="24"/>
        </w:rPr>
        <w:t xml:space="preserve">American Academy of Health Behavior (AAHB), </w:t>
      </w:r>
      <w:r w:rsidRPr="00B93FDB">
        <w:rPr>
          <w:rFonts w:ascii="Times New Roman" w:hAnsi="Times New Roman"/>
          <w:i/>
          <w:sz w:val="24"/>
          <w:szCs w:val="24"/>
        </w:rPr>
        <w:t>2009-current</w:t>
      </w:r>
      <w:r w:rsidRPr="0026056F">
        <w:rPr>
          <w:rFonts w:ascii="Times New Roman" w:hAnsi="Times New Roman"/>
          <w:sz w:val="24"/>
          <w:szCs w:val="24"/>
        </w:rPr>
        <w:t>.</w:t>
      </w:r>
    </w:p>
    <w:p w14:paraId="59D7E216" w14:textId="6B421ACA" w:rsidR="00E630E8" w:rsidRDefault="00E630E8" w:rsidP="000550BF">
      <w:pPr>
        <w:pStyle w:val="Achievement"/>
        <w:spacing w:after="0" w:line="240" w:lineRule="auto"/>
        <w:jc w:val="left"/>
        <w:rPr>
          <w:rFonts w:ascii="Times New Roman" w:hAnsi="Times New Roman"/>
          <w:sz w:val="24"/>
          <w:szCs w:val="24"/>
        </w:rPr>
      </w:pPr>
      <w:r>
        <w:rPr>
          <w:rFonts w:ascii="Times New Roman" w:hAnsi="Times New Roman"/>
          <w:sz w:val="24"/>
          <w:szCs w:val="24"/>
        </w:rPr>
        <w:t xml:space="preserve">International Society for Behavioral Nutrition and Physical Activity (ISBNPA), </w:t>
      </w:r>
      <w:r w:rsidRPr="00E630E8">
        <w:rPr>
          <w:rFonts w:ascii="Times New Roman" w:hAnsi="Times New Roman"/>
          <w:i/>
          <w:sz w:val="24"/>
          <w:szCs w:val="24"/>
        </w:rPr>
        <w:t>2019-current</w:t>
      </w:r>
      <w:r>
        <w:rPr>
          <w:rFonts w:ascii="Times New Roman" w:hAnsi="Times New Roman"/>
          <w:sz w:val="24"/>
          <w:szCs w:val="24"/>
        </w:rPr>
        <w:t>.</w:t>
      </w:r>
    </w:p>
    <w:p w14:paraId="33D2A7C5" w14:textId="3E8044B0" w:rsidR="000550BF" w:rsidRPr="0026056F" w:rsidRDefault="000550BF" w:rsidP="000550BF">
      <w:pPr>
        <w:pStyle w:val="Achievement"/>
        <w:spacing w:after="0" w:line="240" w:lineRule="auto"/>
        <w:jc w:val="left"/>
        <w:rPr>
          <w:rFonts w:ascii="Times New Roman" w:hAnsi="Times New Roman"/>
          <w:sz w:val="24"/>
          <w:szCs w:val="24"/>
        </w:rPr>
      </w:pPr>
      <w:r>
        <w:rPr>
          <w:rFonts w:ascii="Times New Roman" w:hAnsi="Times New Roman"/>
          <w:sz w:val="24"/>
          <w:szCs w:val="24"/>
        </w:rPr>
        <w:t xml:space="preserve">International Society for Physical Activity and Health (ISPAH), </w:t>
      </w:r>
      <w:r w:rsidRPr="00B93FDB">
        <w:rPr>
          <w:rFonts w:ascii="Times New Roman" w:hAnsi="Times New Roman"/>
          <w:i/>
          <w:sz w:val="24"/>
          <w:szCs w:val="24"/>
        </w:rPr>
        <w:t>2009-</w:t>
      </w:r>
      <w:r w:rsidR="007C7869">
        <w:rPr>
          <w:rFonts w:ascii="Times New Roman" w:hAnsi="Times New Roman"/>
          <w:i/>
          <w:sz w:val="24"/>
          <w:szCs w:val="24"/>
        </w:rPr>
        <w:t>2013</w:t>
      </w:r>
      <w:r w:rsidRPr="0026056F">
        <w:rPr>
          <w:rFonts w:ascii="Times New Roman" w:hAnsi="Times New Roman"/>
          <w:sz w:val="24"/>
          <w:szCs w:val="24"/>
        </w:rPr>
        <w:t>.</w:t>
      </w:r>
    </w:p>
    <w:p w14:paraId="337AF607" w14:textId="77777777" w:rsidR="000550BF" w:rsidRPr="00EE03B4" w:rsidRDefault="000550BF" w:rsidP="000550BF">
      <w:pPr>
        <w:rPr>
          <w:i/>
        </w:rPr>
      </w:pPr>
      <w:r w:rsidRPr="00EE03B4">
        <w:t xml:space="preserve">American College of Sports Medicine (ACSM), </w:t>
      </w:r>
      <w:r w:rsidRPr="00EE03B4">
        <w:rPr>
          <w:i/>
        </w:rPr>
        <w:t>2003-</w:t>
      </w:r>
      <w:r>
        <w:rPr>
          <w:i/>
        </w:rPr>
        <w:t>2008</w:t>
      </w:r>
      <w:r w:rsidRPr="0026056F">
        <w:t>.</w:t>
      </w:r>
    </w:p>
    <w:p w14:paraId="0F3D2CA2" w14:textId="77777777" w:rsidR="000550BF" w:rsidRDefault="000550BF" w:rsidP="000550BF">
      <w:pPr>
        <w:rPr>
          <w:i/>
        </w:rPr>
      </w:pPr>
      <w:r w:rsidRPr="00EE03B4">
        <w:t xml:space="preserve">Gerontological Society of America (GSA), </w:t>
      </w:r>
      <w:r w:rsidRPr="00EE03B4">
        <w:rPr>
          <w:i/>
        </w:rPr>
        <w:t>2004</w:t>
      </w:r>
      <w:r>
        <w:rPr>
          <w:i/>
        </w:rPr>
        <w:t>-2007</w:t>
      </w:r>
      <w:r w:rsidR="0068265D">
        <w:rPr>
          <w:i/>
        </w:rPr>
        <w:t>, 2010-2011</w:t>
      </w:r>
      <w:r w:rsidRPr="0026056F">
        <w:t>.</w:t>
      </w:r>
    </w:p>
    <w:p w14:paraId="38E5FE45" w14:textId="77777777" w:rsidR="000550BF" w:rsidRPr="0026056F" w:rsidRDefault="000550BF" w:rsidP="000550BF">
      <w:r>
        <w:t xml:space="preserve">Society of Behavioral Medicine (SBM), </w:t>
      </w:r>
      <w:r w:rsidRPr="003D353B">
        <w:rPr>
          <w:i/>
        </w:rPr>
        <w:t>2005</w:t>
      </w:r>
      <w:r>
        <w:t>-</w:t>
      </w:r>
      <w:r>
        <w:rPr>
          <w:i/>
        </w:rPr>
        <w:t>2006</w:t>
      </w:r>
      <w:r w:rsidR="00E00284">
        <w:rPr>
          <w:i/>
        </w:rPr>
        <w:t>, 2016</w:t>
      </w:r>
      <w:r w:rsidRPr="0026056F">
        <w:t>.</w:t>
      </w:r>
    </w:p>
    <w:p w14:paraId="6A58787A" w14:textId="27390466" w:rsidR="000550BF" w:rsidRPr="0026056F" w:rsidRDefault="000550BF" w:rsidP="000550BF">
      <w:pPr>
        <w:pStyle w:val="Achievement"/>
        <w:spacing w:after="0" w:line="240" w:lineRule="auto"/>
        <w:jc w:val="left"/>
        <w:rPr>
          <w:rFonts w:ascii="Times New Roman" w:hAnsi="Times New Roman"/>
          <w:sz w:val="24"/>
          <w:szCs w:val="24"/>
        </w:rPr>
      </w:pPr>
      <w:r w:rsidRPr="00EE03B4">
        <w:rPr>
          <w:rFonts w:ascii="Times New Roman" w:hAnsi="Times New Roman"/>
          <w:sz w:val="24"/>
          <w:szCs w:val="24"/>
        </w:rPr>
        <w:t xml:space="preserve">American Public Health Association (APHA), </w:t>
      </w:r>
      <w:r w:rsidRPr="00EE03B4">
        <w:rPr>
          <w:rFonts w:ascii="Times New Roman" w:hAnsi="Times New Roman"/>
          <w:i/>
          <w:sz w:val="24"/>
          <w:szCs w:val="24"/>
        </w:rPr>
        <w:t>1999-2003, 2004-</w:t>
      </w:r>
      <w:r>
        <w:rPr>
          <w:rFonts w:ascii="Times New Roman" w:hAnsi="Times New Roman"/>
          <w:i/>
          <w:sz w:val="24"/>
          <w:szCs w:val="24"/>
        </w:rPr>
        <w:t>2005</w:t>
      </w:r>
      <w:r w:rsidR="00E630E8" w:rsidRPr="007C7519">
        <w:rPr>
          <w:rFonts w:ascii="Times New Roman" w:hAnsi="Times New Roman"/>
          <w:i/>
          <w:sz w:val="24"/>
          <w:szCs w:val="24"/>
        </w:rPr>
        <w:t>, 2019</w:t>
      </w:r>
      <w:r w:rsidR="00E630E8">
        <w:rPr>
          <w:rFonts w:ascii="Times New Roman" w:hAnsi="Times New Roman"/>
          <w:sz w:val="24"/>
          <w:szCs w:val="24"/>
        </w:rPr>
        <w:t>.</w:t>
      </w:r>
    </w:p>
    <w:p w14:paraId="5253BEE9" w14:textId="75836B4C" w:rsidR="007C7519" w:rsidRDefault="007C7519" w:rsidP="000550BF">
      <w:pPr>
        <w:pStyle w:val="Achievement"/>
        <w:spacing w:after="0" w:line="240" w:lineRule="auto"/>
        <w:ind w:firstLine="120"/>
        <w:jc w:val="left"/>
        <w:rPr>
          <w:rFonts w:ascii="Times New Roman" w:hAnsi="Times New Roman"/>
          <w:i/>
          <w:sz w:val="24"/>
          <w:szCs w:val="24"/>
        </w:rPr>
      </w:pPr>
      <w:r>
        <w:rPr>
          <w:rFonts w:ascii="Times New Roman" w:hAnsi="Times New Roman"/>
          <w:sz w:val="24"/>
          <w:szCs w:val="24"/>
        </w:rPr>
        <w:t xml:space="preserve">Physical Activity </w:t>
      </w:r>
      <w:r w:rsidR="00336A80">
        <w:rPr>
          <w:rFonts w:ascii="Times New Roman" w:hAnsi="Times New Roman"/>
          <w:sz w:val="24"/>
          <w:szCs w:val="24"/>
        </w:rPr>
        <w:t>Section</w:t>
      </w:r>
      <w:r>
        <w:rPr>
          <w:rFonts w:ascii="Times New Roman" w:hAnsi="Times New Roman"/>
          <w:sz w:val="24"/>
          <w:szCs w:val="24"/>
        </w:rPr>
        <w:t xml:space="preserve">, </w:t>
      </w:r>
      <w:r w:rsidRPr="007C7519">
        <w:rPr>
          <w:rFonts w:ascii="Times New Roman" w:hAnsi="Times New Roman"/>
          <w:i/>
          <w:sz w:val="24"/>
          <w:szCs w:val="24"/>
        </w:rPr>
        <w:t>2019</w:t>
      </w:r>
      <w:r>
        <w:rPr>
          <w:rFonts w:ascii="Times New Roman" w:hAnsi="Times New Roman"/>
          <w:i/>
          <w:sz w:val="24"/>
          <w:szCs w:val="24"/>
        </w:rPr>
        <w:t>.</w:t>
      </w:r>
    </w:p>
    <w:p w14:paraId="66062A1E" w14:textId="62FAEF60" w:rsidR="007C7519" w:rsidRPr="007C7519" w:rsidRDefault="007C7519" w:rsidP="000550BF">
      <w:pPr>
        <w:pStyle w:val="Achievement"/>
        <w:spacing w:after="0" w:line="240" w:lineRule="auto"/>
        <w:ind w:firstLine="120"/>
        <w:jc w:val="left"/>
        <w:rPr>
          <w:rFonts w:ascii="Times New Roman" w:hAnsi="Times New Roman"/>
          <w:sz w:val="24"/>
          <w:szCs w:val="24"/>
        </w:rPr>
      </w:pPr>
      <w:r w:rsidRPr="007C7519">
        <w:rPr>
          <w:rFonts w:ascii="Times New Roman" w:hAnsi="Times New Roman"/>
          <w:sz w:val="24"/>
          <w:szCs w:val="24"/>
        </w:rPr>
        <w:t xml:space="preserve">Community Health Planning and Policy Development Section, </w:t>
      </w:r>
      <w:r w:rsidRPr="007C7519">
        <w:rPr>
          <w:rFonts w:ascii="Times New Roman" w:hAnsi="Times New Roman"/>
          <w:i/>
          <w:sz w:val="24"/>
          <w:szCs w:val="24"/>
        </w:rPr>
        <w:t>2019</w:t>
      </w:r>
      <w:r w:rsidRPr="007C7519">
        <w:rPr>
          <w:rFonts w:ascii="Times New Roman" w:hAnsi="Times New Roman"/>
          <w:sz w:val="24"/>
          <w:szCs w:val="24"/>
        </w:rPr>
        <w:t>.</w:t>
      </w:r>
    </w:p>
    <w:p w14:paraId="5F12D13C" w14:textId="4C53D601" w:rsidR="000550BF" w:rsidRPr="00EE03B4" w:rsidRDefault="000550BF" w:rsidP="000550BF">
      <w:pPr>
        <w:pStyle w:val="Achievement"/>
        <w:spacing w:after="0" w:line="240" w:lineRule="auto"/>
        <w:ind w:firstLine="120"/>
        <w:jc w:val="left"/>
        <w:rPr>
          <w:rFonts w:ascii="Times New Roman" w:hAnsi="Times New Roman"/>
          <w:sz w:val="24"/>
          <w:szCs w:val="24"/>
        </w:rPr>
      </w:pPr>
      <w:r w:rsidRPr="00EE03B4">
        <w:rPr>
          <w:rFonts w:ascii="Times New Roman" w:hAnsi="Times New Roman"/>
          <w:sz w:val="24"/>
          <w:szCs w:val="24"/>
        </w:rPr>
        <w:t>Public Health Education and Health Promotion section</w:t>
      </w:r>
      <w:r w:rsidR="007C7519">
        <w:rPr>
          <w:rFonts w:ascii="Times New Roman" w:hAnsi="Times New Roman"/>
          <w:sz w:val="24"/>
          <w:szCs w:val="24"/>
        </w:rPr>
        <w:t xml:space="preserve">, </w:t>
      </w:r>
      <w:r w:rsidR="007C7519" w:rsidRPr="00EE03B4">
        <w:rPr>
          <w:rFonts w:ascii="Times New Roman" w:hAnsi="Times New Roman"/>
          <w:i/>
          <w:sz w:val="24"/>
          <w:szCs w:val="24"/>
        </w:rPr>
        <w:t>1999-2003, 2004-</w:t>
      </w:r>
      <w:r w:rsidR="007C7519">
        <w:rPr>
          <w:rFonts w:ascii="Times New Roman" w:hAnsi="Times New Roman"/>
          <w:i/>
          <w:sz w:val="24"/>
          <w:szCs w:val="24"/>
        </w:rPr>
        <w:t>2005.</w:t>
      </w:r>
    </w:p>
    <w:p w14:paraId="6FF1E0BB" w14:textId="3D74FE7D" w:rsidR="000550BF" w:rsidRPr="00EE03B4" w:rsidRDefault="000550BF" w:rsidP="000550BF">
      <w:pPr>
        <w:ind w:firstLine="120"/>
      </w:pPr>
      <w:r w:rsidRPr="00EE03B4">
        <w:t xml:space="preserve">    Public Health Student Caucus</w:t>
      </w:r>
      <w:r w:rsidR="007C7519">
        <w:t xml:space="preserve">, </w:t>
      </w:r>
      <w:r w:rsidR="007C7519" w:rsidRPr="00EE03B4">
        <w:rPr>
          <w:i/>
        </w:rPr>
        <w:t>1999-2003, 2004-</w:t>
      </w:r>
      <w:r w:rsidR="007C7519">
        <w:rPr>
          <w:i/>
        </w:rPr>
        <w:t>2005.</w:t>
      </w:r>
    </w:p>
    <w:p w14:paraId="2D476264" w14:textId="77777777" w:rsidR="000550BF" w:rsidRDefault="000550BF" w:rsidP="000550BF">
      <w:pPr>
        <w:rPr>
          <w:i/>
        </w:rPr>
      </w:pPr>
      <w:r w:rsidRPr="00EE03B4">
        <w:t xml:space="preserve">South Carolina Public Health Association (SCPHA), </w:t>
      </w:r>
      <w:r w:rsidRPr="00EE03B4">
        <w:rPr>
          <w:i/>
        </w:rPr>
        <w:t>2003-</w:t>
      </w:r>
      <w:r>
        <w:rPr>
          <w:i/>
        </w:rPr>
        <w:t>2005</w:t>
      </w:r>
      <w:r w:rsidRPr="0026056F">
        <w:t>.</w:t>
      </w:r>
    </w:p>
    <w:p w14:paraId="269664EE" w14:textId="77777777" w:rsidR="000550BF" w:rsidRPr="00EE03B4" w:rsidRDefault="000550BF" w:rsidP="000550BF">
      <w:pPr>
        <w:rPr>
          <w:i/>
        </w:rPr>
      </w:pPr>
      <w:r w:rsidRPr="00EE03B4">
        <w:t xml:space="preserve">Society of Public Health Education (SOPHE), </w:t>
      </w:r>
      <w:r w:rsidRPr="00EE03B4">
        <w:rPr>
          <w:i/>
        </w:rPr>
        <w:t>2002-2004</w:t>
      </w:r>
      <w:r w:rsidRPr="0026056F">
        <w:t>.</w:t>
      </w:r>
    </w:p>
    <w:p w14:paraId="72AAC6B0" w14:textId="77777777" w:rsidR="000550BF" w:rsidRDefault="000550BF" w:rsidP="000550BF">
      <w:pPr>
        <w:pStyle w:val="Heading1"/>
      </w:pPr>
    </w:p>
    <w:p w14:paraId="1C95520A" w14:textId="77777777" w:rsidR="00FF122B" w:rsidRPr="00C21217" w:rsidRDefault="00FF122B" w:rsidP="00FF122B"/>
    <w:p w14:paraId="2779061A" w14:textId="77777777" w:rsidR="00BE54D9" w:rsidRPr="00C21217" w:rsidRDefault="0033273E" w:rsidP="00EE03B4">
      <w:pPr>
        <w:pStyle w:val="Heading1"/>
        <w:rPr>
          <w:b/>
          <w:u w:val="none"/>
        </w:rPr>
      </w:pPr>
      <w:r w:rsidRPr="00C21217">
        <w:rPr>
          <w:b/>
          <w:u w:val="none"/>
        </w:rPr>
        <w:t>M</w:t>
      </w:r>
      <w:r w:rsidR="00FF122B" w:rsidRPr="00C21217">
        <w:rPr>
          <w:b/>
          <w:u w:val="none"/>
        </w:rPr>
        <w:t xml:space="preserve">. </w:t>
      </w:r>
      <w:r w:rsidR="00BE54D9" w:rsidRPr="00C21217">
        <w:rPr>
          <w:b/>
          <w:u w:val="none"/>
        </w:rPr>
        <w:t>HONORS AND AWARDS</w:t>
      </w:r>
    </w:p>
    <w:p w14:paraId="68EBDD53" w14:textId="77777777" w:rsidR="00FF122B" w:rsidRPr="00C21217" w:rsidRDefault="00FF122B" w:rsidP="00FF122B"/>
    <w:p w14:paraId="46734A4D" w14:textId="165C6C29" w:rsidR="0067646E" w:rsidRPr="00A01441" w:rsidRDefault="00A01441" w:rsidP="0067646E">
      <w:pPr>
        <w:ind w:left="360" w:hanging="360"/>
      </w:pPr>
      <w:r>
        <w:t>Outstanding Research Poster, Wende M.</w:t>
      </w:r>
      <w:r w:rsidR="0067646E">
        <w:t xml:space="preserve"> E.</w:t>
      </w:r>
      <w:r>
        <w:t xml:space="preserve">, </w:t>
      </w:r>
      <w:r w:rsidRPr="0067646E">
        <w:t>Umstattd Meyer M. R.</w:t>
      </w:r>
      <w:r w:rsidRPr="00A01441">
        <w:t>,</w:t>
      </w:r>
      <w:r w:rsidR="0067646E">
        <w:t xml:space="preserve"> &amp; Kaczynski A. T.</w:t>
      </w:r>
      <w:r w:rsidRPr="00A01441">
        <w:t xml:space="preserve"> </w:t>
      </w:r>
      <w:r w:rsidRPr="00A01441">
        <w:rPr>
          <w:rStyle w:val="Emphasis"/>
          <w:color w:val="333333"/>
          <w:shd w:val="clear" w:color="auto" w:fill="FFFFFF"/>
        </w:rPr>
        <w:t>Urban-rural disparities in childhood obesogenic environments in the United States: Application of differing rural definitions</w:t>
      </w:r>
      <w:r w:rsidRPr="00A01441">
        <w:t>. American Academy of Health Behavior (AAHB) 22</w:t>
      </w:r>
      <w:r w:rsidRPr="00A01441">
        <w:rPr>
          <w:vertAlign w:val="superscript"/>
        </w:rPr>
        <w:t>nd</w:t>
      </w:r>
      <w:r w:rsidRPr="00A01441">
        <w:t xml:space="preserve"> Annual Meeting. </w:t>
      </w:r>
      <w:r w:rsidR="0067646E">
        <w:t xml:space="preserve">Key Largo, </w:t>
      </w:r>
      <w:r w:rsidRPr="00A01441">
        <w:t xml:space="preserve">FL. </w:t>
      </w:r>
      <w:r w:rsidRPr="00A01441">
        <w:rPr>
          <w:i/>
        </w:rPr>
        <w:t>March 2022</w:t>
      </w:r>
      <w:r w:rsidRPr="00A01441">
        <w:t>.</w:t>
      </w:r>
    </w:p>
    <w:p w14:paraId="7DA8A14A" w14:textId="00D7BFD1" w:rsidR="00E630E8" w:rsidRDefault="00E630E8" w:rsidP="00A35FE0">
      <w:pPr>
        <w:ind w:left="360" w:hanging="360"/>
      </w:pPr>
      <w:r>
        <w:t xml:space="preserve">Fellow, </w:t>
      </w:r>
      <w:r w:rsidRPr="00E630E8">
        <w:rPr>
          <w:i/>
        </w:rPr>
        <w:t>American Academy of Health Behavior (AAHB)</w:t>
      </w:r>
      <w:r>
        <w:t>, Fellow Class of 2018.</w:t>
      </w:r>
    </w:p>
    <w:p w14:paraId="3B9696BD" w14:textId="516A7F76" w:rsidR="00A35FE0" w:rsidRDefault="00A35FE0" w:rsidP="00A35FE0">
      <w:pPr>
        <w:ind w:left="360" w:hanging="360"/>
        <w:rPr>
          <w:i/>
          <w:iCs/>
        </w:rPr>
      </w:pPr>
      <w:r>
        <w:t>Early Career Reviewer (ECR) program acceptance, Center for Scientific Review (CSR), National Institute of Health (NIH), 2012.</w:t>
      </w:r>
    </w:p>
    <w:p w14:paraId="1B21A57B" w14:textId="77777777" w:rsidR="00A163F0" w:rsidRDefault="00A163F0" w:rsidP="00CE2F1D">
      <w:pPr>
        <w:ind w:left="360" w:hanging="360"/>
      </w:pPr>
      <w:r>
        <w:t xml:space="preserve">Poster of Distinction, </w:t>
      </w:r>
      <w:r w:rsidRPr="00A0508E">
        <w:rPr>
          <w:b/>
          <w:bCs/>
        </w:rPr>
        <w:t>Umstattd Meyer M. R.</w:t>
      </w:r>
      <w:r w:rsidRPr="00A0508E">
        <w:rPr>
          <w:bCs/>
        </w:rPr>
        <w:t xml:space="preserve">, </w:t>
      </w:r>
      <w:r w:rsidRPr="00862226">
        <w:t>Salazar C</w:t>
      </w:r>
      <w:r w:rsidRPr="000B0BAE">
        <w:t xml:space="preserve">. L., Patterson M. S., &amp; Sharkey J. R. </w:t>
      </w:r>
      <w:r w:rsidRPr="000B0BAE">
        <w:rPr>
          <w:rStyle w:val="apple-style-span"/>
          <w:i/>
        </w:rPr>
        <w:t xml:space="preserve">Physical </w:t>
      </w:r>
      <w:r>
        <w:rPr>
          <w:rStyle w:val="apple-style-span"/>
          <w:i/>
        </w:rPr>
        <w:t>activity availability, access, and t</w:t>
      </w:r>
      <w:r w:rsidRPr="000B0BAE">
        <w:rPr>
          <w:rStyle w:val="apple-style-span"/>
          <w:i/>
        </w:rPr>
        <w:t>rans</w:t>
      </w:r>
      <w:r>
        <w:rPr>
          <w:rStyle w:val="apple-style-span"/>
          <w:i/>
        </w:rPr>
        <w:t>portation among Mexican-origin women in Texas b</w:t>
      </w:r>
      <w:r w:rsidRPr="000B0BAE">
        <w:rPr>
          <w:rStyle w:val="apple-style-span"/>
          <w:i/>
        </w:rPr>
        <w:t xml:space="preserve">order </w:t>
      </w:r>
      <w:r>
        <w:rPr>
          <w:rStyle w:val="apple-style-span"/>
          <w:i/>
        </w:rPr>
        <w:t>c</w:t>
      </w:r>
      <w:r w:rsidRPr="000B0BAE">
        <w:rPr>
          <w:rStyle w:val="apple-style-span"/>
          <w:i/>
        </w:rPr>
        <w:t>olonias</w:t>
      </w:r>
      <w:r>
        <w:t>. American Academy of Health Behavior (AAHB) 12</w:t>
      </w:r>
      <w:r w:rsidRPr="00A163F0">
        <w:rPr>
          <w:vertAlign w:val="superscript"/>
        </w:rPr>
        <w:t>th</w:t>
      </w:r>
      <w:r>
        <w:t xml:space="preserve"> Annual Meeting. Austin, TX. </w:t>
      </w:r>
      <w:r w:rsidRPr="00A163F0">
        <w:rPr>
          <w:i/>
        </w:rPr>
        <w:t>March 2012</w:t>
      </w:r>
      <w:r>
        <w:t>.</w:t>
      </w:r>
    </w:p>
    <w:p w14:paraId="74D62AD5" w14:textId="77777777" w:rsidR="00CE2F1D" w:rsidRPr="00325D11" w:rsidRDefault="00CE2F1D" w:rsidP="00CE2F1D">
      <w:pPr>
        <w:ind w:left="360" w:hanging="360"/>
        <w:rPr>
          <w:i/>
        </w:rPr>
      </w:pPr>
      <w:r>
        <w:t>Outstanding Faculty/Staff-Initiated Engagement Efforts</w:t>
      </w:r>
      <w:r w:rsidRPr="00485ABE">
        <w:t xml:space="preserve">, </w:t>
      </w:r>
      <w:r>
        <w:t xml:space="preserve">Council on Community-Based Partnerships, University of Alabama, </w:t>
      </w:r>
      <w:r w:rsidRPr="00547FE1">
        <w:rPr>
          <w:i/>
        </w:rPr>
        <w:t>2007-2008</w:t>
      </w:r>
      <w:r w:rsidR="006A135E">
        <w:rPr>
          <w:i/>
        </w:rPr>
        <w:t>.</w:t>
      </w:r>
      <w:r w:rsidR="00325D11" w:rsidRPr="00325D11">
        <w:t xml:space="preserve"> </w:t>
      </w:r>
      <w:r w:rsidR="00325D11" w:rsidRPr="00325D11">
        <w:rPr>
          <w:i/>
        </w:rPr>
        <w:t>Project: Environmental Change: A Collaboration for Better Health in the University Community</w:t>
      </w:r>
      <w:r w:rsidR="00325D11" w:rsidRPr="005E7155">
        <w:t>.</w:t>
      </w:r>
    </w:p>
    <w:p w14:paraId="573634B3" w14:textId="77777777" w:rsidR="00CE2F1D" w:rsidRDefault="00CE2F1D" w:rsidP="00CE2F1D">
      <w:pPr>
        <w:ind w:left="360" w:hanging="360"/>
      </w:pPr>
      <w:r>
        <w:t xml:space="preserve">International Travel Award, Capstone International, University of Alabama, </w:t>
      </w:r>
      <w:r w:rsidRPr="00547FE1">
        <w:rPr>
          <w:i/>
        </w:rPr>
        <w:t>2008</w:t>
      </w:r>
      <w:r w:rsidR="006A135E" w:rsidRPr="005E7155">
        <w:t>.</w:t>
      </w:r>
    </w:p>
    <w:p w14:paraId="559092AA" w14:textId="77777777" w:rsidR="005D5F6A" w:rsidRPr="00C21217" w:rsidRDefault="005D5F6A" w:rsidP="00AB371C">
      <w:pPr>
        <w:ind w:left="360" w:hanging="360"/>
      </w:pPr>
      <w:r w:rsidRPr="00C21217">
        <w:t xml:space="preserve">Doctoral </w:t>
      </w:r>
      <w:r w:rsidR="00AB371C" w:rsidRPr="00C21217">
        <w:t xml:space="preserve">Student </w:t>
      </w:r>
      <w:r w:rsidRPr="00C21217">
        <w:t xml:space="preserve">Achievement Award, Arnold School of Public Health, University of South Carolina, </w:t>
      </w:r>
      <w:r w:rsidRPr="00C21217">
        <w:rPr>
          <w:i/>
        </w:rPr>
        <w:t>2005</w:t>
      </w:r>
      <w:r w:rsidR="006A135E" w:rsidRPr="005E7155">
        <w:t>.</w:t>
      </w:r>
    </w:p>
    <w:p w14:paraId="26576338" w14:textId="77777777" w:rsidR="005D5F6A" w:rsidRPr="005E7155" w:rsidRDefault="005D5F6A" w:rsidP="00EE03B4">
      <w:r w:rsidRPr="00BF10C0">
        <w:t>Delta Omega</w:t>
      </w:r>
      <w:r w:rsidRPr="00C21217">
        <w:t xml:space="preserve"> Honorary Society in Public Health, </w:t>
      </w:r>
      <w:r w:rsidRPr="00C21217">
        <w:rPr>
          <w:i/>
        </w:rPr>
        <w:t>2005</w:t>
      </w:r>
      <w:r w:rsidR="006A135E" w:rsidRPr="005E7155">
        <w:t>.</w:t>
      </w:r>
    </w:p>
    <w:p w14:paraId="01861E8F" w14:textId="77777777" w:rsidR="00FE036E" w:rsidRPr="005E7155" w:rsidRDefault="00FE036E" w:rsidP="00EE03B4">
      <w:r w:rsidRPr="00C21217">
        <w:t xml:space="preserve">Arnold School of Public Health Traineeship Award, University of South Carolina, </w:t>
      </w:r>
      <w:r w:rsidRPr="00C21217">
        <w:rPr>
          <w:i/>
        </w:rPr>
        <w:t>2004-2005</w:t>
      </w:r>
      <w:r w:rsidR="006A135E" w:rsidRPr="005E7155">
        <w:t>.</w:t>
      </w:r>
    </w:p>
    <w:p w14:paraId="114F04CE" w14:textId="77777777" w:rsidR="009868BE" w:rsidRPr="00C21217" w:rsidRDefault="009868BE" w:rsidP="00EE03B4">
      <w:r w:rsidRPr="00C21217">
        <w:t>Doctoral Research Grant, American College of Sports Medicine</w:t>
      </w:r>
      <w:r w:rsidR="00C22F20" w:rsidRPr="00C21217">
        <w:t xml:space="preserve"> (ACSM)</w:t>
      </w:r>
      <w:r w:rsidRPr="00C21217">
        <w:t xml:space="preserve">, </w:t>
      </w:r>
      <w:r w:rsidRPr="00C21217">
        <w:rPr>
          <w:i/>
        </w:rPr>
        <w:t>2004-2005</w:t>
      </w:r>
      <w:r w:rsidR="006A135E">
        <w:t>.</w:t>
      </w:r>
    </w:p>
    <w:p w14:paraId="1F7816CD" w14:textId="77777777" w:rsidR="009868BE" w:rsidRPr="005E7155" w:rsidRDefault="009868BE" w:rsidP="00EE03B4">
      <w:r w:rsidRPr="00C21217">
        <w:t xml:space="preserve">Graduate Student Travel Grant, </w:t>
      </w:r>
      <w:r w:rsidR="005C7B40" w:rsidRPr="00C21217">
        <w:t xml:space="preserve">University of </w:t>
      </w:r>
      <w:r w:rsidRPr="00C21217">
        <w:t xml:space="preserve">South Carolina, </w:t>
      </w:r>
      <w:r w:rsidRPr="00C21217">
        <w:rPr>
          <w:i/>
        </w:rPr>
        <w:t>2004</w:t>
      </w:r>
      <w:r w:rsidR="006A135E" w:rsidRPr="005E7155">
        <w:t>.</w:t>
      </w:r>
    </w:p>
    <w:p w14:paraId="5D0F6BC8" w14:textId="77777777" w:rsidR="009868BE" w:rsidRPr="00C21217" w:rsidRDefault="009868BE" w:rsidP="00EE03B4">
      <w:pPr>
        <w:rPr>
          <w:i/>
        </w:rPr>
      </w:pPr>
      <w:r w:rsidRPr="00C21217">
        <w:t xml:space="preserve">Public Health Scholarship Award, South Carolina Public Health Association (SCPHA), </w:t>
      </w:r>
      <w:r w:rsidRPr="00C21217">
        <w:rPr>
          <w:i/>
        </w:rPr>
        <w:t>2004</w:t>
      </w:r>
      <w:r w:rsidR="006A135E" w:rsidRPr="005E7155">
        <w:t>.</w:t>
      </w:r>
    </w:p>
    <w:p w14:paraId="33A6CDC8" w14:textId="77777777" w:rsidR="009868BE" w:rsidRPr="00C21217" w:rsidRDefault="009868BE" w:rsidP="00EE03B4">
      <w:pPr>
        <w:rPr>
          <w:i/>
        </w:rPr>
      </w:pPr>
      <w:r w:rsidRPr="00C21217">
        <w:t xml:space="preserve">Graduate School Award in Wellness, University of Mississippi, </w:t>
      </w:r>
      <w:r w:rsidRPr="00C21217">
        <w:rPr>
          <w:i/>
        </w:rPr>
        <w:t>2002</w:t>
      </w:r>
      <w:r w:rsidR="006A135E" w:rsidRPr="005E7155">
        <w:t>.</w:t>
      </w:r>
    </w:p>
    <w:p w14:paraId="21314607" w14:textId="77777777" w:rsidR="009868BE" w:rsidRPr="00C21217" w:rsidRDefault="009868BE" w:rsidP="00EE03B4">
      <w:r w:rsidRPr="00C21217">
        <w:t xml:space="preserve">Graduate Student Council Research Grant Recipient, University of Mississippi, </w:t>
      </w:r>
      <w:r w:rsidRPr="00C21217">
        <w:rPr>
          <w:i/>
        </w:rPr>
        <w:t>2002</w:t>
      </w:r>
      <w:r w:rsidR="006A135E" w:rsidRPr="005E7155">
        <w:t>.</w:t>
      </w:r>
    </w:p>
    <w:p w14:paraId="7A58423F" w14:textId="77777777" w:rsidR="009868BE" w:rsidRPr="00C21217" w:rsidRDefault="009868BE" w:rsidP="00EE03B4">
      <w:r w:rsidRPr="00C21217">
        <w:t xml:space="preserve">Graduate Honors Fellowship, University of Mississippi, </w:t>
      </w:r>
      <w:r w:rsidRPr="00C21217">
        <w:rPr>
          <w:i/>
        </w:rPr>
        <w:t>2000-2002</w:t>
      </w:r>
      <w:r w:rsidR="006A135E" w:rsidRPr="005E7155">
        <w:t>.</w:t>
      </w:r>
    </w:p>
    <w:p w14:paraId="26F26492" w14:textId="77777777" w:rsidR="009868BE" w:rsidRPr="00C21217" w:rsidRDefault="009868BE" w:rsidP="00DC2180">
      <w:pPr>
        <w:ind w:left="360" w:hanging="360"/>
        <w:rPr>
          <w:i/>
        </w:rPr>
      </w:pPr>
      <w:r w:rsidRPr="00C21217">
        <w:t xml:space="preserve">“Retirement Research Foundation Masters Student Research Award,” APHA, Gerontological Health Section, Atlanta, GA, </w:t>
      </w:r>
      <w:r w:rsidRPr="00C21217">
        <w:rPr>
          <w:i/>
        </w:rPr>
        <w:t>2001</w:t>
      </w:r>
      <w:r w:rsidR="006A135E" w:rsidRPr="005E7155">
        <w:t>.</w:t>
      </w:r>
    </w:p>
    <w:p w14:paraId="3C090E47" w14:textId="77777777" w:rsidR="009868BE" w:rsidRPr="00C21217" w:rsidRDefault="009868BE" w:rsidP="00EE03B4">
      <w:r w:rsidRPr="00C21217">
        <w:t xml:space="preserve">Student Life Grant Recipient, University of Mississippi, </w:t>
      </w:r>
      <w:r w:rsidRPr="00C21217">
        <w:rPr>
          <w:i/>
        </w:rPr>
        <w:t>2000</w:t>
      </w:r>
      <w:r w:rsidR="006A135E" w:rsidRPr="005E7155">
        <w:t>.</w:t>
      </w:r>
    </w:p>
    <w:p w14:paraId="4275A072" w14:textId="77777777" w:rsidR="009868BE" w:rsidRPr="00C21217" w:rsidRDefault="009868BE" w:rsidP="005C099F">
      <w:pPr>
        <w:ind w:left="360" w:hanging="360"/>
        <w:rPr>
          <w:i/>
        </w:rPr>
      </w:pPr>
      <w:r w:rsidRPr="00C21217">
        <w:lastRenderedPageBreak/>
        <w:t xml:space="preserve">“Outstanding Woman in Health,” </w:t>
      </w:r>
      <w:r w:rsidR="005C099F">
        <w:t xml:space="preserve">Department of Health, Human Performance and Recreation, </w:t>
      </w:r>
      <w:r w:rsidRPr="00C21217">
        <w:t xml:space="preserve">Baylor University, </w:t>
      </w:r>
      <w:r w:rsidRPr="00C21217">
        <w:rPr>
          <w:i/>
        </w:rPr>
        <w:t>2000</w:t>
      </w:r>
      <w:r w:rsidR="006A135E" w:rsidRPr="005E7155">
        <w:t>.</w:t>
      </w:r>
    </w:p>
    <w:p w14:paraId="35990969" w14:textId="77777777" w:rsidR="009868BE" w:rsidRPr="00C21217" w:rsidRDefault="009868BE" w:rsidP="00EE03B4">
      <w:r w:rsidRPr="00C21217">
        <w:t xml:space="preserve">Golden Key Honors Society, Baylor University, </w:t>
      </w:r>
      <w:r w:rsidRPr="00C21217">
        <w:rPr>
          <w:i/>
        </w:rPr>
        <w:t>2000</w:t>
      </w:r>
      <w:r w:rsidR="006A135E" w:rsidRPr="005E7155">
        <w:t>.</w:t>
      </w:r>
    </w:p>
    <w:p w14:paraId="4B0ACC5F" w14:textId="77777777" w:rsidR="009868BE" w:rsidRPr="00C21217" w:rsidRDefault="009868BE" w:rsidP="00EE03B4">
      <w:pPr>
        <w:rPr>
          <w:i/>
        </w:rPr>
      </w:pPr>
      <w:r w:rsidRPr="00C21217">
        <w:t xml:space="preserve">Alpha Lambda Delta Honors Society, Baylor University, </w:t>
      </w:r>
      <w:r w:rsidRPr="00C21217">
        <w:rPr>
          <w:i/>
        </w:rPr>
        <w:t>1997-2000</w:t>
      </w:r>
      <w:r w:rsidR="006A135E" w:rsidRPr="005E7155">
        <w:t>.</w:t>
      </w:r>
    </w:p>
    <w:p w14:paraId="784F406F" w14:textId="77777777" w:rsidR="009868BE" w:rsidRPr="00C21217" w:rsidRDefault="009868BE" w:rsidP="00EE03B4">
      <w:r w:rsidRPr="00C21217">
        <w:t>Gamma Bet</w:t>
      </w:r>
      <w:r w:rsidR="00040301" w:rsidRPr="00C21217">
        <w:t>a</w:t>
      </w:r>
      <w:r w:rsidRPr="00C21217">
        <w:t xml:space="preserve"> Phi Honors Society, Baylor University, </w:t>
      </w:r>
      <w:r w:rsidRPr="00C21217">
        <w:rPr>
          <w:i/>
        </w:rPr>
        <w:t>1997-2000</w:t>
      </w:r>
      <w:r w:rsidR="006A135E" w:rsidRPr="005E7155">
        <w:t>.</w:t>
      </w:r>
    </w:p>
    <w:p w14:paraId="1367E00F" w14:textId="77777777" w:rsidR="0066489D" w:rsidRPr="00C21217" w:rsidRDefault="00CC6A68" w:rsidP="00EE03B4">
      <w:pPr>
        <w:rPr>
          <w:i/>
        </w:rPr>
      </w:pPr>
      <w:r w:rsidRPr="00C21217">
        <w:t xml:space="preserve">Baylor University Honors Program, graduate with distinction, </w:t>
      </w:r>
      <w:r w:rsidRPr="00C21217">
        <w:rPr>
          <w:i/>
        </w:rPr>
        <w:t>1996-2000</w:t>
      </w:r>
      <w:r w:rsidR="006A135E" w:rsidRPr="005E7155">
        <w:t>.</w:t>
      </w:r>
    </w:p>
    <w:p w14:paraId="130B4B23" w14:textId="77777777" w:rsidR="00D75B42" w:rsidRPr="00C21217" w:rsidRDefault="00D75B42" w:rsidP="006A6634"/>
    <w:sectPr w:rsidR="00D75B42" w:rsidRPr="00C21217" w:rsidSect="00462C1F">
      <w:headerReference w:type="default" r:id="rId127"/>
      <w:footerReference w:type="default" r:id="rId1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Umstattd Meyer, Renée" w:date="2023-01-28T12:02:00Z" w:initials="UMR">
    <w:p w14:paraId="3DDDA154" w14:textId="77777777" w:rsidR="00BB7397" w:rsidRDefault="00BB7397" w:rsidP="00BB7397">
      <w:pPr>
        <w:pStyle w:val="CommentText"/>
      </w:pPr>
      <w:r>
        <w:rPr>
          <w:rStyle w:val="CommentReference"/>
        </w:rPr>
        <w:annotationRef/>
      </w:r>
      <w:r>
        <w:t>Add, 2023 ISBNPA workshop here.</w:t>
      </w:r>
    </w:p>
  </w:comment>
  <w:comment w:id="60" w:author="Umstattd Meyer, Renée" w:date="2023-01-28T12:01:00Z" w:initials="UMR">
    <w:p w14:paraId="02830718" w14:textId="4C9A3968" w:rsidR="00305EFC" w:rsidRDefault="00305EFC" w:rsidP="00051725">
      <w:pPr>
        <w:pStyle w:val="CommentText"/>
      </w:pPr>
      <w:r>
        <w:rPr>
          <w:rStyle w:val="CommentReference"/>
        </w:rPr>
        <w:annotationRef/>
      </w:r>
      <w:r>
        <w:t>Need to add 2022 ISBNPA workshop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DDA154" w15:done="0"/>
  <w15:commentEx w15:paraId="028307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9CAD" w16cex:dateUtc="2023-01-28T18:02:00Z"/>
  <w16cex:commentExtensible w16cex:durableId="277F8D2A" w16cex:dateUtc="2023-01-28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DA154" w16cid:durableId="278E9CAD"/>
  <w16cid:commentId w16cid:paraId="02830718" w16cid:durableId="277F8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B8D8" w14:textId="77777777" w:rsidR="00642A0E" w:rsidRDefault="00642A0E">
      <w:r>
        <w:separator/>
      </w:r>
    </w:p>
  </w:endnote>
  <w:endnote w:type="continuationSeparator" w:id="0">
    <w:p w14:paraId="1BAFC71E" w14:textId="77777777" w:rsidR="00642A0E" w:rsidRDefault="0064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8325" w14:textId="77777777" w:rsidR="001C249F" w:rsidRDefault="001C249F" w:rsidP="007D20FB">
    <w:pPr>
      <w:pStyle w:val="Footer"/>
      <w:tabs>
        <w:tab w:val="clear" w:pos="7320"/>
        <w:tab w:val="right" w:pos="6120"/>
      </w:tabs>
      <w:ind w:left="0"/>
      <w:rPr>
        <w:sz w:val="20"/>
      </w:rPr>
    </w:pP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7A2F" w14:textId="77777777" w:rsidR="00642A0E" w:rsidRDefault="00642A0E">
      <w:r>
        <w:separator/>
      </w:r>
    </w:p>
  </w:footnote>
  <w:footnote w:type="continuationSeparator" w:id="0">
    <w:p w14:paraId="0D9082B2" w14:textId="77777777" w:rsidR="00642A0E" w:rsidRDefault="0064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FAFA" w14:textId="5FB85ACD" w:rsidR="001C249F" w:rsidRPr="00EE03B4" w:rsidRDefault="001C249F" w:rsidP="0064732A">
    <w:pPr>
      <w:pStyle w:val="Header"/>
      <w:ind w:left="0"/>
      <w:jc w:val="right"/>
      <w:rPr>
        <w:rFonts w:ascii="Times New Roman" w:hAnsi="Times New Roman"/>
        <w:caps w:val="0"/>
        <w:sz w:val="16"/>
        <w:szCs w:val="16"/>
      </w:rPr>
    </w:pPr>
    <w:r>
      <w:rPr>
        <w:rFonts w:ascii="Times New Roman" w:hAnsi="Times New Roman"/>
        <w:caps w:val="0"/>
        <w:sz w:val="16"/>
        <w:szCs w:val="16"/>
      </w:rPr>
      <w:t>M.</w:t>
    </w:r>
    <w:r w:rsidRPr="00EE03B4">
      <w:rPr>
        <w:rFonts w:ascii="Times New Roman" w:hAnsi="Times New Roman"/>
        <w:caps w:val="0"/>
        <w:sz w:val="16"/>
        <w:szCs w:val="16"/>
      </w:rPr>
      <w:t xml:space="preserve"> Renée Umstattd</w:t>
    </w:r>
    <w:r>
      <w:rPr>
        <w:rFonts w:ascii="Times New Roman" w:hAnsi="Times New Roman"/>
        <w:caps w:val="0"/>
        <w:sz w:val="16"/>
        <w:szCs w:val="16"/>
      </w:rPr>
      <w:t xml:space="preserve"> Meyer</w:t>
    </w:r>
    <w:r w:rsidRPr="00EE03B4">
      <w:rPr>
        <w:rFonts w:ascii="Times New Roman" w:hAnsi="Times New Roman"/>
        <w:caps w:val="0"/>
        <w:sz w:val="16"/>
        <w:szCs w:val="16"/>
      </w:rPr>
      <w:t xml:space="preserve">, </w:t>
    </w:r>
    <w:r>
      <w:rPr>
        <w:rFonts w:ascii="Times New Roman" w:hAnsi="Times New Roman"/>
        <w:caps w:val="0"/>
        <w:sz w:val="16"/>
        <w:szCs w:val="16"/>
      </w:rPr>
      <w:t>PhD,</w:t>
    </w:r>
    <w:r w:rsidRPr="00EE03B4">
      <w:rPr>
        <w:rFonts w:ascii="Times New Roman" w:hAnsi="Times New Roman"/>
        <w:caps w:val="0"/>
        <w:sz w:val="16"/>
        <w:szCs w:val="16"/>
      </w:rPr>
      <w:t xml:space="preserve"> </w:t>
    </w:r>
    <w:r>
      <w:rPr>
        <w:rFonts w:ascii="Times New Roman" w:hAnsi="Times New Roman"/>
        <w:caps w:val="0"/>
        <w:sz w:val="16"/>
        <w:szCs w:val="16"/>
      </w:rPr>
      <w:t>M</w:t>
    </w:r>
    <w:r w:rsidRPr="00EE03B4">
      <w:rPr>
        <w:rFonts w:ascii="Times New Roman" w:hAnsi="Times New Roman"/>
        <w:caps w:val="0"/>
        <w:sz w:val="16"/>
        <w:szCs w:val="16"/>
      </w:rPr>
      <w:t>CHES</w:t>
    </w:r>
    <w:r>
      <w:rPr>
        <w:rFonts w:ascii="Times New Roman" w:hAnsi="Times New Roman"/>
        <w:caps w:val="0"/>
        <w:sz w:val="16"/>
        <w:szCs w:val="16"/>
      </w:rPr>
      <w:t>, FAAHB</w:t>
    </w:r>
    <w:r w:rsidRPr="00EE03B4">
      <w:rPr>
        <w:rFonts w:ascii="Times New Roman" w:hAnsi="Times New Roman"/>
        <w:caps w:val="0"/>
        <w:sz w:val="16"/>
        <w:szCs w:val="16"/>
      </w:rPr>
      <w:t xml:space="preserve"> </w:t>
    </w:r>
    <w:r>
      <w:rPr>
        <w:rFonts w:ascii="Times New Roman" w:hAnsi="Times New Roman"/>
        <w:caps w:val="0"/>
        <w:sz w:val="16"/>
        <w:szCs w:val="16"/>
      </w:rPr>
      <w:t xml:space="preserve">– Pg. </w:t>
    </w:r>
    <w:r w:rsidRPr="00EE03B4">
      <w:rPr>
        <w:rFonts w:ascii="Times New Roman" w:hAnsi="Times New Roman"/>
        <w:caps w:val="0"/>
        <w:sz w:val="16"/>
        <w:szCs w:val="16"/>
      </w:rPr>
      <w:t xml:space="preserve"> </w:t>
    </w:r>
    <w:r w:rsidRPr="00EA4480">
      <w:rPr>
        <w:rStyle w:val="PageNumber"/>
        <w:sz w:val="16"/>
        <w:szCs w:val="16"/>
      </w:rPr>
      <w:fldChar w:fldCharType="begin"/>
    </w:r>
    <w:r w:rsidRPr="00EA4480">
      <w:rPr>
        <w:rStyle w:val="PageNumber"/>
        <w:sz w:val="16"/>
        <w:szCs w:val="16"/>
      </w:rPr>
      <w:instrText xml:space="preserve"> PAGE </w:instrText>
    </w:r>
    <w:r w:rsidRPr="00EA4480">
      <w:rPr>
        <w:rStyle w:val="PageNumber"/>
        <w:sz w:val="16"/>
        <w:szCs w:val="16"/>
      </w:rPr>
      <w:fldChar w:fldCharType="separate"/>
    </w:r>
    <w:r>
      <w:rPr>
        <w:rStyle w:val="PageNumber"/>
        <w:noProof/>
        <w:sz w:val="16"/>
        <w:szCs w:val="16"/>
      </w:rPr>
      <w:t>52</w:t>
    </w:r>
    <w:r w:rsidRPr="00EA4480">
      <w:rPr>
        <w:rStyle w:val="PageNumber"/>
        <w:sz w:val="16"/>
        <w:szCs w:val="16"/>
      </w:rPr>
      <w:fldChar w:fldCharType="end"/>
    </w:r>
    <w:r w:rsidRPr="00EA4480">
      <w:rPr>
        <w:rStyle w:val="PageNumber"/>
        <w:sz w:val="16"/>
        <w:szCs w:val="16"/>
      </w:rPr>
      <w:t>/</w:t>
    </w:r>
    <w:r w:rsidRPr="00EA4480">
      <w:rPr>
        <w:rStyle w:val="PageNumber"/>
        <w:sz w:val="16"/>
        <w:szCs w:val="16"/>
      </w:rPr>
      <w:fldChar w:fldCharType="begin"/>
    </w:r>
    <w:r w:rsidRPr="00EA4480">
      <w:rPr>
        <w:rStyle w:val="PageNumber"/>
        <w:sz w:val="16"/>
        <w:szCs w:val="16"/>
      </w:rPr>
      <w:instrText xml:space="preserve"> NUMPAGES </w:instrText>
    </w:r>
    <w:r w:rsidRPr="00EA4480">
      <w:rPr>
        <w:rStyle w:val="PageNumber"/>
        <w:sz w:val="16"/>
        <w:szCs w:val="16"/>
      </w:rPr>
      <w:fldChar w:fldCharType="separate"/>
    </w:r>
    <w:r>
      <w:rPr>
        <w:rStyle w:val="PageNumber"/>
        <w:noProof/>
        <w:sz w:val="16"/>
        <w:szCs w:val="16"/>
      </w:rPr>
      <w:t>55</w:t>
    </w:r>
    <w:r w:rsidRPr="00EA4480">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94"/>
    <w:multiLevelType w:val="hybridMultilevel"/>
    <w:tmpl w:val="4DA895EE"/>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28B2FF3"/>
    <w:multiLevelType w:val="hybridMultilevel"/>
    <w:tmpl w:val="032295F2"/>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2DA168E"/>
    <w:multiLevelType w:val="hybridMultilevel"/>
    <w:tmpl w:val="70AAC868"/>
    <w:lvl w:ilvl="0" w:tplc="FBCC803A">
      <w:start w:val="1"/>
      <w:numFmt w:val="decimal"/>
      <w:lvlText w:val="%1."/>
      <w:lvlJc w:val="left"/>
      <w:pPr>
        <w:tabs>
          <w:tab w:val="num" w:pos="2700"/>
        </w:tabs>
        <w:ind w:left="2700" w:hanging="360"/>
      </w:pPr>
      <w:rPr>
        <w:rFonts w:ascii="Times New Roman" w:hAnsi="Times New Roman" w:cs="Times New Roman" w:hint="default"/>
        <w:b w:val="0"/>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0B8821B8"/>
    <w:multiLevelType w:val="hybridMultilevel"/>
    <w:tmpl w:val="C054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D426C"/>
    <w:multiLevelType w:val="hybridMultilevel"/>
    <w:tmpl w:val="BE78A198"/>
    <w:lvl w:ilvl="0" w:tplc="C9D8DF3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23340"/>
    <w:multiLevelType w:val="hybridMultilevel"/>
    <w:tmpl w:val="9C9A446C"/>
    <w:lvl w:ilvl="0" w:tplc="4C14340C">
      <w:start w:val="1"/>
      <w:numFmt w:val="decimal"/>
      <w:lvlText w:val="%1."/>
      <w:lvlJc w:val="left"/>
      <w:pPr>
        <w:ind w:left="810" w:hanging="360"/>
      </w:pPr>
      <w:rPr>
        <w:rFonts w:hint="default"/>
        <w:b w:val="0"/>
        <w:bCs w:val="0"/>
        <w:i w:val="0"/>
        <w:i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321725"/>
    <w:multiLevelType w:val="hybridMultilevel"/>
    <w:tmpl w:val="F7727DB0"/>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A7659C2"/>
    <w:multiLevelType w:val="multilevel"/>
    <w:tmpl w:val="83F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E7FFA"/>
    <w:multiLevelType w:val="hybridMultilevel"/>
    <w:tmpl w:val="3C26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356F0"/>
    <w:multiLevelType w:val="hybridMultilevel"/>
    <w:tmpl w:val="70AAC868"/>
    <w:lvl w:ilvl="0" w:tplc="FFFFFFFF">
      <w:start w:val="1"/>
      <w:numFmt w:val="decimal"/>
      <w:lvlText w:val="%1."/>
      <w:lvlJc w:val="left"/>
      <w:pPr>
        <w:tabs>
          <w:tab w:val="num" w:pos="2700"/>
        </w:tabs>
        <w:ind w:left="2700" w:hanging="360"/>
      </w:pPr>
      <w:rPr>
        <w:rFonts w:ascii="Times New Roman" w:hAnsi="Times New Roman" w:cs="Times New Roman" w:hint="default"/>
        <w:b w:val="0"/>
        <w:i w:val="0"/>
      </w:rPr>
    </w:lvl>
    <w:lvl w:ilvl="1" w:tplc="FFFFFFFF">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10" w15:restartNumberingAfterBreak="0">
    <w:nsid w:val="1F6103BF"/>
    <w:multiLevelType w:val="multilevel"/>
    <w:tmpl w:val="E700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D6CCF"/>
    <w:multiLevelType w:val="multilevel"/>
    <w:tmpl w:val="2E4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F31D0"/>
    <w:multiLevelType w:val="hybridMultilevel"/>
    <w:tmpl w:val="7B34122E"/>
    <w:lvl w:ilvl="0" w:tplc="BAB65F9E">
      <w:start w:val="1"/>
      <w:numFmt w:val="decimal"/>
      <w:lvlText w:val="%1."/>
      <w:lvlJc w:val="left"/>
      <w:pPr>
        <w:tabs>
          <w:tab w:val="num" w:pos="360"/>
        </w:tabs>
        <w:ind w:left="360" w:hanging="360"/>
      </w:pPr>
      <w:rPr>
        <w:rFonts w:ascii="Times New Roman" w:hAnsi="Times New Roman" w:cs="Times New Roman" w:hint="default"/>
        <w:b w:val="0"/>
        <w:i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5652C4"/>
    <w:multiLevelType w:val="hybridMultilevel"/>
    <w:tmpl w:val="EEE0C7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4E577D"/>
    <w:multiLevelType w:val="hybridMultilevel"/>
    <w:tmpl w:val="B704AF6E"/>
    <w:lvl w:ilvl="0" w:tplc="8E3880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7F11"/>
    <w:multiLevelType w:val="multilevel"/>
    <w:tmpl w:val="242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E5487"/>
    <w:multiLevelType w:val="multilevel"/>
    <w:tmpl w:val="F6D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42432"/>
    <w:multiLevelType w:val="hybridMultilevel"/>
    <w:tmpl w:val="D8362AF8"/>
    <w:lvl w:ilvl="0" w:tplc="CC24057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5F09A8"/>
    <w:multiLevelType w:val="hybridMultilevel"/>
    <w:tmpl w:val="6944B052"/>
    <w:lvl w:ilvl="0" w:tplc="FFFFFFFF">
      <w:start w:val="1"/>
      <w:numFmt w:val="decimal"/>
      <w:lvlText w:val="%1."/>
      <w:lvlJc w:val="left"/>
      <w:pPr>
        <w:ind w:left="810" w:hanging="360"/>
      </w:pPr>
      <w:rPr>
        <w:rFonts w:hint="default"/>
        <w:b w:val="0"/>
        <w:bCs w:val="0"/>
        <w:i w:val="0"/>
        <w:iCs/>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3E8D5A39"/>
    <w:multiLevelType w:val="hybridMultilevel"/>
    <w:tmpl w:val="FDAAF3C6"/>
    <w:lvl w:ilvl="0" w:tplc="91642ADC">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5F2689"/>
    <w:multiLevelType w:val="hybridMultilevel"/>
    <w:tmpl w:val="558ADF34"/>
    <w:lvl w:ilvl="0" w:tplc="3EDA9AE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9C7EF7"/>
    <w:multiLevelType w:val="hybridMultilevel"/>
    <w:tmpl w:val="EC0ADCC0"/>
    <w:lvl w:ilvl="0" w:tplc="4C14340C">
      <w:start w:val="1"/>
      <w:numFmt w:val="decimal"/>
      <w:lvlText w:val="%1."/>
      <w:lvlJc w:val="left"/>
      <w:pPr>
        <w:ind w:left="810" w:hanging="360"/>
      </w:pPr>
      <w:rPr>
        <w:rFonts w:hint="default"/>
        <w:b w:val="0"/>
        <w:bCs w:val="0"/>
        <w:i w:val="0"/>
        <w:i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DA57642"/>
    <w:multiLevelType w:val="hybridMultilevel"/>
    <w:tmpl w:val="F7727DB0"/>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EB1114B"/>
    <w:multiLevelType w:val="hybridMultilevel"/>
    <w:tmpl w:val="4DA895EE"/>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4F292CA0"/>
    <w:multiLevelType w:val="multilevel"/>
    <w:tmpl w:val="6E1C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EF41A6"/>
    <w:multiLevelType w:val="multilevel"/>
    <w:tmpl w:val="6CA4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B400F"/>
    <w:multiLevelType w:val="multilevel"/>
    <w:tmpl w:val="9A64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A08E4"/>
    <w:multiLevelType w:val="hybridMultilevel"/>
    <w:tmpl w:val="B704AF6E"/>
    <w:lvl w:ilvl="0" w:tplc="8E3880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E5B80"/>
    <w:multiLevelType w:val="hybridMultilevel"/>
    <w:tmpl w:val="2E7CD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CE144A"/>
    <w:multiLevelType w:val="multilevel"/>
    <w:tmpl w:val="217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80637"/>
    <w:multiLevelType w:val="hybridMultilevel"/>
    <w:tmpl w:val="C646E106"/>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63B3252A"/>
    <w:multiLevelType w:val="hybridMultilevel"/>
    <w:tmpl w:val="C646E106"/>
    <w:lvl w:ilvl="0" w:tplc="613CC31A">
      <w:start w:val="1"/>
      <w:numFmt w:val="decimal"/>
      <w:lvlText w:val="%1."/>
      <w:lvlJc w:val="left"/>
      <w:pPr>
        <w:tabs>
          <w:tab w:val="num" w:pos="810"/>
        </w:tabs>
        <w:ind w:left="810" w:hanging="360"/>
      </w:pPr>
      <w:rPr>
        <w:rFonts w:hint="default"/>
        <w:b w:val="0"/>
        <w:i w:val="0"/>
        <w:color w:val="auto"/>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69F10E27"/>
    <w:multiLevelType w:val="hybridMultilevel"/>
    <w:tmpl w:val="E07C8DE6"/>
    <w:lvl w:ilvl="0" w:tplc="4C14340C">
      <w:start w:val="1"/>
      <w:numFmt w:val="decimal"/>
      <w:lvlText w:val="%1."/>
      <w:lvlJc w:val="left"/>
      <w:pPr>
        <w:ind w:left="810" w:hanging="360"/>
      </w:pPr>
      <w:rPr>
        <w:rFonts w:hint="default"/>
        <w:b w:val="0"/>
        <w:bCs w:val="0"/>
        <w:i w:val="0"/>
        <w:i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C79210A"/>
    <w:multiLevelType w:val="hybridMultilevel"/>
    <w:tmpl w:val="EEE0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832CF"/>
    <w:multiLevelType w:val="hybridMultilevel"/>
    <w:tmpl w:val="F29040DE"/>
    <w:lvl w:ilvl="0" w:tplc="677C6A42">
      <w:start w:val="1"/>
      <w:numFmt w:val="decimal"/>
      <w:lvlText w:val="%1."/>
      <w:lvlJc w:val="left"/>
      <w:pPr>
        <w:tabs>
          <w:tab w:val="num" w:pos="600"/>
        </w:tabs>
        <w:ind w:left="600" w:hanging="360"/>
      </w:pPr>
      <w:rPr>
        <w:rFonts w:hint="default"/>
        <w:b w:val="0"/>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481582472">
    <w:abstractNumId w:val="1"/>
  </w:num>
  <w:num w:numId="2" w16cid:durableId="608707152">
    <w:abstractNumId w:val="20"/>
  </w:num>
  <w:num w:numId="3" w16cid:durableId="962227041">
    <w:abstractNumId w:val="2"/>
  </w:num>
  <w:num w:numId="4" w16cid:durableId="1723410209">
    <w:abstractNumId w:val="34"/>
  </w:num>
  <w:num w:numId="5" w16cid:durableId="137576422">
    <w:abstractNumId w:val="17"/>
  </w:num>
  <w:num w:numId="6" w16cid:durableId="1342901741">
    <w:abstractNumId w:val="27"/>
  </w:num>
  <w:num w:numId="7" w16cid:durableId="1838111941">
    <w:abstractNumId w:val="28"/>
  </w:num>
  <w:num w:numId="8" w16cid:durableId="351884658">
    <w:abstractNumId w:val="19"/>
  </w:num>
  <w:num w:numId="9" w16cid:durableId="1098252838">
    <w:abstractNumId w:val="14"/>
  </w:num>
  <w:num w:numId="10" w16cid:durableId="1004477598">
    <w:abstractNumId w:val="33"/>
  </w:num>
  <w:num w:numId="11" w16cid:durableId="1809668952">
    <w:abstractNumId w:val="4"/>
  </w:num>
  <w:num w:numId="12" w16cid:durableId="965236699">
    <w:abstractNumId w:val="8"/>
  </w:num>
  <w:num w:numId="13" w16cid:durableId="1526746839">
    <w:abstractNumId w:val="15"/>
  </w:num>
  <w:num w:numId="14" w16cid:durableId="514812442">
    <w:abstractNumId w:val="7"/>
  </w:num>
  <w:num w:numId="15" w16cid:durableId="481384491">
    <w:abstractNumId w:val="29"/>
  </w:num>
  <w:num w:numId="16" w16cid:durableId="307172590">
    <w:abstractNumId w:val="11"/>
  </w:num>
  <w:num w:numId="17" w16cid:durableId="1338388306">
    <w:abstractNumId w:val="13"/>
  </w:num>
  <w:num w:numId="18" w16cid:durableId="1313022435">
    <w:abstractNumId w:val="6"/>
  </w:num>
  <w:num w:numId="19" w16cid:durableId="1141464584">
    <w:abstractNumId w:val="22"/>
  </w:num>
  <w:num w:numId="20" w16cid:durableId="600257240">
    <w:abstractNumId w:val="31"/>
  </w:num>
  <w:num w:numId="21" w16cid:durableId="1643392060">
    <w:abstractNumId w:val="30"/>
  </w:num>
  <w:num w:numId="22" w16cid:durableId="1961717622">
    <w:abstractNumId w:val="26"/>
  </w:num>
  <w:num w:numId="23" w16cid:durableId="1729767880">
    <w:abstractNumId w:val="10"/>
  </w:num>
  <w:num w:numId="24" w16cid:durableId="983586704">
    <w:abstractNumId w:val="3"/>
  </w:num>
  <w:num w:numId="25" w16cid:durableId="1972788107">
    <w:abstractNumId w:val="0"/>
  </w:num>
  <w:num w:numId="26" w16cid:durableId="1508792781">
    <w:abstractNumId w:val="23"/>
  </w:num>
  <w:num w:numId="27" w16cid:durableId="1783064856">
    <w:abstractNumId w:val="25"/>
  </w:num>
  <w:num w:numId="28" w16cid:durableId="1139415156">
    <w:abstractNumId w:val="16"/>
  </w:num>
  <w:num w:numId="29" w16cid:durableId="923297665">
    <w:abstractNumId w:val="21"/>
  </w:num>
  <w:num w:numId="30" w16cid:durableId="1315255618">
    <w:abstractNumId w:val="5"/>
  </w:num>
  <w:num w:numId="31" w16cid:durableId="1498418695">
    <w:abstractNumId w:val="32"/>
  </w:num>
  <w:num w:numId="32" w16cid:durableId="1865903709">
    <w:abstractNumId w:val="12"/>
  </w:num>
  <w:num w:numId="33" w16cid:durableId="1715806934">
    <w:abstractNumId w:val="24"/>
  </w:num>
  <w:num w:numId="34" w16cid:durableId="482085774">
    <w:abstractNumId w:val="18"/>
  </w:num>
  <w:num w:numId="35" w16cid:durableId="182500527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stattd Meyer, Renée">
    <w15:presenceInfo w15:providerId="AD" w15:userId="S::Renee_Umstattd@baylor.edu::b086aac0-5a3b-4a9e-9b01-2ebac8882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BF"/>
    <w:rsid w:val="000001F8"/>
    <w:rsid w:val="000015D2"/>
    <w:rsid w:val="0000197C"/>
    <w:rsid w:val="00002D39"/>
    <w:rsid w:val="0000390D"/>
    <w:rsid w:val="00003AF8"/>
    <w:rsid w:val="00003AFF"/>
    <w:rsid w:val="00004E59"/>
    <w:rsid w:val="00005180"/>
    <w:rsid w:val="00006515"/>
    <w:rsid w:val="0000652E"/>
    <w:rsid w:val="000078E0"/>
    <w:rsid w:val="00007BA0"/>
    <w:rsid w:val="0001062B"/>
    <w:rsid w:val="00010B10"/>
    <w:rsid w:val="00010C4C"/>
    <w:rsid w:val="00010CA0"/>
    <w:rsid w:val="00011957"/>
    <w:rsid w:val="000119F9"/>
    <w:rsid w:val="00011B6C"/>
    <w:rsid w:val="00011FAD"/>
    <w:rsid w:val="00013C2C"/>
    <w:rsid w:val="00015C9D"/>
    <w:rsid w:val="0001628C"/>
    <w:rsid w:val="000162E8"/>
    <w:rsid w:val="00016D98"/>
    <w:rsid w:val="000171B6"/>
    <w:rsid w:val="00017B65"/>
    <w:rsid w:val="0002057F"/>
    <w:rsid w:val="00020A03"/>
    <w:rsid w:val="000210D6"/>
    <w:rsid w:val="00021213"/>
    <w:rsid w:val="0002163B"/>
    <w:rsid w:val="00021FBE"/>
    <w:rsid w:val="000226DA"/>
    <w:rsid w:val="00022962"/>
    <w:rsid w:val="0002389F"/>
    <w:rsid w:val="00023FBE"/>
    <w:rsid w:val="00024E68"/>
    <w:rsid w:val="000251F2"/>
    <w:rsid w:val="000252B3"/>
    <w:rsid w:val="00026E10"/>
    <w:rsid w:val="00030910"/>
    <w:rsid w:val="00030ACF"/>
    <w:rsid w:val="00031BD5"/>
    <w:rsid w:val="00033FA6"/>
    <w:rsid w:val="00034916"/>
    <w:rsid w:val="00035260"/>
    <w:rsid w:val="000365C1"/>
    <w:rsid w:val="00036E3F"/>
    <w:rsid w:val="00036FCE"/>
    <w:rsid w:val="00037F64"/>
    <w:rsid w:val="00040301"/>
    <w:rsid w:val="00040898"/>
    <w:rsid w:val="0004104A"/>
    <w:rsid w:val="00042308"/>
    <w:rsid w:val="00042956"/>
    <w:rsid w:val="00043652"/>
    <w:rsid w:val="00043989"/>
    <w:rsid w:val="000443D7"/>
    <w:rsid w:val="00044F49"/>
    <w:rsid w:val="000456E1"/>
    <w:rsid w:val="00045B23"/>
    <w:rsid w:val="00054B82"/>
    <w:rsid w:val="00054CBC"/>
    <w:rsid w:val="00054DCA"/>
    <w:rsid w:val="000550BF"/>
    <w:rsid w:val="00056841"/>
    <w:rsid w:val="00056880"/>
    <w:rsid w:val="000568E1"/>
    <w:rsid w:val="00056B13"/>
    <w:rsid w:val="00057DD4"/>
    <w:rsid w:val="00063630"/>
    <w:rsid w:val="000644B4"/>
    <w:rsid w:val="00065B46"/>
    <w:rsid w:val="00066133"/>
    <w:rsid w:val="0006644D"/>
    <w:rsid w:val="00066614"/>
    <w:rsid w:val="0006762B"/>
    <w:rsid w:val="00067DF3"/>
    <w:rsid w:val="00072072"/>
    <w:rsid w:val="00072AC2"/>
    <w:rsid w:val="00074B5C"/>
    <w:rsid w:val="00075D82"/>
    <w:rsid w:val="00076002"/>
    <w:rsid w:val="00076C87"/>
    <w:rsid w:val="00076E88"/>
    <w:rsid w:val="00080DAB"/>
    <w:rsid w:val="000819D9"/>
    <w:rsid w:val="00081EF5"/>
    <w:rsid w:val="0008224B"/>
    <w:rsid w:val="000822BE"/>
    <w:rsid w:val="00083AC7"/>
    <w:rsid w:val="000854A0"/>
    <w:rsid w:val="000862DF"/>
    <w:rsid w:val="00086B43"/>
    <w:rsid w:val="0008751E"/>
    <w:rsid w:val="000900A4"/>
    <w:rsid w:val="00090F48"/>
    <w:rsid w:val="00093D52"/>
    <w:rsid w:val="000942C2"/>
    <w:rsid w:val="00095593"/>
    <w:rsid w:val="00096145"/>
    <w:rsid w:val="0009678E"/>
    <w:rsid w:val="000A013A"/>
    <w:rsid w:val="000A0A70"/>
    <w:rsid w:val="000A1995"/>
    <w:rsid w:val="000A219C"/>
    <w:rsid w:val="000A2B01"/>
    <w:rsid w:val="000A2EC0"/>
    <w:rsid w:val="000A2F3F"/>
    <w:rsid w:val="000A3532"/>
    <w:rsid w:val="000A3B0F"/>
    <w:rsid w:val="000A3DC9"/>
    <w:rsid w:val="000A5135"/>
    <w:rsid w:val="000A5D97"/>
    <w:rsid w:val="000A7090"/>
    <w:rsid w:val="000A7F47"/>
    <w:rsid w:val="000B0BAE"/>
    <w:rsid w:val="000B0E61"/>
    <w:rsid w:val="000B10CB"/>
    <w:rsid w:val="000B1A17"/>
    <w:rsid w:val="000B2158"/>
    <w:rsid w:val="000B3C8E"/>
    <w:rsid w:val="000B3DF4"/>
    <w:rsid w:val="000B5357"/>
    <w:rsid w:val="000B5595"/>
    <w:rsid w:val="000B5AF2"/>
    <w:rsid w:val="000B6887"/>
    <w:rsid w:val="000C05DE"/>
    <w:rsid w:val="000C072E"/>
    <w:rsid w:val="000C07E7"/>
    <w:rsid w:val="000C0E95"/>
    <w:rsid w:val="000C120D"/>
    <w:rsid w:val="000C1D18"/>
    <w:rsid w:val="000C3056"/>
    <w:rsid w:val="000C43D9"/>
    <w:rsid w:val="000C566B"/>
    <w:rsid w:val="000C5B1B"/>
    <w:rsid w:val="000C5E5A"/>
    <w:rsid w:val="000C62C0"/>
    <w:rsid w:val="000C66CB"/>
    <w:rsid w:val="000C7A92"/>
    <w:rsid w:val="000C7E15"/>
    <w:rsid w:val="000C7FE1"/>
    <w:rsid w:val="000D0994"/>
    <w:rsid w:val="000D0F41"/>
    <w:rsid w:val="000D1024"/>
    <w:rsid w:val="000D177C"/>
    <w:rsid w:val="000D3538"/>
    <w:rsid w:val="000D3DFD"/>
    <w:rsid w:val="000D42D3"/>
    <w:rsid w:val="000D4EFD"/>
    <w:rsid w:val="000D5F50"/>
    <w:rsid w:val="000D7043"/>
    <w:rsid w:val="000D752C"/>
    <w:rsid w:val="000D7E41"/>
    <w:rsid w:val="000E0DC1"/>
    <w:rsid w:val="000E16C6"/>
    <w:rsid w:val="000E18F4"/>
    <w:rsid w:val="000E21B6"/>
    <w:rsid w:val="000E29BF"/>
    <w:rsid w:val="000E320C"/>
    <w:rsid w:val="000E4D5B"/>
    <w:rsid w:val="000E4DBD"/>
    <w:rsid w:val="000E6807"/>
    <w:rsid w:val="000E73F1"/>
    <w:rsid w:val="000E75FA"/>
    <w:rsid w:val="000E7C18"/>
    <w:rsid w:val="000F0B04"/>
    <w:rsid w:val="000F17B3"/>
    <w:rsid w:val="000F1A01"/>
    <w:rsid w:val="000F1FE3"/>
    <w:rsid w:val="000F2B1C"/>
    <w:rsid w:val="000F2C73"/>
    <w:rsid w:val="000F52DF"/>
    <w:rsid w:val="000F5550"/>
    <w:rsid w:val="000F6104"/>
    <w:rsid w:val="000F66DF"/>
    <w:rsid w:val="000F6EB9"/>
    <w:rsid w:val="000F7A2B"/>
    <w:rsid w:val="00100267"/>
    <w:rsid w:val="0010062E"/>
    <w:rsid w:val="00102E63"/>
    <w:rsid w:val="00103075"/>
    <w:rsid w:val="00103558"/>
    <w:rsid w:val="001071F9"/>
    <w:rsid w:val="00107688"/>
    <w:rsid w:val="0011187D"/>
    <w:rsid w:val="00112560"/>
    <w:rsid w:val="00112A90"/>
    <w:rsid w:val="00112CF7"/>
    <w:rsid w:val="00113DEB"/>
    <w:rsid w:val="0011459A"/>
    <w:rsid w:val="001159F8"/>
    <w:rsid w:val="00115FEF"/>
    <w:rsid w:val="0011602E"/>
    <w:rsid w:val="00116E80"/>
    <w:rsid w:val="00117128"/>
    <w:rsid w:val="00117142"/>
    <w:rsid w:val="001171AC"/>
    <w:rsid w:val="00117B34"/>
    <w:rsid w:val="00122F65"/>
    <w:rsid w:val="0012354A"/>
    <w:rsid w:val="00123A7F"/>
    <w:rsid w:val="001249B5"/>
    <w:rsid w:val="001255EF"/>
    <w:rsid w:val="00125690"/>
    <w:rsid w:val="00125EE3"/>
    <w:rsid w:val="00126EAD"/>
    <w:rsid w:val="00127E6B"/>
    <w:rsid w:val="001304C2"/>
    <w:rsid w:val="00131233"/>
    <w:rsid w:val="00131929"/>
    <w:rsid w:val="001319C5"/>
    <w:rsid w:val="00131E7E"/>
    <w:rsid w:val="00132EE4"/>
    <w:rsid w:val="00132F38"/>
    <w:rsid w:val="0013300F"/>
    <w:rsid w:val="0013451D"/>
    <w:rsid w:val="0013663A"/>
    <w:rsid w:val="00137CD0"/>
    <w:rsid w:val="00141543"/>
    <w:rsid w:val="00141927"/>
    <w:rsid w:val="00142271"/>
    <w:rsid w:val="00142A2D"/>
    <w:rsid w:val="00142AC4"/>
    <w:rsid w:val="0014488C"/>
    <w:rsid w:val="00145046"/>
    <w:rsid w:val="0014661F"/>
    <w:rsid w:val="00146E3C"/>
    <w:rsid w:val="001478E6"/>
    <w:rsid w:val="00150005"/>
    <w:rsid w:val="001503D6"/>
    <w:rsid w:val="00150CBD"/>
    <w:rsid w:val="001525BE"/>
    <w:rsid w:val="001527D5"/>
    <w:rsid w:val="00152A11"/>
    <w:rsid w:val="00153162"/>
    <w:rsid w:val="00154DA0"/>
    <w:rsid w:val="0015639B"/>
    <w:rsid w:val="0015665C"/>
    <w:rsid w:val="00160F4F"/>
    <w:rsid w:val="001611D4"/>
    <w:rsid w:val="00161AB5"/>
    <w:rsid w:val="001626DD"/>
    <w:rsid w:val="0016281A"/>
    <w:rsid w:val="0016321B"/>
    <w:rsid w:val="00163375"/>
    <w:rsid w:val="001635C4"/>
    <w:rsid w:val="00163B44"/>
    <w:rsid w:val="001645A0"/>
    <w:rsid w:val="00164787"/>
    <w:rsid w:val="0016494E"/>
    <w:rsid w:val="00166634"/>
    <w:rsid w:val="00166FD4"/>
    <w:rsid w:val="001706C3"/>
    <w:rsid w:val="001708EF"/>
    <w:rsid w:val="001719F4"/>
    <w:rsid w:val="00172491"/>
    <w:rsid w:val="00174112"/>
    <w:rsid w:val="00174499"/>
    <w:rsid w:val="001748DC"/>
    <w:rsid w:val="00175EDB"/>
    <w:rsid w:val="00176B2F"/>
    <w:rsid w:val="00180604"/>
    <w:rsid w:val="00180794"/>
    <w:rsid w:val="00180BC7"/>
    <w:rsid w:val="00181662"/>
    <w:rsid w:val="00181F6A"/>
    <w:rsid w:val="001831FD"/>
    <w:rsid w:val="0018439D"/>
    <w:rsid w:val="00184978"/>
    <w:rsid w:val="00184B84"/>
    <w:rsid w:val="001851F5"/>
    <w:rsid w:val="00185CC5"/>
    <w:rsid w:val="00186A61"/>
    <w:rsid w:val="00190D0A"/>
    <w:rsid w:val="00191526"/>
    <w:rsid w:val="001925BA"/>
    <w:rsid w:val="00192C84"/>
    <w:rsid w:val="00192F1F"/>
    <w:rsid w:val="00193BF2"/>
    <w:rsid w:val="00194B9F"/>
    <w:rsid w:val="00195974"/>
    <w:rsid w:val="00195998"/>
    <w:rsid w:val="00195AE8"/>
    <w:rsid w:val="00196FD4"/>
    <w:rsid w:val="0019705C"/>
    <w:rsid w:val="0019765E"/>
    <w:rsid w:val="00197E37"/>
    <w:rsid w:val="001A00F6"/>
    <w:rsid w:val="001A0635"/>
    <w:rsid w:val="001A0F22"/>
    <w:rsid w:val="001A14A9"/>
    <w:rsid w:val="001A1CEE"/>
    <w:rsid w:val="001A1EAC"/>
    <w:rsid w:val="001A226C"/>
    <w:rsid w:val="001A2454"/>
    <w:rsid w:val="001A2923"/>
    <w:rsid w:val="001A31A7"/>
    <w:rsid w:val="001A449A"/>
    <w:rsid w:val="001A4FE8"/>
    <w:rsid w:val="001A5559"/>
    <w:rsid w:val="001A5DE3"/>
    <w:rsid w:val="001A62BE"/>
    <w:rsid w:val="001A6426"/>
    <w:rsid w:val="001B19B9"/>
    <w:rsid w:val="001B3D63"/>
    <w:rsid w:val="001B400B"/>
    <w:rsid w:val="001B467B"/>
    <w:rsid w:val="001B5203"/>
    <w:rsid w:val="001B57DA"/>
    <w:rsid w:val="001B5B13"/>
    <w:rsid w:val="001B5CB9"/>
    <w:rsid w:val="001B6C65"/>
    <w:rsid w:val="001B7EC5"/>
    <w:rsid w:val="001C0485"/>
    <w:rsid w:val="001C0AAA"/>
    <w:rsid w:val="001C0D6D"/>
    <w:rsid w:val="001C249F"/>
    <w:rsid w:val="001C2BA8"/>
    <w:rsid w:val="001C3702"/>
    <w:rsid w:val="001C3BFB"/>
    <w:rsid w:val="001C4559"/>
    <w:rsid w:val="001C59B8"/>
    <w:rsid w:val="001C5B43"/>
    <w:rsid w:val="001C5E8B"/>
    <w:rsid w:val="001C62C9"/>
    <w:rsid w:val="001C6777"/>
    <w:rsid w:val="001C6D51"/>
    <w:rsid w:val="001C730B"/>
    <w:rsid w:val="001D0235"/>
    <w:rsid w:val="001D2ED2"/>
    <w:rsid w:val="001D2FB1"/>
    <w:rsid w:val="001D3A78"/>
    <w:rsid w:val="001D411A"/>
    <w:rsid w:val="001D58C9"/>
    <w:rsid w:val="001E1961"/>
    <w:rsid w:val="001E1990"/>
    <w:rsid w:val="001E19FA"/>
    <w:rsid w:val="001E304F"/>
    <w:rsid w:val="001E422C"/>
    <w:rsid w:val="001E42EA"/>
    <w:rsid w:val="001E441C"/>
    <w:rsid w:val="001E4861"/>
    <w:rsid w:val="001E4C93"/>
    <w:rsid w:val="001E5674"/>
    <w:rsid w:val="001E5801"/>
    <w:rsid w:val="001E7EED"/>
    <w:rsid w:val="001F001C"/>
    <w:rsid w:val="001F19E5"/>
    <w:rsid w:val="001F3981"/>
    <w:rsid w:val="001F4AC4"/>
    <w:rsid w:val="001F5044"/>
    <w:rsid w:val="001F6B27"/>
    <w:rsid w:val="00200A22"/>
    <w:rsid w:val="00200F39"/>
    <w:rsid w:val="002012DB"/>
    <w:rsid w:val="0020240D"/>
    <w:rsid w:val="0020323E"/>
    <w:rsid w:val="002032CB"/>
    <w:rsid w:val="002035D4"/>
    <w:rsid w:val="00203956"/>
    <w:rsid w:val="00206370"/>
    <w:rsid w:val="00210EB1"/>
    <w:rsid w:val="002117A5"/>
    <w:rsid w:val="0021277E"/>
    <w:rsid w:val="002145F5"/>
    <w:rsid w:val="00216CA3"/>
    <w:rsid w:val="002176C2"/>
    <w:rsid w:val="00221C70"/>
    <w:rsid w:val="00221CF2"/>
    <w:rsid w:val="00221F78"/>
    <w:rsid w:val="00221FE5"/>
    <w:rsid w:val="002244ED"/>
    <w:rsid w:val="00224CE3"/>
    <w:rsid w:val="00225602"/>
    <w:rsid w:val="00225E6A"/>
    <w:rsid w:val="00226047"/>
    <w:rsid w:val="002269B7"/>
    <w:rsid w:val="002279C4"/>
    <w:rsid w:val="00230BBE"/>
    <w:rsid w:val="002312A2"/>
    <w:rsid w:val="00233834"/>
    <w:rsid w:val="00233C63"/>
    <w:rsid w:val="0023433C"/>
    <w:rsid w:val="002343D7"/>
    <w:rsid w:val="0023444A"/>
    <w:rsid w:val="002360D7"/>
    <w:rsid w:val="00236750"/>
    <w:rsid w:val="00241646"/>
    <w:rsid w:val="002429D2"/>
    <w:rsid w:val="00242DFF"/>
    <w:rsid w:val="00243495"/>
    <w:rsid w:val="00243D82"/>
    <w:rsid w:val="002441A1"/>
    <w:rsid w:val="002442CE"/>
    <w:rsid w:val="00245372"/>
    <w:rsid w:val="00245805"/>
    <w:rsid w:val="00245ABB"/>
    <w:rsid w:val="00250BCE"/>
    <w:rsid w:val="002513C3"/>
    <w:rsid w:val="00251706"/>
    <w:rsid w:val="002531FD"/>
    <w:rsid w:val="00254104"/>
    <w:rsid w:val="002549B0"/>
    <w:rsid w:val="00255004"/>
    <w:rsid w:val="00255701"/>
    <w:rsid w:val="00255833"/>
    <w:rsid w:val="0025598E"/>
    <w:rsid w:val="00255D98"/>
    <w:rsid w:val="002605C6"/>
    <w:rsid w:val="0026084E"/>
    <w:rsid w:val="00261518"/>
    <w:rsid w:val="00261621"/>
    <w:rsid w:val="002631D4"/>
    <w:rsid w:val="00263709"/>
    <w:rsid w:val="002645B1"/>
    <w:rsid w:val="002650D4"/>
    <w:rsid w:val="00265E89"/>
    <w:rsid w:val="002660DE"/>
    <w:rsid w:val="00266288"/>
    <w:rsid w:val="00267055"/>
    <w:rsid w:val="00267824"/>
    <w:rsid w:val="00267F06"/>
    <w:rsid w:val="00270E82"/>
    <w:rsid w:val="00272C90"/>
    <w:rsid w:val="00274452"/>
    <w:rsid w:val="00275F34"/>
    <w:rsid w:val="002801D6"/>
    <w:rsid w:val="00281499"/>
    <w:rsid w:val="002822BE"/>
    <w:rsid w:val="002833E3"/>
    <w:rsid w:val="0028382F"/>
    <w:rsid w:val="002839D3"/>
    <w:rsid w:val="002864B5"/>
    <w:rsid w:val="00286690"/>
    <w:rsid w:val="00286A21"/>
    <w:rsid w:val="00286BE1"/>
    <w:rsid w:val="00290767"/>
    <w:rsid w:val="002908B6"/>
    <w:rsid w:val="002914BF"/>
    <w:rsid w:val="00291EED"/>
    <w:rsid w:val="00291F91"/>
    <w:rsid w:val="00292257"/>
    <w:rsid w:val="002932C9"/>
    <w:rsid w:val="00294076"/>
    <w:rsid w:val="0029467F"/>
    <w:rsid w:val="002949E6"/>
    <w:rsid w:val="00295504"/>
    <w:rsid w:val="00296ADA"/>
    <w:rsid w:val="002974CD"/>
    <w:rsid w:val="002978BE"/>
    <w:rsid w:val="00297C19"/>
    <w:rsid w:val="002A0B51"/>
    <w:rsid w:val="002A13AB"/>
    <w:rsid w:val="002A2502"/>
    <w:rsid w:val="002A3E29"/>
    <w:rsid w:val="002A5E17"/>
    <w:rsid w:val="002A5FF0"/>
    <w:rsid w:val="002A6627"/>
    <w:rsid w:val="002A71D3"/>
    <w:rsid w:val="002B0112"/>
    <w:rsid w:val="002B0BB0"/>
    <w:rsid w:val="002B2928"/>
    <w:rsid w:val="002B2B82"/>
    <w:rsid w:val="002B3E9E"/>
    <w:rsid w:val="002B5483"/>
    <w:rsid w:val="002B5530"/>
    <w:rsid w:val="002B56CD"/>
    <w:rsid w:val="002B7082"/>
    <w:rsid w:val="002B7664"/>
    <w:rsid w:val="002C0B3E"/>
    <w:rsid w:val="002C163C"/>
    <w:rsid w:val="002C250F"/>
    <w:rsid w:val="002C2CE4"/>
    <w:rsid w:val="002C3444"/>
    <w:rsid w:val="002C3570"/>
    <w:rsid w:val="002C3F86"/>
    <w:rsid w:val="002C4AE1"/>
    <w:rsid w:val="002C4D4D"/>
    <w:rsid w:val="002C4E44"/>
    <w:rsid w:val="002C58C0"/>
    <w:rsid w:val="002C5ABA"/>
    <w:rsid w:val="002C71BE"/>
    <w:rsid w:val="002C762F"/>
    <w:rsid w:val="002C7BE0"/>
    <w:rsid w:val="002C7F00"/>
    <w:rsid w:val="002D0EA8"/>
    <w:rsid w:val="002D1489"/>
    <w:rsid w:val="002D179E"/>
    <w:rsid w:val="002D3285"/>
    <w:rsid w:val="002D6635"/>
    <w:rsid w:val="002D6791"/>
    <w:rsid w:val="002D68DB"/>
    <w:rsid w:val="002D6AE3"/>
    <w:rsid w:val="002D6D99"/>
    <w:rsid w:val="002D6EC8"/>
    <w:rsid w:val="002D7EAB"/>
    <w:rsid w:val="002E04D6"/>
    <w:rsid w:val="002E1EFE"/>
    <w:rsid w:val="002E2C16"/>
    <w:rsid w:val="002E2E79"/>
    <w:rsid w:val="002E35D7"/>
    <w:rsid w:val="002E38D0"/>
    <w:rsid w:val="002E484A"/>
    <w:rsid w:val="002E4F55"/>
    <w:rsid w:val="002E566E"/>
    <w:rsid w:val="002E59BD"/>
    <w:rsid w:val="002E652A"/>
    <w:rsid w:val="002E6C24"/>
    <w:rsid w:val="002E7496"/>
    <w:rsid w:val="002E776A"/>
    <w:rsid w:val="002F017F"/>
    <w:rsid w:val="002F0D5B"/>
    <w:rsid w:val="002F0E2C"/>
    <w:rsid w:val="002F13E2"/>
    <w:rsid w:val="002F2E25"/>
    <w:rsid w:val="002F3182"/>
    <w:rsid w:val="002F40E6"/>
    <w:rsid w:val="002F4DBA"/>
    <w:rsid w:val="002F7A6A"/>
    <w:rsid w:val="002F7C66"/>
    <w:rsid w:val="00301DC5"/>
    <w:rsid w:val="00301EA9"/>
    <w:rsid w:val="00302E80"/>
    <w:rsid w:val="003034D5"/>
    <w:rsid w:val="00303F57"/>
    <w:rsid w:val="003047EF"/>
    <w:rsid w:val="00305EFC"/>
    <w:rsid w:val="00306E0C"/>
    <w:rsid w:val="00307F61"/>
    <w:rsid w:val="00310173"/>
    <w:rsid w:val="0031042F"/>
    <w:rsid w:val="003117B8"/>
    <w:rsid w:val="00311C49"/>
    <w:rsid w:val="00313362"/>
    <w:rsid w:val="00313636"/>
    <w:rsid w:val="00314E22"/>
    <w:rsid w:val="00315BDB"/>
    <w:rsid w:val="0031611C"/>
    <w:rsid w:val="00320278"/>
    <w:rsid w:val="00321296"/>
    <w:rsid w:val="00322207"/>
    <w:rsid w:val="003233A3"/>
    <w:rsid w:val="00323A83"/>
    <w:rsid w:val="00323ED0"/>
    <w:rsid w:val="00325BE5"/>
    <w:rsid w:val="00325D11"/>
    <w:rsid w:val="003269A4"/>
    <w:rsid w:val="003270F8"/>
    <w:rsid w:val="00327838"/>
    <w:rsid w:val="00327BC3"/>
    <w:rsid w:val="00331BA8"/>
    <w:rsid w:val="00331DA9"/>
    <w:rsid w:val="0033242E"/>
    <w:rsid w:val="0033273E"/>
    <w:rsid w:val="00332C99"/>
    <w:rsid w:val="0033377E"/>
    <w:rsid w:val="00334B2A"/>
    <w:rsid w:val="00335F52"/>
    <w:rsid w:val="0033636D"/>
    <w:rsid w:val="00336401"/>
    <w:rsid w:val="0033698B"/>
    <w:rsid w:val="00336A80"/>
    <w:rsid w:val="00337F59"/>
    <w:rsid w:val="003402AB"/>
    <w:rsid w:val="003407E0"/>
    <w:rsid w:val="00340C32"/>
    <w:rsid w:val="00340C7E"/>
    <w:rsid w:val="00340E52"/>
    <w:rsid w:val="003415B7"/>
    <w:rsid w:val="003439B0"/>
    <w:rsid w:val="00343C44"/>
    <w:rsid w:val="00344413"/>
    <w:rsid w:val="00344BED"/>
    <w:rsid w:val="00344F76"/>
    <w:rsid w:val="00344F8D"/>
    <w:rsid w:val="00345A7C"/>
    <w:rsid w:val="00346671"/>
    <w:rsid w:val="00347961"/>
    <w:rsid w:val="003514E9"/>
    <w:rsid w:val="00351E41"/>
    <w:rsid w:val="00352712"/>
    <w:rsid w:val="00352E01"/>
    <w:rsid w:val="00352EA5"/>
    <w:rsid w:val="00354B65"/>
    <w:rsid w:val="0035507D"/>
    <w:rsid w:val="0035582C"/>
    <w:rsid w:val="00357626"/>
    <w:rsid w:val="003579FA"/>
    <w:rsid w:val="00360AFF"/>
    <w:rsid w:val="003612C2"/>
    <w:rsid w:val="0036260D"/>
    <w:rsid w:val="003634A4"/>
    <w:rsid w:val="00363674"/>
    <w:rsid w:val="00364AEA"/>
    <w:rsid w:val="0036633F"/>
    <w:rsid w:val="00366A91"/>
    <w:rsid w:val="00366BC2"/>
    <w:rsid w:val="00367B2F"/>
    <w:rsid w:val="00367EDF"/>
    <w:rsid w:val="00370084"/>
    <w:rsid w:val="00370186"/>
    <w:rsid w:val="003702BA"/>
    <w:rsid w:val="003720B0"/>
    <w:rsid w:val="00372897"/>
    <w:rsid w:val="00372A67"/>
    <w:rsid w:val="00373306"/>
    <w:rsid w:val="00374341"/>
    <w:rsid w:val="003743EC"/>
    <w:rsid w:val="00374D09"/>
    <w:rsid w:val="00375675"/>
    <w:rsid w:val="00376B06"/>
    <w:rsid w:val="00376FAD"/>
    <w:rsid w:val="00377049"/>
    <w:rsid w:val="003776B1"/>
    <w:rsid w:val="00377A03"/>
    <w:rsid w:val="00380885"/>
    <w:rsid w:val="00381799"/>
    <w:rsid w:val="00381B17"/>
    <w:rsid w:val="00382259"/>
    <w:rsid w:val="003827C4"/>
    <w:rsid w:val="00383291"/>
    <w:rsid w:val="00383A1C"/>
    <w:rsid w:val="00383EC2"/>
    <w:rsid w:val="00383F30"/>
    <w:rsid w:val="00383FE2"/>
    <w:rsid w:val="0038422E"/>
    <w:rsid w:val="0038428E"/>
    <w:rsid w:val="00385A91"/>
    <w:rsid w:val="00387000"/>
    <w:rsid w:val="003872C6"/>
    <w:rsid w:val="003902C0"/>
    <w:rsid w:val="00392176"/>
    <w:rsid w:val="0039291B"/>
    <w:rsid w:val="0039356C"/>
    <w:rsid w:val="003936A0"/>
    <w:rsid w:val="00393CD3"/>
    <w:rsid w:val="0039473D"/>
    <w:rsid w:val="003950D3"/>
    <w:rsid w:val="00395B63"/>
    <w:rsid w:val="00397215"/>
    <w:rsid w:val="0039730A"/>
    <w:rsid w:val="00397450"/>
    <w:rsid w:val="0039774A"/>
    <w:rsid w:val="00397D80"/>
    <w:rsid w:val="003A01D6"/>
    <w:rsid w:val="003A0838"/>
    <w:rsid w:val="003A22B2"/>
    <w:rsid w:val="003A2813"/>
    <w:rsid w:val="003A2C39"/>
    <w:rsid w:val="003A4016"/>
    <w:rsid w:val="003A4466"/>
    <w:rsid w:val="003A4B60"/>
    <w:rsid w:val="003A5582"/>
    <w:rsid w:val="003A62C6"/>
    <w:rsid w:val="003B07AC"/>
    <w:rsid w:val="003B15DB"/>
    <w:rsid w:val="003B223F"/>
    <w:rsid w:val="003B25DF"/>
    <w:rsid w:val="003B2B13"/>
    <w:rsid w:val="003B2DF0"/>
    <w:rsid w:val="003B38A4"/>
    <w:rsid w:val="003B41E1"/>
    <w:rsid w:val="003B4EA1"/>
    <w:rsid w:val="003B539A"/>
    <w:rsid w:val="003B5657"/>
    <w:rsid w:val="003B6379"/>
    <w:rsid w:val="003B71A3"/>
    <w:rsid w:val="003B7D6B"/>
    <w:rsid w:val="003C05BF"/>
    <w:rsid w:val="003C090E"/>
    <w:rsid w:val="003C1706"/>
    <w:rsid w:val="003C25AE"/>
    <w:rsid w:val="003C45C7"/>
    <w:rsid w:val="003C4E0C"/>
    <w:rsid w:val="003C53AE"/>
    <w:rsid w:val="003C612C"/>
    <w:rsid w:val="003C6DCF"/>
    <w:rsid w:val="003C6EA9"/>
    <w:rsid w:val="003C78FA"/>
    <w:rsid w:val="003D212E"/>
    <w:rsid w:val="003D214D"/>
    <w:rsid w:val="003D2DAE"/>
    <w:rsid w:val="003D2E6D"/>
    <w:rsid w:val="003D353B"/>
    <w:rsid w:val="003D3E8D"/>
    <w:rsid w:val="003D442C"/>
    <w:rsid w:val="003D4D3B"/>
    <w:rsid w:val="003D58CE"/>
    <w:rsid w:val="003D5E8F"/>
    <w:rsid w:val="003D6984"/>
    <w:rsid w:val="003D6C95"/>
    <w:rsid w:val="003D6CC1"/>
    <w:rsid w:val="003D7194"/>
    <w:rsid w:val="003D72AA"/>
    <w:rsid w:val="003D792A"/>
    <w:rsid w:val="003D7D38"/>
    <w:rsid w:val="003D7F78"/>
    <w:rsid w:val="003E00BC"/>
    <w:rsid w:val="003E33F9"/>
    <w:rsid w:val="003E35C4"/>
    <w:rsid w:val="003E39F3"/>
    <w:rsid w:val="003E3C69"/>
    <w:rsid w:val="003E40DD"/>
    <w:rsid w:val="003E4E38"/>
    <w:rsid w:val="003E5E98"/>
    <w:rsid w:val="003E65D4"/>
    <w:rsid w:val="003E7F74"/>
    <w:rsid w:val="003F019B"/>
    <w:rsid w:val="003F053D"/>
    <w:rsid w:val="003F0AB9"/>
    <w:rsid w:val="003F1401"/>
    <w:rsid w:val="003F1888"/>
    <w:rsid w:val="003F33B5"/>
    <w:rsid w:val="003F383F"/>
    <w:rsid w:val="003F43E3"/>
    <w:rsid w:val="003F4F3D"/>
    <w:rsid w:val="003F543C"/>
    <w:rsid w:val="003F5AA6"/>
    <w:rsid w:val="003F72C8"/>
    <w:rsid w:val="00402664"/>
    <w:rsid w:val="00403E64"/>
    <w:rsid w:val="00404911"/>
    <w:rsid w:val="00404FB4"/>
    <w:rsid w:val="004051C0"/>
    <w:rsid w:val="00406E9C"/>
    <w:rsid w:val="00407D21"/>
    <w:rsid w:val="00412291"/>
    <w:rsid w:val="00414722"/>
    <w:rsid w:val="0041583E"/>
    <w:rsid w:val="00416581"/>
    <w:rsid w:val="004168B0"/>
    <w:rsid w:val="00416B49"/>
    <w:rsid w:val="00416BAF"/>
    <w:rsid w:val="00416CF1"/>
    <w:rsid w:val="004179CB"/>
    <w:rsid w:val="00417A66"/>
    <w:rsid w:val="00417AE2"/>
    <w:rsid w:val="00417BB3"/>
    <w:rsid w:val="00417BD0"/>
    <w:rsid w:val="00417E95"/>
    <w:rsid w:val="004209AB"/>
    <w:rsid w:val="00420D0E"/>
    <w:rsid w:val="00421107"/>
    <w:rsid w:val="00421DEC"/>
    <w:rsid w:val="004245AD"/>
    <w:rsid w:val="004257FF"/>
    <w:rsid w:val="00425C86"/>
    <w:rsid w:val="00425CBA"/>
    <w:rsid w:val="00426017"/>
    <w:rsid w:val="00426269"/>
    <w:rsid w:val="00426888"/>
    <w:rsid w:val="00426DB5"/>
    <w:rsid w:val="0042715E"/>
    <w:rsid w:val="0042744E"/>
    <w:rsid w:val="00427C5F"/>
    <w:rsid w:val="004316E8"/>
    <w:rsid w:val="00433117"/>
    <w:rsid w:val="00433972"/>
    <w:rsid w:val="00434086"/>
    <w:rsid w:val="0043580B"/>
    <w:rsid w:val="0043685A"/>
    <w:rsid w:val="00437A81"/>
    <w:rsid w:val="00437E80"/>
    <w:rsid w:val="00440797"/>
    <w:rsid w:val="00440B10"/>
    <w:rsid w:val="0044124D"/>
    <w:rsid w:val="00441875"/>
    <w:rsid w:val="0044199D"/>
    <w:rsid w:val="00442983"/>
    <w:rsid w:val="00443251"/>
    <w:rsid w:val="00444E3D"/>
    <w:rsid w:val="00444F39"/>
    <w:rsid w:val="004457B3"/>
    <w:rsid w:val="004466E3"/>
    <w:rsid w:val="004469A1"/>
    <w:rsid w:val="00446CF8"/>
    <w:rsid w:val="00446E62"/>
    <w:rsid w:val="004478E1"/>
    <w:rsid w:val="00447FBF"/>
    <w:rsid w:val="004502F3"/>
    <w:rsid w:val="00450AF9"/>
    <w:rsid w:val="00450CB2"/>
    <w:rsid w:val="00450EF0"/>
    <w:rsid w:val="00451EC9"/>
    <w:rsid w:val="004544B6"/>
    <w:rsid w:val="00454F30"/>
    <w:rsid w:val="00455073"/>
    <w:rsid w:val="004560EC"/>
    <w:rsid w:val="004604DF"/>
    <w:rsid w:val="00462903"/>
    <w:rsid w:val="00462C1F"/>
    <w:rsid w:val="0046305F"/>
    <w:rsid w:val="004633CB"/>
    <w:rsid w:val="00464554"/>
    <w:rsid w:val="0046459B"/>
    <w:rsid w:val="00465647"/>
    <w:rsid w:val="00465B06"/>
    <w:rsid w:val="004664CD"/>
    <w:rsid w:val="00466571"/>
    <w:rsid w:val="00466873"/>
    <w:rsid w:val="00466BFF"/>
    <w:rsid w:val="00466FD9"/>
    <w:rsid w:val="00470805"/>
    <w:rsid w:val="004708B4"/>
    <w:rsid w:val="004708D0"/>
    <w:rsid w:val="0047130A"/>
    <w:rsid w:val="00471693"/>
    <w:rsid w:val="00471D37"/>
    <w:rsid w:val="004724CB"/>
    <w:rsid w:val="00473ED9"/>
    <w:rsid w:val="0047496E"/>
    <w:rsid w:val="00474F2B"/>
    <w:rsid w:val="00475A0A"/>
    <w:rsid w:val="00475E80"/>
    <w:rsid w:val="00476488"/>
    <w:rsid w:val="0048149C"/>
    <w:rsid w:val="00482778"/>
    <w:rsid w:val="0048293D"/>
    <w:rsid w:val="00482DFE"/>
    <w:rsid w:val="00483420"/>
    <w:rsid w:val="004834ED"/>
    <w:rsid w:val="00483517"/>
    <w:rsid w:val="004837DD"/>
    <w:rsid w:val="00483DE2"/>
    <w:rsid w:val="004843D0"/>
    <w:rsid w:val="004846BE"/>
    <w:rsid w:val="00484BDB"/>
    <w:rsid w:val="00485ABE"/>
    <w:rsid w:val="00485AF4"/>
    <w:rsid w:val="00486560"/>
    <w:rsid w:val="00486845"/>
    <w:rsid w:val="004872F6"/>
    <w:rsid w:val="004879E1"/>
    <w:rsid w:val="00487F13"/>
    <w:rsid w:val="00490FE1"/>
    <w:rsid w:val="00493DDA"/>
    <w:rsid w:val="00493FD5"/>
    <w:rsid w:val="004975AA"/>
    <w:rsid w:val="0049787F"/>
    <w:rsid w:val="004A0385"/>
    <w:rsid w:val="004A131A"/>
    <w:rsid w:val="004A21A1"/>
    <w:rsid w:val="004A2424"/>
    <w:rsid w:val="004A32E0"/>
    <w:rsid w:val="004A65E5"/>
    <w:rsid w:val="004A6FA4"/>
    <w:rsid w:val="004A73F6"/>
    <w:rsid w:val="004B016C"/>
    <w:rsid w:val="004B0BBE"/>
    <w:rsid w:val="004B0F24"/>
    <w:rsid w:val="004B4418"/>
    <w:rsid w:val="004B53FE"/>
    <w:rsid w:val="004B5895"/>
    <w:rsid w:val="004B5E81"/>
    <w:rsid w:val="004B6A0C"/>
    <w:rsid w:val="004B7529"/>
    <w:rsid w:val="004C16EC"/>
    <w:rsid w:val="004C1A54"/>
    <w:rsid w:val="004C1C04"/>
    <w:rsid w:val="004C250C"/>
    <w:rsid w:val="004C258B"/>
    <w:rsid w:val="004C4948"/>
    <w:rsid w:val="004C4D4E"/>
    <w:rsid w:val="004C55F9"/>
    <w:rsid w:val="004C59AA"/>
    <w:rsid w:val="004C5B36"/>
    <w:rsid w:val="004C74B5"/>
    <w:rsid w:val="004D1244"/>
    <w:rsid w:val="004D2A4B"/>
    <w:rsid w:val="004D3C70"/>
    <w:rsid w:val="004D42D2"/>
    <w:rsid w:val="004D5F5C"/>
    <w:rsid w:val="004D5FFF"/>
    <w:rsid w:val="004D6598"/>
    <w:rsid w:val="004D6B4E"/>
    <w:rsid w:val="004D7A75"/>
    <w:rsid w:val="004E0B7E"/>
    <w:rsid w:val="004E19C7"/>
    <w:rsid w:val="004E2D8C"/>
    <w:rsid w:val="004E34D1"/>
    <w:rsid w:val="004E3E03"/>
    <w:rsid w:val="004E5102"/>
    <w:rsid w:val="004E514E"/>
    <w:rsid w:val="004E7A9F"/>
    <w:rsid w:val="004E7FFC"/>
    <w:rsid w:val="004F0E49"/>
    <w:rsid w:val="004F12C1"/>
    <w:rsid w:val="004F1721"/>
    <w:rsid w:val="004F1C77"/>
    <w:rsid w:val="004F3B45"/>
    <w:rsid w:val="004F46C8"/>
    <w:rsid w:val="004F5BD2"/>
    <w:rsid w:val="004F5D5A"/>
    <w:rsid w:val="00500422"/>
    <w:rsid w:val="005005F1"/>
    <w:rsid w:val="0050079B"/>
    <w:rsid w:val="005050FA"/>
    <w:rsid w:val="005054A9"/>
    <w:rsid w:val="005072A6"/>
    <w:rsid w:val="005078B5"/>
    <w:rsid w:val="0051152C"/>
    <w:rsid w:val="00511E7A"/>
    <w:rsid w:val="0051230B"/>
    <w:rsid w:val="00512C76"/>
    <w:rsid w:val="00512E35"/>
    <w:rsid w:val="0051365F"/>
    <w:rsid w:val="00513BA2"/>
    <w:rsid w:val="005143D1"/>
    <w:rsid w:val="005146D4"/>
    <w:rsid w:val="00514EE0"/>
    <w:rsid w:val="0051596B"/>
    <w:rsid w:val="00517300"/>
    <w:rsid w:val="00521360"/>
    <w:rsid w:val="005223F2"/>
    <w:rsid w:val="005227C8"/>
    <w:rsid w:val="00522E04"/>
    <w:rsid w:val="00523F9D"/>
    <w:rsid w:val="00524DE9"/>
    <w:rsid w:val="005252BB"/>
    <w:rsid w:val="005254B6"/>
    <w:rsid w:val="005256B5"/>
    <w:rsid w:val="00526693"/>
    <w:rsid w:val="005271B1"/>
    <w:rsid w:val="00530F3A"/>
    <w:rsid w:val="00531022"/>
    <w:rsid w:val="005310B7"/>
    <w:rsid w:val="005321D8"/>
    <w:rsid w:val="00532EE3"/>
    <w:rsid w:val="00533E86"/>
    <w:rsid w:val="00534056"/>
    <w:rsid w:val="00535911"/>
    <w:rsid w:val="005365BE"/>
    <w:rsid w:val="0053723D"/>
    <w:rsid w:val="005401A1"/>
    <w:rsid w:val="00540461"/>
    <w:rsid w:val="0054062F"/>
    <w:rsid w:val="005420C5"/>
    <w:rsid w:val="00542688"/>
    <w:rsid w:val="005428FF"/>
    <w:rsid w:val="00542B85"/>
    <w:rsid w:val="005447BC"/>
    <w:rsid w:val="0054496B"/>
    <w:rsid w:val="00544BB3"/>
    <w:rsid w:val="0054549D"/>
    <w:rsid w:val="00545717"/>
    <w:rsid w:val="00545837"/>
    <w:rsid w:val="00547086"/>
    <w:rsid w:val="005504D1"/>
    <w:rsid w:val="005512B8"/>
    <w:rsid w:val="00552292"/>
    <w:rsid w:val="0055404D"/>
    <w:rsid w:val="00554465"/>
    <w:rsid w:val="00555E19"/>
    <w:rsid w:val="00555FBA"/>
    <w:rsid w:val="00556BF9"/>
    <w:rsid w:val="00556E73"/>
    <w:rsid w:val="00557074"/>
    <w:rsid w:val="005573F2"/>
    <w:rsid w:val="0055748B"/>
    <w:rsid w:val="005576BB"/>
    <w:rsid w:val="005600E3"/>
    <w:rsid w:val="00560245"/>
    <w:rsid w:val="00560879"/>
    <w:rsid w:val="0056443A"/>
    <w:rsid w:val="00564D86"/>
    <w:rsid w:val="00565888"/>
    <w:rsid w:val="0056632C"/>
    <w:rsid w:val="00566793"/>
    <w:rsid w:val="00566C3C"/>
    <w:rsid w:val="0056753D"/>
    <w:rsid w:val="005675E2"/>
    <w:rsid w:val="005676A1"/>
    <w:rsid w:val="00567A93"/>
    <w:rsid w:val="00571E95"/>
    <w:rsid w:val="00571EE5"/>
    <w:rsid w:val="005722A7"/>
    <w:rsid w:val="00572B8B"/>
    <w:rsid w:val="005765A8"/>
    <w:rsid w:val="0057777D"/>
    <w:rsid w:val="00581A22"/>
    <w:rsid w:val="00582314"/>
    <w:rsid w:val="0058241C"/>
    <w:rsid w:val="0058486A"/>
    <w:rsid w:val="005852E6"/>
    <w:rsid w:val="00585FEE"/>
    <w:rsid w:val="00586F6F"/>
    <w:rsid w:val="00587091"/>
    <w:rsid w:val="005874F6"/>
    <w:rsid w:val="005907DF"/>
    <w:rsid w:val="00590FC4"/>
    <w:rsid w:val="00591307"/>
    <w:rsid w:val="00591BC8"/>
    <w:rsid w:val="00592262"/>
    <w:rsid w:val="00592AAD"/>
    <w:rsid w:val="0059371E"/>
    <w:rsid w:val="0059390E"/>
    <w:rsid w:val="00593BAF"/>
    <w:rsid w:val="00593FA0"/>
    <w:rsid w:val="0059482A"/>
    <w:rsid w:val="00594B3C"/>
    <w:rsid w:val="00594C2B"/>
    <w:rsid w:val="0059688E"/>
    <w:rsid w:val="005968C0"/>
    <w:rsid w:val="0059733B"/>
    <w:rsid w:val="005A04E2"/>
    <w:rsid w:val="005A04E9"/>
    <w:rsid w:val="005A0B6D"/>
    <w:rsid w:val="005A10E5"/>
    <w:rsid w:val="005A24B9"/>
    <w:rsid w:val="005A2A61"/>
    <w:rsid w:val="005A2D73"/>
    <w:rsid w:val="005A32FE"/>
    <w:rsid w:val="005A408F"/>
    <w:rsid w:val="005A7A78"/>
    <w:rsid w:val="005A7CBF"/>
    <w:rsid w:val="005B0A55"/>
    <w:rsid w:val="005B0FDB"/>
    <w:rsid w:val="005B15B0"/>
    <w:rsid w:val="005B1686"/>
    <w:rsid w:val="005B32C1"/>
    <w:rsid w:val="005B4722"/>
    <w:rsid w:val="005B5176"/>
    <w:rsid w:val="005B5D4D"/>
    <w:rsid w:val="005B5F90"/>
    <w:rsid w:val="005B61D5"/>
    <w:rsid w:val="005B7415"/>
    <w:rsid w:val="005B7985"/>
    <w:rsid w:val="005C00B9"/>
    <w:rsid w:val="005C099F"/>
    <w:rsid w:val="005C3300"/>
    <w:rsid w:val="005C3F3C"/>
    <w:rsid w:val="005C5AA0"/>
    <w:rsid w:val="005C7337"/>
    <w:rsid w:val="005C764A"/>
    <w:rsid w:val="005C7B40"/>
    <w:rsid w:val="005C7D45"/>
    <w:rsid w:val="005D0D7C"/>
    <w:rsid w:val="005D1D91"/>
    <w:rsid w:val="005D2BF1"/>
    <w:rsid w:val="005D2D91"/>
    <w:rsid w:val="005D3988"/>
    <w:rsid w:val="005D45A5"/>
    <w:rsid w:val="005D5F6A"/>
    <w:rsid w:val="005D695B"/>
    <w:rsid w:val="005D750E"/>
    <w:rsid w:val="005E2269"/>
    <w:rsid w:val="005E3268"/>
    <w:rsid w:val="005E3366"/>
    <w:rsid w:val="005E366A"/>
    <w:rsid w:val="005E456F"/>
    <w:rsid w:val="005E5479"/>
    <w:rsid w:val="005E7155"/>
    <w:rsid w:val="005E7A3F"/>
    <w:rsid w:val="005E7F15"/>
    <w:rsid w:val="005F013E"/>
    <w:rsid w:val="005F0E53"/>
    <w:rsid w:val="005F1B24"/>
    <w:rsid w:val="005F23D7"/>
    <w:rsid w:val="005F2EA9"/>
    <w:rsid w:val="005F4930"/>
    <w:rsid w:val="005F5108"/>
    <w:rsid w:val="005F5C47"/>
    <w:rsid w:val="005F6F77"/>
    <w:rsid w:val="005F705B"/>
    <w:rsid w:val="005F7CA6"/>
    <w:rsid w:val="005F7CAD"/>
    <w:rsid w:val="005F7D79"/>
    <w:rsid w:val="006009CF"/>
    <w:rsid w:val="00601212"/>
    <w:rsid w:val="0060366C"/>
    <w:rsid w:val="00603816"/>
    <w:rsid w:val="00604CD2"/>
    <w:rsid w:val="00605475"/>
    <w:rsid w:val="00605549"/>
    <w:rsid w:val="00605601"/>
    <w:rsid w:val="00605853"/>
    <w:rsid w:val="006060E8"/>
    <w:rsid w:val="006068CA"/>
    <w:rsid w:val="00607596"/>
    <w:rsid w:val="00610FEC"/>
    <w:rsid w:val="0061162A"/>
    <w:rsid w:val="006121EA"/>
    <w:rsid w:val="00614A9F"/>
    <w:rsid w:val="006157CF"/>
    <w:rsid w:val="0061591F"/>
    <w:rsid w:val="006160B5"/>
    <w:rsid w:val="0062018D"/>
    <w:rsid w:val="00620C57"/>
    <w:rsid w:val="00622343"/>
    <w:rsid w:val="00622FDF"/>
    <w:rsid w:val="006234AF"/>
    <w:rsid w:val="00623512"/>
    <w:rsid w:val="0062466F"/>
    <w:rsid w:val="006247C7"/>
    <w:rsid w:val="0062523B"/>
    <w:rsid w:val="006253E1"/>
    <w:rsid w:val="0062604F"/>
    <w:rsid w:val="00626DDA"/>
    <w:rsid w:val="00627765"/>
    <w:rsid w:val="006304FC"/>
    <w:rsid w:val="00630754"/>
    <w:rsid w:val="00630768"/>
    <w:rsid w:val="00630D87"/>
    <w:rsid w:val="00630ED9"/>
    <w:rsid w:val="0063461F"/>
    <w:rsid w:val="00634E6B"/>
    <w:rsid w:val="00635593"/>
    <w:rsid w:val="006362A2"/>
    <w:rsid w:val="00636954"/>
    <w:rsid w:val="00636C3C"/>
    <w:rsid w:val="006379E6"/>
    <w:rsid w:val="00637C13"/>
    <w:rsid w:val="006409A5"/>
    <w:rsid w:val="0064196F"/>
    <w:rsid w:val="006419CF"/>
    <w:rsid w:val="0064237D"/>
    <w:rsid w:val="00642A05"/>
    <w:rsid w:val="00642A0A"/>
    <w:rsid w:val="00642A0E"/>
    <w:rsid w:val="006436CB"/>
    <w:rsid w:val="00644F53"/>
    <w:rsid w:val="0064507A"/>
    <w:rsid w:val="00645AD2"/>
    <w:rsid w:val="00646436"/>
    <w:rsid w:val="00646681"/>
    <w:rsid w:val="00646B77"/>
    <w:rsid w:val="00646BE1"/>
    <w:rsid w:val="0064732A"/>
    <w:rsid w:val="0064796A"/>
    <w:rsid w:val="00647FC9"/>
    <w:rsid w:val="006501DE"/>
    <w:rsid w:val="006505BF"/>
    <w:rsid w:val="00651070"/>
    <w:rsid w:val="006511AA"/>
    <w:rsid w:val="00651633"/>
    <w:rsid w:val="00651FE2"/>
    <w:rsid w:val="00654543"/>
    <w:rsid w:val="00654875"/>
    <w:rsid w:val="00654E5A"/>
    <w:rsid w:val="00655567"/>
    <w:rsid w:val="00657B58"/>
    <w:rsid w:val="00657D0D"/>
    <w:rsid w:val="006604C2"/>
    <w:rsid w:val="006607F0"/>
    <w:rsid w:val="00660F2D"/>
    <w:rsid w:val="0066175D"/>
    <w:rsid w:val="006617C5"/>
    <w:rsid w:val="00661BF2"/>
    <w:rsid w:val="00663241"/>
    <w:rsid w:val="0066394B"/>
    <w:rsid w:val="0066489D"/>
    <w:rsid w:val="006648EC"/>
    <w:rsid w:val="0066492D"/>
    <w:rsid w:val="006650F1"/>
    <w:rsid w:val="006656C8"/>
    <w:rsid w:val="006662BA"/>
    <w:rsid w:val="00666561"/>
    <w:rsid w:val="006665D4"/>
    <w:rsid w:val="00667014"/>
    <w:rsid w:val="00672038"/>
    <w:rsid w:val="00672E31"/>
    <w:rsid w:val="00673020"/>
    <w:rsid w:val="00673350"/>
    <w:rsid w:val="006761D6"/>
    <w:rsid w:val="00676337"/>
    <w:rsid w:val="0067646E"/>
    <w:rsid w:val="0067676A"/>
    <w:rsid w:val="00676C4B"/>
    <w:rsid w:val="00676DF5"/>
    <w:rsid w:val="006771B9"/>
    <w:rsid w:val="00677DC0"/>
    <w:rsid w:val="00681E9F"/>
    <w:rsid w:val="00682623"/>
    <w:rsid w:val="0068265D"/>
    <w:rsid w:val="00685F1D"/>
    <w:rsid w:val="00686370"/>
    <w:rsid w:val="006868DB"/>
    <w:rsid w:val="0069049F"/>
    <w:rsid w:val="00691026"/>
    <w:rsid w:val="00692825"/>
    <w:rsid w:val="0069350D"/>
    <w:rsid w:val="00693A34"/>
    <w:rsid w:val="00693B72"/>
    <w:rsid w:val="0069561F"/>
    <w:rsid w:val="006A01B1"/>
    <w:rsid w:val="006A09C5"/>
    <w:rsid w:val="006A09F8"/>
    <w:rsid w:val="006A0AA9"/>
    <w:rsid w:val="006A135E"/>
    <w:rsid w:val="006A13F1"/>
    <w:rsid w:val="006A2334"/>
    <w:rsid w:val="006A2A74"/>
    <w:rsid w:val="006A3556"/>
    <w:rsid w:val="006A3884"/>
    <w:rsid w:val="006A3934"/>
    <w:rsid w:val="006A5520"/>
    <w:rsid w:val="006A61D7"/>
    <w:rsid w:val="006A6634"/>
    <w:rsid w:val="006A69AC"/>
    <w:rsid w:val="006A6DCE"/>
    <w:rsid w:val="006A7E52"/>
    <w:rsid w:val="006B0972"/>
    <w:rsid w:val="006B2FFF"/>
    <w:rsid w:val="006B321A"/>
    <w:rsid w:val="006B3249"/>
    <w:rsid w:val="006B3C0F"/>
    <w:rsid w:val="006B4E0F"/>
    <w:rsid w:val="006B58E6"/>
    <w:rsid w:val="006B59A5"/>
    <w:rsid w:val="006B73F2"/>
    <w:rsid w:val="006B758D"/>
    <w:rsid w:val="006C0192"/>
    <w:rsid w:val="006C0DDB"/>
    <w:rsid w:val="006C109F"/>
    <w:rsid w:val="006C1169"/>
    <w:rsid w:val="006C1D16"/>
    <w:rsid w:val="006C3B9B"/>
    <w:rsid w:val="006C4A76"/>
    <w:rsid w:val="006C5A68"/>
    <w:rsid w:val="006C5D8A"/>
    <w:rsid w:val="006C5F02"/>
    <w:rsid w:val="006C6794"/>
    <w:rsid w:val="006C7885"/>
    <w:rsid w:val="006D1B54"/>
    <w:rsid w:val="006D1FF1"/>
    <w:rsid w:val="006D25B0"/>
    <w:rsid w:val="006D2CAB"/>
    <w:rsid w:val="006D30FB"/>
    <w:rsid w:val="006D3D7B"/>
    <w:rsid w:val="006D61E8"/>
    <w:rsid w:val="006D6573"/>
    <w:rsid w:val="006D66EF"/>
    <w:rsid w:val="006E02D5"/>
    <w:rsid w:val="006E0793"/>
    <w:rsid w:val="006E0C9A"/>
    <w:rsid w:val="006E2D94"/>
    <w:rsid w:val="006E37BE"/>
    <w:rsid w:val="006E47FB"/>
    <w:rsid w:val="006E4A19"/>
    <w:rsid w:val="006E5038"/>
    <w:rsid w:val="006E51D2"/>
    <w:rsid w:val="006E60F3"/>
    <w:rsid w:val="006E6358"/>
    <w:rsid w:val="006E772F"/>
    <w:rsid w:val="006F11E5"/>
    <w:rsid w:val="006F1624"/>
    <w:rsid w:val="006F3630"/>
    <w:rsid w:val="006F4D96"/>
    <w:rsid w:val="006F5072"/>
    <w:rsid w:val="006F5449"/>
    <w:rsid w:val="006F6E4A"/>
    <w:rsid w:val="007005DB"/>
    <w:rsid w:val="00700730"/>
    <w:rsid w:val="00700ACE"/>
    <w:rsid w:val="00701665"/>
    <w:rsid w:val="00701870"/>
    <w:rsid w:val="00701F7C"/>
    <w:rsid w:val="00702F26"/>
    <w:rsid w:val="00703DB1"/>
    <w:rsid w:val="007040F6"/>
    <w:rsid w:val="007054FC"/>
    <w:rsid w:val="00705CFD"/>
    <w:rsid w:val="00705EE0"/>
    <w:rsid w:val="0070613E"/>
    <w:rsid w:val="00706529"/>
    <w:rsid w:val="00706C58"/>
    <w:rsid w:val="00707BA3"/>
    <w:rsid w:val="0071022E"/>
    <w:rsid w:val="00711988"/>
    <w:rsid w:val="007150A4"/>
    <w:rsid w:val="00715A91"/>
    <w:rsid w:val="007168A1"/>
    <w:rsid w:val="00716C5E"/>
    <w:rsid w:val="00716CA7"/>
    <w:rsid w:val="0072087C"/>
    <w:rsid w:val="00720DCE"/>
    <w:rsid w:val="00722165"/>
    <w:rsid w:val="007229C8"/>
    <w:rsid w:val="007247F1"/>
    <w:rsid w:val="00724967"/>
    <w:rsid w:val="00724A5F"/>
    <w:rsid w:val="00726062"/>
    <w:rsid w:val="00727037"/>
    <w:rsid w:val="007272E0"/>
    <w:rsid w:val="00727DF5"/>
    <w:rsid w:val="007310A3"/>
    <w:rsid w:val="00731AC1"/>
    <w:rsid w:val="00731B46"/>
    <w:rsid w:val="00731B67"/>
    <w:rsid w:val="0073413E"/>
    <w:rsid w:val="00734D50"/>
    <w:rsid w:val="007359F9"/>
    <w:rsid w:val="00735E36"/>
    <w:rsid w:val="00736395"/>
    <w:rsid w:val="007366DF"/>
    <w:rsid w:val="00736BA3"/>
    <w:rsid w:val="007372E3"/>
    <w:rsid w:val="00740506"/>
    <w:rsid w:val="007411F8"/>
    <w:rsid w:val="007422D3"/>
    <w:rsid w:val="007438C2"/>
    <w:rsid w:val="00744B50"/>
    <w:rsid w:val="00744D62"/>
    <w:rsid w:val="00746AA2"/>
    <w:rsid w:val="00746FB7"/>
    <w:rsid w:val="0074770A"/>
    <w:rsid w:val="00747EEC"/>
    <w:rsid w:val="00751410"/>
    <w:rsid w:val="00751748"/>
    <w:rsid w:val="00753B77"/>
    <w:rsid w:val="00754C97"/>
    <w:rsid w:val="00754EE5"/>
    <w:rsid w:val="00756B3B"/>
    <w:rsid w:val="007601B7"/>
    <w:rsid w:val="00760990"/>
    <w:rsid w:val="00760CDE"/>
    <w:rsid w:val="007613B0"/>
    <w:rsid w:val="00761A7F"/>
    <w:rsid w:val="00761C80"/>
    <w:rsid w:val="00761CEE"/>
    <w:rsid w:val="007636DC"/>
    <w:rsid w:val="00764969"/>
    <w:rsid w:val="0076499B"/>
    <w:rsid w:val="00764EE2"/>
    <w:rsid w:val="007710BF"/>
    <w:rsid w:val="007720D9"/>
    <w:rsid w:val="0077251E"/>
    <w:rsid w:val="007736CD"/>
    <w:rsid w:val="00773FFC"/>
    <w:rsid w:val="007741A9"/>
    <w:rsid w:val="007745BE"/>
    <w:rsid w:val="0077495D"/>
    <w:rsid w:val="0077772C"/>
    <w:rsid w:val="00777AC3"/>
    <w:rsid w:val="00781AAB"/>
    <w:rsid w:val="007831C5"/>
    <w:rsid w:val="007837CE"/>
    <w:rsid w:val="00784CFA"/>
    <w:rsid w:val="0078634D"/>
    <w:rsid w:val="00787897"/>
    <w:rsid w:val="00787B0F"/>
    <w:rsid w:val="00791DAA"/>
    <w:rsid w:val="007934DA"/>
    <w:rsid w:val="00794714"/>
    <w:rsid w:val="00794D22"/>
    <w:rsid w:val="0079524F"/>
    <w:rsid w:val="00796458"/>
    <w:rsid w:val="00797446"/>
    <w:rsid w:val="00797E5C"/>
    <w:rsid w:val="007A070B"/>
    <w:rsid w:val="007A0F4D"/>
    <w:rsid w:val="007A1409"/>
    <w:rsid w:val="007A2705"/>
    <w:rsid w:val="007A3929"/>
    <w:rsid w:val="007A3EB8"/>
    <w:rsid w:val="007A4089"/>
    <w:rsid w:val="007A7594"/>
    <w:rsid w:val="007A77AD"/>
    <w:rsid w:val="007A7D15"/>
    <w:rsid w:val="007B0CBC"/>
    <w:rsid w:val="007B13A7"/>
    <w:rsid w:val="007B2ABA"/>
    <w:rsid w:val="007B365D"/>
    <w:rsid w:val="007B6688"/>
    <w:rsid w:val="007C0121"/>
    <w:rsid w:val="007C0A8E"/>
    <w:rsid w:val="007C0EE7"/>
    <w:rsid w:val="007C13D3"/>
    <w:rsid w:val="007C3870"/>
    <w:rsid w:val="007C4C53"/>
    <w:rsid w:val="007C5781"/>
    <w:rsid w:val="007C5A0F"/>
    <w:rsid w:val="007C5B9B"/>
    <w:rsid w:val="007C6480"/>
    <w:rsid w:val="007C68F7"/>
    <w:rsid w:val="007C69A9"/>
    <w:rsid w:val="007C7296"/>
    <w:rsid w:val="007C7519"/>
    <w:rsid w:val="007C7869"/>
    <w:rsid w:val="007D0262"/>
    <w:rsid w:val="007D20FB"/>
    <w:rsid w:val="007D255B"/>
    <w:rsid w:val="007D3069"/>
    <w:rsid w:val="007D3154"/>
    <w:rsid w:val="007D393E"/>
    <w:rsid w:val="007D4F44"/>
    <w:rsid w:val="007D5887"/>
    <w:rsid w:val="007D718F"/>
    <w:rsid w:val="007D72CA"/>
    <w:rsid w:val="007E08D8"/>
    <w:rsid w:val="007E0969"/>
    <w:rsid w:val="007E2BD1"/>
    <w:rsid w:val="007E366C"/>
    <w:rsid w:val="007E496B"/>
    <w:rsid w:val="007E4DC9"/>
    <w:rsid w:val="007E5EC8"/>
    <w:rsid w:val="007E763E"/>
    <w:rsid w:val="007E7F4D"/>
    <w:rsid w:val="007F075C"/>
    <w:rsid w:val="007F11A2"/>
    <w:rsid w:val="007F1938"/>
    <w:rsid w:val="007F2065"/>
    <w:rsid w:val="007F2257"/>
    <w:rsid w:val="007F321B"/>
    <w:rsid w:val="007F4098"/>
    <w:rsid w:val="007F4453"/>
    <w:rsid w:val="007F513C"/>
    <w:rsid w:val="007F556F"/>
    <w:rsid w:val="007F59B4"/>
    <w:rsid w:val="007F7E9A"/>
    <w:rsid w:val="00800696"/>
    <w:rsid w:val="00800830"/>
    <w:rsid w:val="00800B0E"/>
    <w:rsid w:val="008027E5"/>
    <w:rsid w:val="00802F13"/>
    <w:rsid w:val="0080321C"/>
    <w:rsid w:val="00803296"/>
    <w:rsid w:val="008034DF"/>
    <w:rsid w:val="00803897"/>
    <w:rsid w:val="00804424"/>
    <w:rsid w:val="008047D7"/>
    <w:rsid w:val="00804CCB"/>
    <w:rsid w:val="0080539E"/>
    <w:rsid w:val="00805869"/>
    <w:rsid w:val="0080602C"/>
    <w:rsid w:val="00806F3D"/>
    <w:rsid w:val="00807AC3"/>
    <w:rsid w:val="008106C8"/>
    <w:rsid w:val="00811E88"/>
    <w:rsid w:val="00812203"/>
    <w:rsid w:val="00812297"/>
    <w:rsid w:val="008125B7"/>
    <w:rsid w:val="00812B38"/>
    <w:rsid w:val="00812DBD"/>
    <w:rsid w:val="00813119"/>
    <w:rsid w:val="00813284"/>
    <w:rsid w:val="00814AE6"/>
    <w:rsid w:val="00817897"/>
    <w:rsid w:val="0081795F"/>
    <w:rsid w:val="00817B5E"/>
    <w:rsid w:val="00820914"/>
    <w:rsid w:val="008210CA"/>
    <w:rsid w:val="00821691"/>
    <w:rsid w:val="00822FCE"/>
    <w:rsid w:val="00823A2F"/>
    <w:rsid w:val="00824262"/>
    <w:rsid w:val="00824295"/>
    <w:rsid w:val="008246CD"/>
    <w:rsid w:val="00825A44"/>
    <w:rsid w:val="00826482"/>
    <w:rsid w:val="00826936"/>
    <w:rsid w:val="00830F93"/>
    <w:rsid w:val="00831AA3"/>
    <w:rsid w:val="008325A7"/>
    <w:rsid w:val="00832987"/>
    <w:rsid w:val="00832C72"/>
    <w:rsid w:val="00833399"/>
    <w:rsid w:val="008336E8"/>
    <w:rsid w:val="00833E77"/>
    <w:rsid w:val="0083444A"/>
    <w:rsid w:val="00834E41"/>
    <w:rsid w:val="008359E1"/>
    <w:rsid w:val="00835E17"/>
    <w:rsid w:val="00836013"/>
    <w:rsid w:val="00836571"/>
    <w:rsid w:val="0083681F"/>
    <w:rsid w:val="0084033C"/>
    <w:rsid w:val="00845C09"/>
    <w:rsid w:val="008468EE"/>
    <w:rsid w:val="00847129"/>
    <w:rsid w:val="00850649"/>
    <w:rsid w:val="00851F09"/>
    <w:rsid w:val="008522C3"/>
    <w:rsid w:val="00852DA0"/>
    <w:rsid w:val="00853B49"/>
    <w:rsid w:val="00854BA6"/>
    <w:rsid w:val="00856041"/>
    <w:rsid w:val="008560BC"/>
    <w:rsid w:val="008564EA"/>
    <w:rsid w:val="008576E5"/>
    <w:rsid w:val="008605B3"/>
    <w:rsid w:val="008607C0"/>
    <w:rsid w:val="00860E12"/>
    <w:rsid w:val="00861426"/>
    <w:rsid w:val="00861CD2"/>
    <w:rsid w:val="008621AB"/>
    <w:rsid w:val="00862D97"/>
    <w:rsid w:val="008666F6"/>
    <w:rsid w:val="00866792"/>
    <w:rsid w:val="008674FE"/>
    <w:rsid w:val="0086775D"/>
    <w:rsid w:val="00870307"/>
    <w:rsid w:val="00870F91"/>
    <w:rsid w:val="008711D0"/>
    <w:rsid w:val="008718F1"/>
    <w:rsid w:val="00873107"/>
    <w:rsid w:val="00874C2D"/>
    <w:rsid w:val="00876772"/>
    <w:rsid w:val="00876C7C"/>
    <w:rsid w:val="0087707F"/>
    <w:rsid w:val="00877FAD"/>
    <w:rsid w:val="0088014B"/>
    <w:rsid w:val="00880667"/>
    <w:rsid w:val="00880DDF"/>
    <w:rsid w:val="00881786"/>
    <w:rsid w:val="00883787"/>
    <w:rsid w:val="00883EA8"/>
    <w:rsid w:val="00884DCE"/>
    <w:rsid w:val="008850A6"/>
    <w:rsid w:val="0088535A"/>
    <w:rsid w:val="00885BE6"/>
    <w:rsid w:val="00885F57"/>
    <w:rsid w:val="008868A8"/>
    <w:rsid w:val="00887243"/>
    <w:rsid w:val="00887383"/>
    <w:rsid w:val="008875EB"/>
    <w:rsid w:val="008904CB"/>
    <w:rsid w:val="00892F50"/>
    <w:rsid w:val="00893595"/>
    <w:rsid w:val="008950CB"/>
    <w:rsid w:val="008951B2"/>
    <w:rsid w:val="0089581E"/>
    <w:rsid w:val="008962ED"/>
    <w:rsid w:val="00897854"/>
    <w:rsid w:val="008A0714"/>
    <w:rsid w:val="008A166B"/>
    <w:rsid w:val="008A18DA"/>
    <w:rsid w:val="008A4056"/>
    <w:rsid w:val="008A42B9"/>
    <w:rsid w:val="008A489D"/>
    <w:rsid w:val="008A5056"/>
    <w:rsid w:val="008A5E9A"/>
    <w:rsid w:val="008A6546"/>
    <w:rsid w:val="008A7429"/>
    <w:rsid w:val="008A7F4D"/>
    <w:rsid w:val="008B008C"/>
    <w:rsid w:val="008B13D5"/>
    <w:rsid w:val="008B2212"/>
    <w:rsid w:val="008B4568"/>
    <w:rsid w:val="008B5A9F"/>
    <w:rsid w:val="008B6347"/>
    <w:rsid w:val="008B6F27"/>
    <w:rsid w:val="008C0456"/>
    <w:rsid w:val="008C1813"/>
    <w:rsid w:val="008C1E73"/>
    <w:rsid w:val="008C2526"/>
    <w:rsid w:val="008C35BD"/>
    <w:rsid w:val="008C43B8"/>
    <w:rsid w:val="008C4DB3"/>
    <w:rsid w:val="008C5498"/>
    <w:rsid w:val="008C6329"/>
    <w:rsid w:val="008C75F3"/>
    <w:rsid w:val="008D093E"/>
    <w:rsid w:val="008D1557"/>
    <w:rsid w:val="008D1BA0"/>
    <w:rsid w:val="008D254D"/>
    <w:rsid w:val="008D2B54"/>
    <w:rsid w:val="008D2BE3"/>
    <w:rsid w:val="008D516F"/>
    <w:rsid w:val="008D6F63"/>
    <w:rsid w:val="008D7735"/>
    <w:rsid w:val="008D7998"/>
    <w:rsid w:val="008E048C"/>
    <w:rsid w:val="008E18FB"/>
    <w:rsid w:val="008E243C"/>
    <w:rsid w:val="008E2F30"/>
    <w:rsid w:val="008E50F4"/>
    <w:rsid w:val="008E698E"/>
    <w:rsid w:val="008E7CD6"/>
    <w:rsid w:val="008F09DF"/>
    <w:rsid w:val="008F35F0"/>
    <w:rsid w:val="008F4007"/>
    <w:rsid w:val="008F48C3"/>
    <w:rsid w:val="008F531E"/>
    <w:rsid w:val="008F5DDA"/>
    <w:rsid w:val="008F668C"/>
    <w:rsid w:val="008F67EA"/>
    <w:rsid w:val="008F7613"/>
    <w:rsid w:val="008F7CD9"/>
    <w:rsid w:val="00901F91"/>
    <w:rsid w:val="00901FEA"/>
    <w:rsid w:val="00903F06"/>
    <w:rsid w:val="0090439A"/>
    <w:rsid w:val="00905063"/>
    <w:rsid w:val="009050BA"/>
    <w:rsid w:val="00910934"/>
    <w:rsid w:val="00910A4F"/>
    <w:rsid w:val="00911090"/>
    <w:rsid w:val="009111AF"/>
    <w:rsid w:val="00911DB7"/>
    <w:rsid w:val="009122AE"/>
    <w:rsid w:val="009129C9"/>
    <w:rsid w:val="0091388E"/>
    <w:rsid w:val="00913CC7"/>
    <w:rsid w:val="009147FF"/>
    <w:rsid w:val="00915512"/>
    <w:rsid w:val="009157C4"/>
    <w:rsid w:val="00915FEA"/>
    <w:rsid w:val="009172A9"/>
    <w:rsid w:val="00920226"/>
    <w:rsid w:val="00920CC1"/>
    <w:rsid w:val="00921EEC"/>
    <w:rsid w:val="00923425"/>
    <w:rsid w:val="009244DD"/>
    <w:rsid w:val="0092598E"/>
    <w:rsid w:val="00925D6D"/>
    <w:rsid w:val="00926075"/>
    <w:rsid w:val="00926870"/>
    <w:rsid w:val="009275C9"/>
    <w:rsid w:val="00930109"/>
    <w:rsid w:val="0093391D"/>
    <w:rsid w:val="009339EA"/>
    <w:rsid w:val="00933E8F"/>
    <w:rsid w:val="00935B50"/>
    <w:rsid w:val="00937122"/>
    <w:rsid w:val="009375F6"/>
    <w:rsid w:val="00937806"/>
    <w:rsid w:val="00941422"/>
    <w:rsid w:val="00944269"/>
    <w:rsid w:val="00945B1D"/>
    <w:rsid w:val="00947289"/>
    <w:rsid w:val="0095027B"/>
    <w:rsid w:val="009510E2"/>
    <w:rsid w:val="0095202C"/>
    <w:rsid w:val="009520F8"/>
    <w:rsid w:val="009532B4"/>
    <w:rsid w:val="00954786"/>
    <w:rsid w:val="00954B5B"/>
    <w:rsid w:val="00956152"/>
    <w:rsid w:val="009575C5"/>
    <w:rsid w:val="00957BAA"/>
    <w:rsid w:val="00957DF1"/>
    <w:rsid w:val="00960431"/>
    <w:rsid w:val="00960884"/>
    <w:rsid w:val="00960A1D"/>
    <w:rsid w:val="00961377"/>
    <w:rsid w:val="0096269A"/>
    <w:rsid w:val="00962CEE"/>
    <w:rsid w:val="0096322E"/>
    <w:rsid w:val="00964053"/>
    <w:rsid w:val="0096413A"/>
    <w:rsid w:val="00964175"/>
    <w:rsid w:val="00964E16"/>
    <w:rsid w:val="00965120"/>
    <w:rsid w:val="00965D44"/>
    <w:rsid w:val="00966952"/>
    <w:rsid w:val="00966F82"/>
    <w:rsid w:val="009672BD"/>
    <w:rsid w:val="00967F05"/>
    <w:rsid w:val="0097153C"/>
    <w:rsid w:val="00971CEF"/>
    <w:rsid w:val="00972FBE"/>
    <w:rsid w:val="009738A6"/>
    <w:rsid w:val="00973DCA"/>
    <w:rsid w:val="009740BC"/>
    <w:rsid w:val="00974A5F"/>
    <w:rsid w:val="0097588E"/>
    <w:rsid w:val="0097622B"/>
    <w:rsid w:val="00976FF2"/>
    <w:rsid w:val="0098006E"/>
    <w:rsid w:val="00981613"/>
    <w:rsid w:val="00982B08"/>
    <w:rsid w:val="00983408"/>
    <w:rsid w:val="00984455"/>
    <w:rsid w:val="00985107"/>
    <w:rsid w:val="00985989"/>
    <w:rsid w:val="00986092"/>
    <w:rsid w:val="009868BE"/>
    <w:rsid w:val="00986B4D"/>
    <w:rsid w:val="00990288"/>
    <w:rsid w:val="0099035D"/>
    <w:rsid w:val="00991075"/>
    <w:rsid w:val="009915A9"/>
    <w:rsid w:val="009917B7"/>
    <w:rsid w:val="00991917"/>
    <w:rsid w:val="00992C95"/>
    <w:rsid w:val="009944D4"/>
    <w:rsid w:val="0099504E"/>
    <w:rsid w:val="00995EE8"/>
    <w:rsid w:val="00996C79"/>
    <w:rsid w:val="009972B2"/>
    <w:rsid w:val="00997A60"/>
    <w:rsid w:val="009A0871"/>
    <w:rsid w:val="009A178A"/>
    <w:rsid w:val="009A1958"/>
    <w:rsid w:val="009A2567"/>
    <w:rsid w:val="009A4668"/>
    <w:rsid w:val="009A4A9B"/>
    <w:rsid w:val="009A5665"/>
    <w:rsid w:val="009A57B1"/>
    <w:rsid w:val="009A60F2"/>
    <w:rsid w:val="009A6C46"/>
    <w:rsid w:val="009A7DD0"/>
    <w:rsid w:val="009B0750"/>
    <w:rsid w:val="009B08B5"/>
    <w:rsid w:val="009B2C32"/>
    <w:rsid w:val="009B30A4"/>
    <w:rsid w:val="009B4864"/>
    <w:rsid w:val="009B4A3E"/>
    <w:rsid w:val="009B4B18"/>
    <w:rsid w:val="009B68FA"/>
    <w:rsid w:val="009B72CB"/>
    <w:rsid w:val="009B7410"/>
    <w:rsid w:val="009B7E95"/>
    <w:rsid w:val="009B7F9D"/>
    <w:rsid w:val="009C07D2"/>
    <w:rsid w:val="009C0912"/>
    <w:rsid w:val="009C1733"/>
    <w:rsid w:val="009C3A44"/>
    <w:rsid w:val="009C3D54"/>
    <w:rsid w:val="009C4A7E"/>
    <w:rsid w:val="009C5340"/>
    <w:rsid w:val="009C6A6B"/>
    <w:rsid w:val="009C7A46"/>
    <w:rsid w:val="009D1C02"/>
    <w:rsid w:val="009D7190"/>
    <w:rsid w:val="009D7448"/>
    <w:rsid w:val="009E09D3"/>
    <w:rsid w:val="009E0A85"/>
    <w:rsid w:val="009E0CC1"/>
    <w:rsid w:val="009E0F27"/>
    <w:rsid w:val="009E1D94"/>
    <w:rsid w:val="009E28E3"/>
    <w:rsid w:val="009E2C1E"/>
    <w:rsid w:val="009E2EB1"/>
    <w:rsid w:val="009E31B3"/>
    <w:rsid w:val="009E3930"/>
    <w:rsid w:val="009F1C95"/>
    <w:rsid w:val="009F1ED5"/>
    <w:rsid w:val="009F2F07"/>
    <w:rsid w:val="009F5379"/>
    <w:rsid w:val="009F5486"/>
    <w:rsid w:val="009F550C"/>
    <w:rsid w:val="009F57D6"/>
    <w:rsid w:val="009F6A03"/>
    <w:rsid w:val="009F750C"/>
    <w:rsid w:val="009F7EA1"/>
    <w:rsid w:val="00A00B3D"/>
    <w:rsid w:val="00A01441"/>
    <w:rsid w:val="00A0187F"/>
    <w:rsid w:val="00A04218"/>
    <w:rsid w:val="00A0508E"/>
    <w:rsid w:val="00A05B5B"/>
    <w:rsid w:val="00A05F6A"/>
    <w:rsid w:val="00A10942"/>
    <w:rsid w:val="00A10A08"/>
    <w:rsid w:val="00A10FDB"/>
    <w:rsid w:val="00A11AA7"/>
    <w:rsid w:val="00A11D4B"/>
    <w:rsid w:val="00A11E2D"/>
    <w:rsid w:val="00A124FF"/>
    <w:rsid w:val="00A133E3"/>
    <w:rsid w:val="00A13B57"/>
    <w:rsid w:val="00A1463E"/>
    <w:rsid w:val="00A153FA"/>
    <w:rsid w:val="00A163A9"/>
    <w:rsid w:val="00A163F0"/>
    <w:rsid w:val="00A1732B"/>
    <w:rsid w:val="00A17DBD"/>
    <w:rsid w:val="00A2035F"/>
    <w:rsid w:val="00A22882"/>
    <w:rsid w:val="00A2296B"/>
    <w:rsid w:val="00A22D16"/>
    <w:rsid w:val="00A23711"/>
    <w:rsid w:val="00A23765"/>
    <w:rsid w:val="00A23B69"/>
    <w:rsid w:val="00A23F9E"/>
    <w:rsid w:val="00A241D7"/>
    <w:rsid w:val="00A2427C"/>
    <w:rsid w:val="00A257FC"/>
    <w:rsid w:val="00A265B6"/>
    <w:rsid w:val="00A26F4D"/>
    <w:rsid w:val="00A27A0C"/>
    <w:rsid w:val="00A27D37"/>
    <w:rsid w:val="00A27FAC"/>
    <w:rsid w:val="00A31466"/>
    <w:rsid w:val="00A31949"/>
    <w:rsid w:val="00A32396"/>
    <w:rsid w:val="00A3590E"/>
    <w:rsid w:val="00A35FE0"/>
    <w:rsid w:val="00A36308"/>
    <w:rsid w:val="00A37276"/>
    <w:rsid w:val="00A37BF9"/>
    <w:rsid w:val="00A40DBE"/>
    <w:rsid w:val="00A40FB6"/>
    <w:rsid w:val="00A42248"/>
    <w:rsid w:val="00A42428"/>
    <w:rsid w:val="00A4357B"/>
    <w:rsid w:val="00A450BE"/>
    <w:rsid w:val="00A46C68"/>
    <w:rsid w:val="00A502AB"/>
    <w:rsid w:val="00A52067"/>
    <w:rsid w:val="00A522CC"/>
    <w:rsid w:val="00A52C16"/>
    <w:rsid w:val="00A53267"/>
    <w:rsid w:val="00A53FEF"/>
    <w:rsid w:val="00A547A6"/>
    <w:rsid w:val="00A56400"/>
    <w:rsid w:val="00A571A7"/>
    <w:rsid w:val="00A577CE"/>
    <w:rsid w:val="00A60825"/>
    <w:rsid w:val="00A6306D"/>
    <w:rsid w:val="00A63425"/>
    <w:rsid w:val="00A63D38"/>
    <w:rsid w:val="00A65639"/>
    <w:rsid w:val="00A66090"/>
    <w:rsid w:val="00A679AA"/>
    <w:rsid w:val="00A70718"/>
    <w:rsid w:val="00A70A7C"/>
    <w:rsid w:val="00A71463"/>
    <w:rsid w:val="00A727C4"/>
    <w:rsid w:val="00A72B9B"/>
    <w:rsid w:val="00A73894"/>
    <w:rsid w:val="00A73CA8"/>
    <w:rsid w:val="00A73E2A"/>
    <w:rsid w:val="00A74036"/>
    <w:rsid w:val="00A75970"/>
    <w:rsid w:val="00A7597C"/>
    <w:rsid w:val="00A764AD"/>
    <w:rsid w:val="00A76515"/>
    <w:rsid w:val="00A767C8"/>
    <w:rsid w:val="00A7768A"/>
    <w:rsid w:val="00A77906"/>
    <w:rsid w:val="00A827D8"/>
    <w:rsid w:val="00A830EB"/>
    <w:rsid w:val="00A8421E"/>
    <w:rsid w:val="00A84B1B"/>
    <w:rsid w:val="00A8540F"/>
    <w:rsid w:val="00A86AC8"/>
    <w:rsid w:val="00A86F3D"/>
    <w:rsid w:val="00A90266"/>
    <w:rsid w:val="00A91401"/>
    <w:rsid w:val="00A917C4"/>
    <w:rsid w:val="00A9202D"/>
    <w:rsid w:val="00A935F9"/>
    <w:rsid w:val="00A93964"/>
    <w:rsid w:val="00A93BB7"/>
    <w:rsid w:val="00A9450E"/>
    <w:rsid w:val="00A94522"/>
    <w:rsid w:val="00A94904"/>
    <w:rsid w:val="00A95B99"/>
    <w:rsid w:val="00A960C8"/>
    <w:rsid w:val="00A97AD7"/>
    <w:rsid w:val="00A97DC7"/>
    <w:rsid w:val="00A97F55"/>
    <w:rsid w:val="00AA0C14"/>
    <w:rsid w:val="00AA1B53"/>
    <w:rsid w:val="00AA1F19"/>
    <w:rsid w:val="00AA2081"/>
    <w:rsid w:val="00AA29E9"/>
    <w:rsid w:val="00AA4C18"/>
    <w:rsid w:val="00AA6E8B"/>
    <w:rsid w:val="00AA7BC1"/>
    <w:rsid w:val="00AA7F3A"/>
    <w:rsid w:val="00AB0EF2"/>
    <w:rsid w:val="00AB1596"/>
    <w:rsid w:val="00AB2214"/>
    <w:rsid w:val="00AB254E"/>
    <w:rsid w:val="00AB32A6"/>
    <w:rsid w:val="00AB371C"/>
    <w:rsid w:val="00AB3A41"/>
    <w:rsid w:val="00AB4AEB"/>
    <w:rsid w:val="00AB4C26"/>
    <w:rsid w:val="00AB4DED"/>
    <w:rsid w:val="00AB598A"/>
    <w:rsid w:val="00AB74D6"/>
    <w:rsid w:val="00AB797C"/>
    <w:rsid w:val="00AC048A"/>
    <w:rsid w:val="00AC0D1E"/>
    <w:rsid w:val="00AC1429"/>
    <w:rsid w:val="00AC1676"/>
    <w:rsid w:val="00AC1CD8"/>
    <w:rsid w:val="00AC1DB0"/>
    <w:rsid w:val="00AC3C0B"/>
    <w:rsid w:val="00AC3EBF"/>
    <w:rsid w:val="00AC4CDB"/>
    <w:rsid w:val="00AC4FB9"/>
    <w:rsid w:val="00AC5625"/>
    <w:rsid w:val="00AC6764"/>
    <w:rsid w:val="00AC690E"/>
    <w:rsid w:val="00AC6AAC"/>
    <w:rsid w:val="00AC6F8A"/>
    <w:rsid w:val="00AC77C2"/>
    <w:rsid w:val="00AC7B65"/>
    <w:rsid w:val="00AD01BA"/>
    <w:rsid w:val="00AD1650"/>
    <w:rsid w:val="00AD4C57"/>
    <w:rsid w:val="00AD4F5A"/>
    <w:rsid w:val="00AE0E93"/>
    <w:rsid w:val="00AE1D0F"/>
    <w:rsid w:val="00AE2857"/>
    <w:rsid w:val="00AE34AE"/>
    <w:rsid w:val="00AE357A"/>
    <w:rsid w:val="00AE3994"/>
    <w:rsid w:val="00AE4119"/>
    <w:rsid w:val="00AE7837"/>
    <w:rsid w:val="00AF0434"/>
    <w:rsid w:val="00AF0808"/>
    <w:rsid w:val="00AF0B0F"/>
    <w:rsid w:val="00AF0D0C"/>
    <w:rsid w:val="00AF0F6E"/>
    <w:rsid w:val="00AF1FAE"/>
    <w:rsid w:val="00AF3C9D"/>
    <w:rsid w:val="00AF498B"/>
    <w:rsid w:val="00AF5C7F"/>
    <w:rsid w:val="00AF6AD5"/>
    <w:rsid w:val="00AF6C94"/>
    <w:rsid w:val="00AF6E69"/>
    <w:rsid w:val="00B001A9"/>
    <w:rsid w:val="00B004E0"/>
    <w:rsid w:val="00B01246"/>
    <w:rsid w:val="00B01669"/>
    <w:rsid w:val="00B0313A"/>
    <w:rsid w:val="00B03256"/>
    <w:rsid w:val="00B03F58"/>
    <w:rsid w:val="00B04546"/>
    <w:rsid w:val="00B04F30"/>
    <w:rsid w:val="00B05809"/>
    <w:rsid w:val="00B06132"/>
    <w:rsid w:val="00B06625"/>
    <w:rsid w:val="00B06EAA"/>
    <w:rsid w:val="00B10046"/>
    <w:rsid w:val="00B11984"/>
    <w:rsid w:val="00B11A9D"/>
    <w:rsid w:val="00B12795"/>
    <w:rsid w:val="00B12B04"/>
    <w:rsid w:val="00B132A2"/>
    <w:rsid w:val="00B1335B"/>
    <w:rsid w:val="00B135DC"/>
    <w:rsid w:val="00B139D9"/>
    <w:rsid w:val="00B1464D"/>
    <w:rsid w:val="00B147C5"/>
    <w:rsid w:val="00B14C5B"/>
    <w:rsid w:val="00B15E93"/>
    <w:rsid w:val="00B16FE6"/>
    <w:rsid w:val="00B1711E"/>
    <w:rsid w:val="00B17AEE"/>
    <w:rsid w:val="00B201E9"/>
    <w:rsid w:val="00B2317D"/>
    <w:rsid w:val="00B23468"/>
    <w:rsid w:val="00B23EEE"/>
    <w:rsid w:val="00B2558F"/>
    <w:rsid w:val="00B25863"/>
    <w:rsid w:val="00B25ED1"/>
    <w:rsid w:val="00B2608A"/>
    <w:rsid w:val="00B26704"/>
    <w:rsid w:val="00B26AEE"/>
    <w:rsid w:val="00B311F3"/>
    <w:rsid w:val="00B3408B"/>
    <w:rsid w:val="00B34206"/>
    <w:rsid w:val="00B34731"/>
    <w:rsid w:val="00B34998"/>
    <w:rsid w:val="00B352C3"/>
    <w:rsid w:val="00B36477"/>
    <w:rsid w:val="00B367B3"/>
    <w:rsid w:val="00B367F2"/>
    <w:rsid w:val="00B409A1"/>
    <w:rsid w:val="00B40A90"/>
    <w:rsid w:val="00B41313"/>
    <w:rsid w:val="00B42454"/>
    <w:rsid w:val="00B434B5"/>
    <w:rsid w:val="00B439AA"/>
    <w:rsid w:val="00B43C9F"/>
    <w:rsid w:val="00B43F3B"/>
    <w:rsid w:val="00B44107"/>
    <w:rsid w:val="00B44F9B"/>
    <w:rsid w:val="00B462E5"/>
    <w:rsid w:val="00B46628"/>
    <w:rsid w:val="00B46FB0"/>
    <w:rsid w:val="00B477DD"/>
    <w:rsid w:val="00B47F5D"/>
    <w:rsid w:val="00B5040C"/>
    <w:rsid w:val="00B51416"/>
    <w:rsid w:val="00B52F32"/>
    <w:rsid w:val="00B53976"/>
    <w:rsid w:val="00B53EB8"/>
    <w:rsid w:val="00B54436"/>
    <w:rsid w:val="00B54BC6"/>
    <w:rsid w:val="00B5665C"/>
    <w:rsid w:val="00B57015"/>
    <w:rsid w:val="00B57194"/>
    <w:rsid w:val="00B57C4F"/>
    <w:rsid w:val="00B57D5E"/>
    <w:rsid w:val="00B60202"/>
    <w:rsid w:val="00B602C7"/>
    <w:rsid w:val="00B608C7"/>
    <w:rsid w:val="00B62D69"/>
    <w:rsid w:val="00B630E4"/>
    <w:rsid w:val="00B63C6E"/>
    <w:rsid w:val="00B64E6F"/>
    <w:rsid w:val="00B65B9F"/>
    <w:rsid w:val="00B661CB"/>
    <w:rsid w:val="00B6626E"/>
    <w:rsid w:val="00B67463"/>
    <w:rsid w:val="00B67581"/>
    <w:rsid w:val="00B71696"/>
    <w:rsid w:val="00B72245"/>
    <w:rsid w:val="00B75B8B"/>
    <w:rsid w:val="00B76CD1"/>
    <w:rsid w:val="00B77974"/>
    <w:rsid w:val="00B77C4A"/>
    <w:rsid w:val="00B80AEC"/>
    <w:rsid w:val="00B80EC4"/>
    <w:rsid w:val="00B820E9"/>
    <w:rsid w:val="00B83F6F"/>
    <w:rsid w:val="00B846E0"/>
    <w:rsid w:val="00B8517F"/>
    <w:rsid w:val="00B85576"/>
    <w:rsid w:val="00B85B44"/>
    <w:rsid w:val="00B87F04"/>
    <w:rsid w:val="00B905C0"/>
    <w:rsid w:val="00B90CC0"/>
    <w:rsid w:val="00B91CA3"/>
    <w:rsid w:val="00B924FD"/>
    <w:rsid w:val="00B93C84"/>
    <w:rsid w:val="00B93D6E"/>
    <w:rsid w:val="00B94BD7"/>
    <w:rsid w:val="00B96218"/>
    <w:rsid w:val="00B96D3F"/>
    <w:rsid w:val="00B974CE"/>
    <w:rsid w:val="00BA2822"/>
    <w:rsid w:val="00BA2AD5"/>
    <w:rsid w:val="00BA3515"/>
    <w:rsid w:val="00BA4A59"/>
    <w:rsid w:val="00BA4C26"/>
    <w:rsid w:val="00BA4D07"/>
    <w:rsid w:val="00BA5B1E"/>
    <w:rsid w:val="00BA6AC4"/>
    <w:rsid w:val="00BA7E93"/>
    <w:rsid w:val="00BB0B38"/>
    <w:rsid w:val="00BB0D5F"/>
    <w:rsid w:val="00BB180D"/>
    <w:rsid w:val="00BB1C56"/>
    <w:rsid w:val="00BB1F7C"/>
    <w:rsid w:val="00BB3609"/>
    <w:rsid w:val="00BB403B"/>
    <w:rsid w:val="00BB7397"/>
    <w:rsid w:val="00BB7BAD"/>
    <w:rsid w:val="00BC2182"/>
    <w:rsid w:val="00BC286B"/>
    <w:rsid w:val="00BC2D34"/>
    <w:rsid w:val="00BC3F21"/>
    <w:rsid w:val="00BC50AB"/>
    <w:rsid w:val="00BD0236"/>
    <w:rsid w:val="00BD0477"/>
    <w:rsid w:val="00BD0812"/>
    <w:rsid w:val="00BD1343"/>
    <w:rsid w:val="00BD13A7"/>
    <w:rsid w:val="00BD1A43"/>
    <w:rsid w:val="00BD262F"/>
    <w:rsid w:val="00BD26AC"/>
    <w:rsid w:val="00BD2F2D"/>
    <w:rsid w:val="00BD3C54"/>
    <w:rsid w:val="00BD4078"/>
    <w:rsid w:val="00BD5452"/>
    <w:rsid w:val="00BD605F"/>
    <w:rsid w:val="00BD69E9"/>
    <w:rsid w:val="00BD777A"/>
    <w:rsid w:val="00BD7FEA"/>
    <w:rsid w:val="00BE0543"/>
    <w:rsid w:val="00BE0855"/>
    <w:rsid w:val="00BE27C1"/>
    <w:rsid w:val="00BE304A"/>
    <w:rsid w:val="00BE512C"/>
    <w:rsid w:val="00BE54D9"/>
    <w:rsid w:val="00BE5A2A"/>
    <w:rsid w:val="00BE78DD"/>
    <w:rsid w:val="00BE7BAB"/>
    <w:rsid w:val="00BE7C46"/>
    <w:rsid w:val="00BF0256"/>
    <w:rsid w:val="00BF0F99"/>
    <w:rsid w:val="00BF10C0"/>
    <w:rsid w:val="00BF1825"/>
    <w:rsid w:val="00BF2A45"/>
    <w:rsid w:val="00BF5F91"/>
    <w:rsid w:val="00BF6078"/>
    <w:rsid w:val="00BF6821"/>
    <w:rsid w:val="00BF6C3A"/>
    <w:rsid w:val="00BF6D8A"/>
    <w:rsid w:val="00BF7093"/>
    <w:rsid w:val="00BF7410"/>
    <w:rsid w:val="00C01529"/>
    <w:rsid w:val="00C02EDD"/>
    <w:rsid w:val="00C0385F"/>
    <w:rsid w:val="00C0747F"/>
    <w:rsid w:val="00C075A5"/>
    <w:rsid w:val="00C10004"/>
    <w:rsid w:val="00C102C3"/>
    <w:rsid w:val="00C111A4"/>
    <w:rsid w:val="00C11FD5"/>
    <w:rsid w:val="00C12361"/>
    <w:rsid w:val="00C12920"/>
    <w:rsid w:val="00C14BB1"/>
    <w:rsid w:val="00C14C27"/>
    <w:rsid w:val="00C16BC4"/>
    <w:rsid w:val="00C1717A"/>
    <w:rsid w:val="00C20C75"/>
    <w:rsid w:val="00C21217"/>
    <w:rsid w:val="00C21868"/>
    <w:rsid w:val="00C21D7C"/>
    <w:rsid w:val="00C22027"/>
    <w:rsid w:val="00C220BB"/>
    <w:rsid w:val="00C22F20"/>
    <w:rsid w:val="00C238D2"/>
    <w:rsid w:val="00C23AEB"/>
    <w:rsid w:val="00C24863"/>
    <w:rsid w:val="00C24903"/>
    <w:rsid w:val="00C249E0"/>
    <w:rsid w:val="00C25013"/>
    <w:rsid w:val="00C26A9E"/>
    <w:rsid w:val="00C27501"/>
    <w:rsid w:val="00C2758A"/>
    <w:rsid w:val="00C3247A"/>
    <w:rsid w:val="00C33265"/>
    <w:rsid w:val="00C33900"/>
    <w:rsid w:val="00C34191"/>
    <w:rsid w:val="00C34D29"/>
    <w:rsid w:val="00C354CF"/>
    <w:rsid w:val="00C35C85"/>
    <w:rsid w:val="00C36920"/>
    <w:rsid w:val="00C36D4B"/>
    <w:rsid w:val="00C37C22"/>
    <w:rsid w:val="00C40013"/>
    <w:rsid w:val="00C40683"/>
    <w:rsid w:val="00C40FA5"/>
    <w:rsid w:val="00C415C3"/>
    <w:rsid w:val="00C470AC"/>
    <w:rsid w:val="00C471A3"/>
    <w:rsid w:val="00C472CF"/>
    <w:rsid w:val="00C47512"/>
    <w:rsid w:val="00C47648"/>
    <w:rsid w:val="00C47C74"/>
    <w:rsid w:val="00C50440"/>
    <w:rsid w:val="00C50E98"/>
    <w:rsid w:val="00C51585"/>
    <w:rsid w:val="00C51BDB"/>
    <w:rsid w:val="00C52974"/>
    <w:rsid w:val="00C52A6E"/>
    <w:rsid w:val="00C53347"/>
    <w:rsid w:val="00C54105"/>
    <w:rsid w:val="00C54515"/>
    <w:rsid w:val="00C553B7"/>
    <w:rsid w:val="00C575D6"/>
    <w:rsid w:val="00C57A38"/>
    <w:rsid w:val="00C57DAB"/>
    <w:rsid w:val="00C6209D"/>
    <w:rsid w:val="00C62459"/>
    <w:rsid w:val="00C62CD1"/>
    <w:rsid w:val="00C6327F"/>
    <w:rsid w:val="00C65BE2"/>
    <w:rsid w:val="00C6611A"/>
    <w:rsid w:val="00C66700"/>
    <w:rsid w:val="00C673CC"/>
    <w:rsid w:val="00C67EED"/>
    <w:rsid w:val="00C7009A"/>
    <w:rsid w:val="00C71023"/>
    <w:rsid w:val="00C71420"/>
    <w:rsid w:val="00C728D8"/>
    <w:rsid w:val="00C74CA3"/>
    <w:rsid w:val="00C7556B"/>
    <w:rsid w:val="00C75871"/>
    <w:rsid w:val="00C75C54"/>
    <w:rsid w:val="00C77C1F"/>
    <w:rsid w:val="00C77E55"/>
    <w:rsid w:val="00C83962"/>
    <w:rsid w:val="00C840EE"/>
    <w:rsid w:val="00C84228"/>
    <w:rsid w:val="00C8450F"/>
    <w:rsid w:val="00C85218"/>
    <w:rsid w:val="00C857EB"/>
    <w:rsid w:val="00C86DF5"/>
    <w:rsid w:val="00C9018C"/>
    <w:rsid w:val="00C90694"/>
    <w:rsid w:val="00C90965"/>
    <w:rsid w:val="00C92019"/>
    <w:rsid w:val="00C92820"/>
    <w:rsid w:val="00C92B68"/>
    <w:rsid w:val="00C9325A"/>
    <w:rsid w:val="00C94287"/>
    <w:rsid w:val="00C9576E"/>
    <w:rsid w:val="00C967D6"/>
    <w:rsid w:val="00C974F0"/>
    <w:rsid w:val="00CA05AC"/>
    <w:rsid w:val="00CA1C67"/>
    <w:rsid w:val="00CA200B"/>
    <w:rsid w:val="00CA43AD"/>
    <w:rsid w:val="00CA4664"/>
    <w:rsid w:val="00CA4849"/>
    <w:rsid w:val="00CA48C2"/>
    <w:rsid w:val="00CA49D5"/>
    <w:rsid w:val="00CB0353"/>
    <w:rsid w:val="00CB26A8"/>
    <w:rsid w:val="00CB2C95"/>
    <w:rsid w:val="00CB3A6C"/>
    <w:rsid w:val="00CB412C"/>
    <w:rsid w:val="00CB4D7D"/>
    <w:rsid w:val="00CB5A27"/>
    <w:rsid w:val="00CB728E"/>
    <w:rsid w:val="00CB7D61"/>
    <w:rsid w:val="00CB7F95"/>
    <w:rsid w:val="00CC0DD6"/>
    <w:rsid w:val="00CC0EE0"/>
    <w:rsid w:val="00CC123C"/>
    <w:rsid w:val="00CC191A"/>
    <w:rsid w:val="00CC1A6E"/>
    <w:rsid w:val="00CC31DA"/>
    <w:rsid w:val="00CC52BC"/>
    <w:rsid w:val="00CC5406"/>
    <w:rsid w:val="00CC58D1"/>
    <w:rsid w:val="00CC5A48"/>
    <w:rsid w:val="00CC61AB"/>
    <w:rsid w:val="00CC6A68"/>
    <w:rsid w:val="00CC6B89"/>
    <w:rsid w:val="00CC7435"/>
    <w:rsid w:val="00CC7C0E"/>
    <w:rsid w:val="00CC7D03"/>
    <w:rsid w:val="00CD1D67"/>
    <w:rsid w:val="00CD234B"/>
    <w:rsid w:val="00CD2BD9"/>
    <w:rsid w:val="00CD3150"/>
    <w:rsid w:val="00CD3549"/>
    <w:rsid w:val="00CD38CB"/>
    <w:rsid w:val="00CD430B"/>
    <w:rsid w:val="00CD44CB"/>
    <w:rsid w:val="00CD4942"/>
    <w:rsid w:val="00CD4BFC"/>
    <w:rsid w:val="00CD551E"/>
    <w:rsid w:val="00CD56A3"/>
    <w:rsid w:val="00CD6E7D"/>
    <w:rsid w:val="00CE06CE"/>
    <w:rsid w:val="00CE18F2"/>
    <w:rsid w:val="00CE1B1E"/>
    <w:rsid w:val="00CE1BCD"/>
    <w:rsid w:val="00CE2374"/>
    <w:rsid w:val="00CE2F1D"/>
    <w:rsid w:val="00CE4579"/>
    <w:rsid w:val="00CE45B6"/>
    <w:rsid w:val="00CE4A1E"/>
    <w:rsid w:val="00CE4B72"/>
    <w:rsid w:val="00CE4ED8"/>
    <w:rsid w:val="00CE5051"/>
    <w:rsid w:val="00CE58AB"/>
    <w:rsid w:val="00CE5E5A"/>
    <w:rsid w:val="00CE652D"/>
    <w:rsid w:val="00CE715A"/>
    <w:rsid w:val="00CE733B"/>
    <w:rsid w:val="00CE77C9"/>
    <w:rsid w:val="00CF0311"/>
    <w:rsid w:val="00CF1B73"/>
    <w:rsid w:val="00CF28B5"/>
    <w:rsid w:val="00CF497A"/>
    <w:rsid w:val="00CF6D2B"/>
    <w:rsid w:val="00CF76A0"/>
    <w:rsid w:val="00CF785B"/>
    <w:rsid w:val="00D00F53"/>
    <w:rsid w:val="00D0110C"/>
    <w:rsid w:val="00D02005"/>
    <w:rsid w:val="00D036E1"/>
    <w:rsid w:val="00D04CEA"/>
    <w:rsid w:val="00D0558B"/>
    <w:rsid w:val="00D0627D"/>
    <w:rsid w:val="00D069FF"/>
    <w:rsid w:val="00D06AB4"/>
    <w:rsid w:val="00D06D84"/>
    <w:rsid w:val="00D07F44"/>
    <w:rsid w:val="00D11503"/>
    <w:rsid w:val="00D116E9"/>
    <w:rsid w:val="00D11ADC"/>
    <w:rsid w:val="00D12724"/>
    <w:rsid w:val="00D12AAD"/>
    <w:rsid w:val="00D12C75"/>
    <w:rsid w:val="00D12F0A"/>
    <w:rsid w:val="00D13631"/>
    <w:rsid w:val="00D13F0E"/>
    <w:rsid w:val="00D1420B"/>
    <w:rsid w:val="00D153F0"/>
    <w:rsid w:val="00D15729"/>
    <w:rsid w:val="00D15D19"/>
    <w:rsid w:val="00D15E62"/>
    <w:rsid w:val="00D20A02"/>
    <w:rsid w:val="00D20E94"/>
    <w:rsid w:val="00D220C7"/>
    <w:rsid w:val="00D229D1"/>
    <w:rsid w:val="00D23114"/>
    <w:rsid w:val="00D23820"/>
    <w:rsid w:val="00D25247"/>
    <w:rsid w:val="00D25409"/>
    <w:rsid w:val="00D25415"/>
    <w:rsid w:val="00D25BDE"/>
    <w:rsid w:val="00D25C27"/>
    <w:rsid w:val="00D304C5"/>
    <w:rsid w:val="00D309EF"/>
    <w:rsid w:val="00D3212D"/>
    <w:rsid w:val="00D32CAC"/>
    <w:rsid w:val="00D33760"/>
    <w:rsid w:val="00D33951"/>
    <w:rsid w:val="00D350CA"/>
    <w:rsid w:val="00D3606E"/>
    <w:rsid w:val="00D36513"/>
    <w:rsid w:val="00D366BE"/>
    <w:rsid w:val="00D36BAE"/>
    <w:rsid w:val="00D3733A"/>
    <w:rsid w:val="00D37FBA"/>
    <w:rsid w:val="00D40DE9"/>
    <w:rsid w:val="00D40E09"/>
    <w:rsid w:val="00D41DD4"/>
    <w:rsid w:val="00D42CA7"/>
    <w:rsid w:val="00D42DE3"/>
    <w:rsid w:val="00D43B9C"/>
    <w:rsid w:val="00D4492E"/>
    <w:rsid w:val="00D4586E"/>
    <w:rsid w:val="00D45929"/>
    <w:rsid w:val="00D45AF2"/>
    <w:rsid w:val="00D46579"/>
    <w:rsid w:val="00D478B4"/>
    <w:rsid w:val="00D50438"/>
    <w:rsid w:val="00D50F8E"/>
    <w:rsid w:val="00D5184B"/>
    <w:rsid w:val="00D53440"/>
    <w:rsid w:val="00D53751"/>
    <w:rsid w:val="00D53ECB"/>
    <w:rsid w:val="00D547EB"/>
    <w:rsid w:val="00D54892"/>
    <w:rsid w:val="00D54CC9"/>
    <w:rsid w:val="00D556FA"/>
    <w:rsid w:val="00D55E53"/>
    <w:rsid w:val="00D57561"/>
    <w:rsid w:val="00D5775D"/>
    <w:rsid w:val="00D60EE4"/>
    <w:rsid w:val="00D62360"/>
    <w:rsid w:val="00D64684"/>
    <w:rsid w:val="00D65BC8"/>
    <w:rsid w:val="00D7077D"/>
    <w:rsid w:val="00D7417A"/>
    <w:rsid w:val="00D741DD"/>
    <w:rsid w:val="00D744C7"/>
    <w:rsid w:val="00D75033"/>
    <w:rsid w:val="00D75B42"/>
    <w:rsid w:val="00D75EB7"/>
    <w:rsid w:val="00D7686D"/>
    <w:rsid w:val="00D81F02"/>
    <w:rsid w:val="00D83583"/>
    <w:rsid w:val="00D85684"/>
    <w:rsid w:val="00D85C85"/>
    <w:rsid w:val="00D8611F"/>
    <w:rsid w:val="00D86795"/>
    <w:rsid w:val="00D873F2"/>
    <w:rsid w:val="00D90E5E"/>
    <w:rsid w:val="00D90FE5"/>
    <w:rsid w:val="00D91AE5"/>
    <w:rsid w:val="00D91DFC"/>
    <w:rsid w:val="00D920D6"/>
    <w:rsid w:val="00D9252B"/>
    <w:rsid w:val="00D92B37"/>
    <w:rsid w:val="00D93489"/>
    <w:rsid w:val="00D96BC9"/>
    <w:rsid w:val="00D96DA0"/>
    <w:rsid w:val="00D9788A"/>
    <w:rsid w:val="00DA0404"/>
    <w:rsid w:val="00DA10EB"/>
    <w:rsid w:val="00DA12AD"/>
    <w:rsid w:val="00DA3684"/>
    <w:rsid w:val="00DA5031"/>
    <w:rsid w:val="00DA6725"/>
    <w:rsid w:val="00DA6F79"/>
    <w:rsid w:val="00DA7235"/>
    <w:rsid w:val="00DA75BF"/>
    <w:rsid w:val="00DB0939"/>
    <w:rsid w:val="00DB0C63"/>
    <w:rsid w:val="00DB1822"/>
    <w:rsid w:val="00DB1B59"/>
    <w:rsid w:val="00DB5F3B"/>
    <w:rsid w:val="00DC0145"/>
    <w:rsid w:val="00DC09DE"/>
    <w:rsid w:val="00DC0B43"/>
    <w:rsid w:val="00DC1225"/>
    <w:rsid w:val="00DC1C10"/>
    <w:rsid w:val="00DC2180"/>
    <w:rsid w:val="00DC257D"/>
    <w:rsid w:val="00DC2EFF"/>
    <w:rsid w:val="00DC3578"/>
    <w:rsid w:val="00DC3710"/>
    <w:rsid w:val="00DC4510"/>
    <w:rsid w:val="00DC4A4F"/>
    <w:rsid w:val="00DC4B7E"/>
    <w:rsid w:val="00DC50BE"/>
    <w:rsid w:val="00DC66D8"/>
    <w:rsid w:val="00DC7488"/>
    <w:rsid w:val="00DC7CAD"/>
    <w:rsid w:val="00DD06E8"/>
    <w:rsid w:val="00DD27D0"/>
    <w:rsid w:val="00DD2CBE"/>
    <w:rsid w:val="00DD3B61"/>
    <w:rsid w:val="00DD45EC"/>
    <w:rsid w:val="00DD49F0"/>
    <w:rsid w:val="00DD6675"/>
    <w:rsid w:val="00DD672F"/>
    <w:rsid w:val="00DE0B4F"/>
    <w:rsid w:val="00DE0ECE"/>
    <w:rsid w:val="00DE1F67"/>
    <w:rsid w:val="00DE3C44"/>
    <w:rsid w:val="00DE3C87"/>
    <w:rsid w:val="00DE5473"/>
    <w:rsid w:val="00DE5593"/>
    <w:rsid w:val="00DE5AC7"/>
    <w:rsid w:val="00DE684A"/>
    <w:rsid w:val="00DE741E"/>
    <w:rsid w:val="00DF0B3A"/>
    <w:rsid w:val="00DF1087"/>
    <w:rsid w:val="00DF2023"/>
    <w:rsid w:val="00DF2A06"/>
    <w:rsid w:val="00DF3D62"/>
    <w:rsid w:val="00DF3EC9"/>
    <w:rsid w:val="00DF3F94"/>
    <w:rsid w:val="00DF569D"/>
    <w:rsid w:val="00DF6E43"/>
    <w:rsid w:val="00DF7932"/>
    <w:rsid w:val="00DF7E55"/>
    <w:rsid w:val="00DF7EBF"/>
    <w:rsid w:val="00E00284"/>
    <w:rsid w:val="00E00C7D"/>
    <w:rsid w:val="00E0130C"/>
    <w:rsid w:val="00E018A1"/>
    <w:rsid w:val="00E0194C"/>
    <w:rsid w:val="00E01D9A"/>
    <w:rsid w:val="00E02FFB"/>
    <w:rsid w:val="00E055B4"/>
    <w:rsid w:val="00E058D3"/>
    <w:rsid w:val="00E0594D"/>
    <w:rsid w:val="00E06DDD"/>
    <w:rsid w:val="00E070F6"/>
    <w:rsid w:val="00E075B9"/>
    <w:rsid w:val="00E078CB"/>
    <w:rsid w:val="00E12245"/>
    <w:rsid w:val="00E124C3"/>
    <w:rsid w:val="00E12E46"/>
    <w:rsid w:val="00E13037"/>
    <w:rsid w:val="00E141DC"/>
    <w:rsid w:val="00E15673"/>
    <w:rsid w:val="00E1581B"/>
    <w:rsid w:val="00E15B19"/>
    <w:rsid w:val="00E165CC"/>
    <w:rsid w:val="00E16830"/>
    <w:rsid w:val="00E17C18"/>
    <w:rsid w:val="00E17F2D"/>
    <w:rsid w:val="00E20672"/>
    <w:rsid w:val="00E206D3"/>
    <w:rsid w:val="00E209F0"/>
    <w:rsid w:val="00E2377B"/>
    <w:rsid w:val="00E23E48"/>
    <w:rsid w:val="00E24FEF"/>
    <w:rsid w:val="00E25DC3"/>
    <w:rsid w:val="00E25F25"/>
    <w:rsid w:val="00E26541"/>
    <w:rsid w:val="00E26CED"/>
    <w:rsid w:val="00E26E4C"/>
    <w:rsid w:val="00E300FF"/>
    <w:rsid w:val="00E31220"/>
    <w:rsid w:val="00E33884"/>
    <w:rsid w:val="00E34103"/>
    <w:rsid w:val="00E34B83"/>
    <w:rsid w:val="00E34BBF"/>
    <w:rsid w:val="00E34E06"/>
    <w:rsid w:val="00E35475"/>
    <w:rsid w:val="00E36B4B"/>
    <w:rsid w:val="00E3706A"/>
    <w:rsid w:val="00E40B00"/>
    <w:rsid w:val="00E40CEB"/>
    <w:rsid w:val="00E40D3C"/>
    <w:rsid w:val="00E430AE"/>
    <w:rsid w:val="00E433E6"/>
    <w:rsid w:val="00E4369F"/>
    <w:rsid w:val="00E43BDB"/>
    <w:rsid w:val="00E453EA"/>
    <w:rsid w:val="00E45B71"/>
    <w:rsid w:val="00E46605"/>
    <w:rsid w:val="00E50F9B"/>
    <w:rsid w:val="00E51015"/>
    <w:rsid w:val="00E51287"/>
    <w:rsid w:val="00E518A2"/>
    <w:rsid w:val="00E51AC2"/>
    <w:rsid w:val="00E52F71"/>
    <w:rsid w:val="00E534E7"/>
    <w:rsid w:val="00E54C56"/>
    <w:rsid w:val="00E5548A"/>
    <w:rsid w:val="00E55D58"/>
    <w:rsid w:val="00E55E6F"/>
    <w:rsid w:val="00E56BC6"/>
    <w:rsid w:val="00E609E5"/>
    <w:rsid w:val="00E62403"/>
    <w:rsid w:val="00E630E8"/>
    <w:rsid w:val="00E636DF"/>
    <w:rsid w:val="00E65393"/>
    <w:rsid w:val="00E65806"/>
    <w:rsid w:val="00E663E9"/>
    <w:rsid w:val="00E66B76"/>
    <w:rsid w:val="00E66EB7"/>
    <w:rsid w:val="00E67A3D"/>
    <w:rsid w:val="00E70440"/>
    <w:rsid w:val="00E7149C"/>
    <w:rsid w:val="00E71C5D"/>
    <w:rsid w:val="00E720CD"/>
    <w:rsid w:val="00E732B6"/>
    <w:rsid w:val="00E74104"/>
    <w:rsid w:val="00E74692"/>
    <w:rsid w:val="00E750CF"/>
    <w:rsid w:val="00E752D1"/>
    <w:rsid w:val="00E77C71"/>
    <w:rsid w:val="00E806A4"/>
    <w:rsid w:val="00E8090D"/>
    <w:rsid w:val="00E81125"/>
    <w:rsid w:val="00E81D93"/>
    <w:rsid w:val="00E822DE"/>
    <w:rsid w:val="00E82734"/>
    <w:rsid w:val="00E83570"/>
    <w:rsid w:val="00E84A2E"/>
    <w:rsid w:val="00E85B41"/>
    <w:rsid w:val="00E85BE6"/>
    <w:rsid w:val="00E85F0A"/>
    <w:rsid w:val="00E8680E"/>
    <w:rsid w:val="00E86C18"/>
    <w:rsid w:val="00E8753D"/>
    <w:rsid w:val="00E90264"/>
    <w:rsid w:val="00E90E18"/>
    <w:rsid w:val="00E914FA"/>
    <w:rsid w:val="00E933EC"/>
    <w:rsid w:val="00E935EB"/>
    <w:rsid w:val="00E939DF"/>
    <w:rsid w:val="00E94A7E"/>
    <w:rsid w:val="00E97722"/>
    <w:rsid w:val="00EA0275"/>
    <w:rsid w:val="00EA13E6"/>
    <w:rsid w:val="00EA1703"/>
    <w:rsid w:val="00EA1E7C"/>
    <w:rsid w:val="00EA264F"/>
    <w:rsid w:val="00EA2F4D"/>
    <w:rsid w:val="00EA39BA"/>
    <w:rsid w:val="00EA42A1"/>
    <w:rsid w:val="00EA43C3"/>
    <w:rsid w:val="00EA4480"/>
    <w:rsid w:val="00EA45F9"/>
    <w:rsid w:val="00EA56C0"/>
    <w:rsid w:val="00EA610B"/>
    <w:rsid w:val="00EA6117"/>
    <w:rsid w:val="00EA68F9"/>
    <w:rsid w:val="00EA7982"/>
    <w:rsid w:val="00EA7B34"/>
    <w:rsid w:val="00EB00A6"/>
    <w:rsid w:val="00EB00F7"/>
    <w:rsid w:val="00EB06F3"/>
    <w:rsid w:val="00EB0B4E"/>
    <w:rsid w:val="00EB0D87"/>
    <w:rsid w:val="00EB2ADA"/>
    <w:rsid w:val="00EB2B47"/>
    <w:rsid w:val="00EB2CF6"/>
    <w:rsid w:val="00EB2D3F"/>
    <w:rsid w:val="00EB3022"/>
    <w:rsid w:val="00EB4753"/>
    <w:rsid w:val="00EB4B51"/>
    <w:rsid w:val="00EB4EF3"/>
    <w:rsid w:val="00EB7212"/>
    <w:rsid w:val="00EB77DE"/>
    <w:rsid w:val="00EC06D5"/>
    <w:rsid w:val="00EC0A08"/>
    <w:rsid w:val="00EC19E8"/>
    <w:rsid w:val="00EC27D0"/>
    <w:rsid w:val="00EC2832"/>
    <w:rsid w:val="00EC3DE5"/>
    <w:rsid w:val="00EC47B0"/>
    <w:rsid w:val="00EC4AA4"/>
    <w:rsid w:val="00EC52EF"/>
    <w:rsid w:val="00EC541A"/>
    <w:rsid w:val="00EC65DA"/>
    <w:rsid w:val="00EC782A"/>
    <w:rsid w:val="00EC7F56"/>
    <w:rsid w:val="00ED0BD3"/>
    <w:rsid w:val="00ED0BED"/>
    <w:rsid w:val="00ED200C"/>
    <w:rsid w:val="00ED2FB8"/>
    <w:rsid w:val="00ED34B3"/>
    <w:rsid w:val="00ED3E35"/>
    <w:rsid w:val="00ED3E81"/>
    <w:rsid w:val="00ED4516"/>
    <w:rsid w:val="00ED4600"/>
    <w:rsid w:val="00ED5717"/>
    <w:rsid w:val="00ED5A95"/>
    <w:rsid w:val="00ED64B8"/>
    <w:rsid w:val="00ED6B57"/>
    <w:rsid w:val="00ED6D97"/>
    <w:rsid w:val="00ED7D75"/>
    <w:rsid w:val="00ED7DC1"/>
    <w:rsid w:val="00ED7FEF"/>
    <w:rsid w:val="00EE03B4"/>
    <w:rsid w:val="00EE1040"/>
    <w:rsid w:val="00EE11E1"/>
    <w:rsid w:val="00EE1817"/>
    <w:rsid w:val="00EE1D8B"/>
    <w:rsid w:val="00EE2820"/>
    <w:rsid w:val="00EE72B0"/>
    <w:rsid w:val="00EF0BD7"/>
    <w:rsid w:val="00EF0ED5"/>
    <w:rsid w:val="00EF1491"/>
    <w:rsid w:val="00EF35AD"/>
    <w:rsid w:val="00EF3F68"/>
    <w:rsid w:val="00EF4554"/>
    <w:rsid w:val="00EF483B"/>
    <w:rsid w:val="00EF4D22"/>
    <w:rsid w:val="00EF55A1"/>
    <w:rsid w:val="00EF55A4"/>
    <w:rsid w:val="00EF6F4D"/>
    <w:rsid w:val="00EF7110"/>
    <w:rsid w:val="00EF7615"/>
    <w:rsid w:val="00EF7C27"/>
    <w:rsid w:val="00F009A5"/>
    <w:rsid w:val="00F00D07"/>
    <w:rsid w:val="00F013FC"/>
    <w:rsid w:val="00F014DF"/>
    <w:rsid w:val="00F02947"/>
    <w:rsid w:val="00F03019"/>
    <w:rsid w:val="00F04896"/>
    <w:rsid w:val="00F05687"/>
    <w:rsid w:val="00F06DFA"/>
    <w:rsid w:val="00F07359"/>
    <w:rsid w:val="00F11DBF"/>
    <w:rsid w:val="00F1246C"/>
    <w:rsid w:val="00F13086"/>
    <w:rsid w:val="00F13486"/>
    <w:rsid w:val="00F140D6"/>
    <w:rsid w:val="00F14D9D"/>
    <w:rsid w:val="00F15D88"/>
    <w:rsid w:val="00F164C7"/>
    <w:rsid w:val="00F17872"/>
    <w:rsid w:val="00F218B1"/>
    <w:rsid w:val="00F219C2"/>
    <w:rsid w:val="00F23266"/>
    <w:rsid w:val="00F233F5"/>
    <w:rsid w:val="00F23BF9"/>
    <w:rsid w:val="00F2486E"/>
    <w:rsid w:val="00F25D15"/>
    <w:rsid w:val="00F26EF1"/>
    <w:rsid w:val="00F30571"/>
    <w:rsid w:val="00F32170"/>
    <w:rsid w:val="00F34282"/>
    <w:rsid w:val="00F347F2"/>
    <w:rsid w:val="00F34B1D"/>
    <w:rsid w:val="00F3556A"/>
    <w:rsid w:val="00F36144"/>
    <w:rsid w:val="00F36621"/>
    <w:rsid w:val="00F3779B"/>
    <w:rsid w:val="00F37CF9"/>
    <w:rsid w:val="00F41FC9"/>
    <w:rsid w:val="00F424D1"/>
    <w:rsid w:val="00F42B23"/>
    <w:rsid w:val="00F42EA4"/>
    <w:rsid w:val="00F42F41"/>
    <w:rsid w:val="00F430B2"/>
    <w:rsid w:val="00F430C2"/>
    <w:rsid w:val="00F43CF8"/>
    <w:rsid w:val="00F444CF"/>
    <w:rsid w:val="00F44764"/>
    <w:rsid w:val="00F44C29"/>
    <w:rsid w:val="00F46051"/>
    <w:rsid w:val="00F46728"/>
    <w:rsid w:val="00F46E0F"/>
    <w:rsid w:val="00F51D07"/>
    <w:rsid w:val="00F51F75"/>
    <w:rsid w:val="00F52414"/>
    <w:rsid w:val="00F524B2"/>
    <w:rsid w:val="00F532BF"/>
    <w:rsid w:val="00F54BA7"/>
    <w:rsid w:val="00F54E0E"/>
    <w:rsid w:val="00F54EA5"/>
    <w:rsid w:val="00F54EC3"/>
    <w:rsid w:val="00F56219"/>
    <w:rsid w:val="00F56750"/>
    <w:rsid w:val="00F56E5A"/>
    <w:rsid w:val="00F5702D"/>
    <w:rsid w:val="00F571DE"/>
    <w:rsid w:val="00F57BA1"/>
    <w:rsid w:val="00F57E6A"/>
    <w:rsid w:val="00F63734"/>
    <w:rsid w:val="00F6394D"/>
    <w:rsid w:val="00F63E3B"/>
    <w:rsid w:val="00F65CEF"/>
    <w:rsid w:val="00F67964"/>
    <w:rsid w:val="00F70C0A"/>
    <w:rsid w:val="00F72385"/>
    <w:rsid w:val="00F73E6E"/>
    <w:rsid w:val="00F74184"/>
    <w:rsid w:val="00F74531"/>
    <w:rsid w:val="00F748D9"/>
    <w:rsid w:val="00F74BC8"/>
    <w:rsid w:val="00F7526B"/>
    <w:rsid w:val="00F77127"/>
    <w:rsid w:val="00F8198E"/>
    <w:rsid w:val="00F83787"/>
    <w:rsid w:val="00F83BBA"/>
    <w:rsid w:val="00F8464E"/>
    <w:rsid w:val="00F85234"/>
    <w:rsid w:val="00F85BCE"/>
    <w:rsid w:val="00F85CF4"/>
    <w:rsid w:val="00F8616E"/>
    <w:rsid w:val="00F861F5"/>
    <w:rsid w:val="00F86454"/>
    <w:rsid w:val="00F86521"/>
    <w:rsid w:val="00F86A0E"/>
    <w:rsid w:val="00F8708D"/>
    <w:rsid w:val="00F8770F"/>
    <w:rsid w:val="00F900F8"/>
    <w:rsid w:val="00F925B4"/>
    <w:rsid w:val="00F92EEE"/>
    <w:rsid w:val="00F936F9"/>
    <w:rsid w:val="00F93AE9"/>
    <w:rsid w:val="00F93D44"/>
    <w:rsid w:val="00F961DC"/>
    <w:rsid w:val="00F96810"/>
    <w:rsid w:val="00F96A9D"/>
    <w:rsid w:val="00F9771A"/>
    <w:rsid w:val="00F97913"/>
    <w:rsid w:val="00F97969"/>
    <w:rsid w:val="00F97D69"/>
    <w:rsid w:val="00FA03A4"/>
    <w:rsid w:val="00FA1242"/>
    <w:rsid w:val="00FA1D8D"/>
    <w:rsid w:val="00FA27F8"/>
    <w:rsid w:val="00FA28B4"/>
    <w:rsid w:val="00FA2D43"/>
    <w:rsid w:val="00FA491C"/>
    <w:rsid w:val="00FA526C"/>
    <w:rsid w:val="00FA63C1"/>
    <w:rsid w:val="00FA6CB3"/>
    <w:rsid w:val="00FA6E49"/>
    <w:rsid w:val="00FB167C"/>
    <w:rsid w:val="00FB196F"/>
    <w:rsid w:val="00FB1BF9"/>
    <w:rsid w:val="00FB225B"/>
    <w:rsid w:val="00FB23BC"/>
    <w:rsid w:val="00FB4DA6"/>
    <w:rsid w:val="00FB7C50"/>
    <w:rsid w:val="00FC1375"/>
    <w:rsid w:val="00FC35A5"/>
    <w:rsid w:val="00FC46AF"/>
    <w:rsid w:val="00FC4889"/>
    <w:rsid w:val="00FC601C"/>
    <w:rsid w:val="00FC713A"/>
    <w:rsid w:val="00FC753D"/>
    <w:rsid w:val="00FC75AA"/>
    <w:rsid w:val="00FD04F7"/>
    <w:rsid w:val="00FD11AC"/>
    <w:rsid w:val="00FD215B"/>
    <w:rsid w:val="00FD2368"/>
    <w:rsid w:val="00FD3963"/>
    <w:rsid w:val="00FD44A5"/>
    <w:rsid w:val="00FD499A"/>
    <w:rsid w:val="00FD547F"/>
    <w:rsid w:val="00FD5706"/>
    <w:rsid w:val="00FD6035"/>
    <w:rsid w:val="00FD7168"/>
    <w:rsid w:val="00FE036E"/>
    <w:rsid w:val="00FE0D95"/>
    <w:rsid w:val="00FE1733"/>
    <w:rsid w:val="00FE1AEF"/>
    <w:rsid w:val="00FE257D"/>
    <w:rsid w:val="00FE3003"/>
    <w:rsid w:val="00FE4FB3"/>
    <w:rsid w:val="00FE68AA"/>
    <w:rsid w:val="00FF0DFC"/>
    <w:rsid w:val="00FF1213"/>
    <w:rsid w:val="00FF122B"/>
    <w:rsid w:val="00FF3460"/>
    <w:rsid w:val="00FF3695"/>
    <w:rsid w:val="00FF3C90"/>
    <w:rsid w:val="00FF44F9"/>
    <w:rsid w:val="00FF4E89"/>
    <w:rsid w:val="00FF595C"/>
    <w:rsid w:val="00FF5A10"/>
    <w:rsid w:val="00FF626E"/>
    <w:rsid w:val="00FF638D"/>
    <w:rsid w:val="00FF689D"/>
    <w:rsid w:val="00FF68FB"/>
    <w:rsid w:val="00F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D3C90"/>
  <w15:docId w15:val="{5FB14639-EBC5-4755-8A89-A170FC87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62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sz w:val="22"/>
    </w:rPr>
  </w:style>
  <w:style w:type="paragraph" w:styleId="Heading3">
    <w:name w:val="heading 3"/>
    <w:basedOn w:val="Normal"/>
    <w:next w:val="Normal"/>
    <w:link w:val="Heading3Char"/>
    <w:semiHidden/>
    <w:unhideWhenUsed/>
    <w:qFormat/>
    <w:rsid w:val="00EA264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jc w:val="both"/>
    </w:pPr>
    <w:rPr>
      <w:rFonts w:ascii="Garamond" w:hAnsi="Garamond"/>
      <w:sz w:val="22"/>
      <w:szCs w:val="20"/>
    </w:rPr>
  </w:style>
  <w:style w:type="paragraph" w:customStyle="1" w:styleId="SectionTitle">
    <w:name w:val="Section Title"/>
    <w:basedOn w:val="Normal"/>
    <w:next w:val="Objective"/>
    <w:pPr>
      <w:pBdr>
        <w:bottom w:val="single" w:sz="6" w:space="1" w:color="808080"/>
      </w:pBdr>
      <w:spacing w:before="220" w:line="220" w:lineRule="atLeast"/>
    </w:pPr>
    <w:rPr>
      <w:rFonts w:ascii="Garamond" w:hAnsi="Garamond"/>
      <w:caps/>
      <w:spacing w:val="15"/>
      <w:sz w:val="20"/>
      <w:szCs w:val="20"/>
    </w:rPr>
  </w:style>
  <w:style w:type="paragraph" w:customStyle="1" w:styleId="Objective">
    <w:name w:val="Objective"/>
    <w:basedOn w:val="Normal"/>
    <w:next w:val="BodyText"/>
    <w:pPr>
      <w:spacing w:before="60" w:after="220" w:line="220" w:lineRule="atLeast"/>
      <w:jc w:val="both"/>
    </w:pPr>
    <w:rPr>
      <w:rFonts w:ascii="Garamond" w:hAnsi="Garamond"/>
      <w:sz w:val="22"/>
      <w:szCs w:val="20"/>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spacing w:after="60"/>
      <w:ind w:left="240" w:hanging="240"/>
    </w:pPr>
  </w:style>
  <w:style w:type="paragraph" w:styleId="Header">
    <w:name w:val="header"/>
    <w:basedOn w:val="Normal"/>
    <w:pPr>
      <w:spacing w:before="220" w:after="220" w:line="220" w:lineRule="atLeast"/>
      <w:ind w:left="-2160"/>
      <w:jc w:val="both"/>
    </w:pPr>
    <w:rPr>
      <w:rFonts w:ascii="Garamond" w:hAnsi="Garamond"/>
      <w:caps/>
      <w:sz w:val="22"/>
      <w:szCs w:val="20"/>
    </w:rPr>
  </w:style>
  <w:style w:type="paragraph" w:styleId="Footer">
    <w:name w:val="footer"/>
    <w:basedOn w:val="Normal"/>
    <w:pPr>
      <w:tabs>
        <w:tab w:val="right" w:pos="7320"/>
      </w:tabs>
      <w:spacing w:before="220" w:after="220" w:line="240" w:lineRule="atLeast"/>
      <w:ind w:left="-2160" w:right="-840"/>
    </w:pPr>
    <w:rPr>
      <w:rFonts w:ascii="Garamond" w:hAnsi="Garamond"/>
      <w:caps/>
      <w:sz w:val="22"/>
      <w:szCs w:val="20"/>
    </w:rPr>
  </w:style>
  <w:style w:type="paragraph" w:styleId="BodyTextIndent2">
    <w:name w:val="Body Text Indent 2"/>
    <w:basedOn w:val="Normal"/>
    <w:pPr>
      <w:ind w:left="972"/>
    </w:pPr>
    <w:rPr>
      <w:rFonts w:ascii="Garamond" w:hAnsi="Garamond"/>
      <w:color w:val="000000"/>
      <w:sz w:val="22"/>
      <w:szCs w:val="3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Hyperlink">
    <w:name w:val="Hyperlink"/>
    <w:basedOn w:val="DefaultParagraphFont"/>
    <w:rsid w:val="0064732A"/>
    <w:rPr>
      <w:color w:val="0000FF"/>
      <w:u w:val="single"/>
    </w:rPr>
  </w:style>
  <w:style w:type="paragraph" w:styleId="NormalWeb">
    <w:name w:val="Normal (Web)"/>
    <w:basedOn w:val="Normal"/>
    <w:uiPriority w:val="99"/>
    <w:rsid w:val="00CB0353"/>
    <w:pPr>
      <w:spacing w:before="100" w:beforeAutospacing="1" w:after="100" w:afterAutospacing="1"/>
    </w:pPr>
    <w:rPr>
      <w:color w:val="000000"/>
    </w:rPr>
  </w:style>
  <w:style w:type="paragraph" w:styleId="BodyText2">
    <w:name w:val="Body Text 2"/>
    <w:basedOn w:val="Normal"/>
    <w:rsid w:val="00921EEC"/>
    <w:pPr>
      <w:spacing w:after="120" w:line="480" w:lineRule="auto"/>
    </w:pPr>
  </w:style>
  <w:style w:type="character" w:styleId="PageNumber">
    <w:name w:val="page number"/>
    <w:basedOn w:val="DefaultParagraphFont"/>
    <w:rsid w:val="007D20FB"/>
  </w:style>
  <w:style w:type="character" w:customStyle="1" w:styleId="city">
    <w:name w:val="city"/>
    <w:basedOn w:val="DefaultParagraphFont"/>
    <w:rsid w:val="00FE4FB3"/>
  </w:style>
  <w:style w:type="character" w:customStyle="1" w:styleId="state1">
    <w:name w:val="state1"/>
    <w:basedOn w:val="DefaultParagraphFont"/>
    <w:rsid w:val="00FE4FB3"/>
    <w:rPr>
      <w:caps/>
    </w:rPr>
  </w:style>
  <w:style w:type="character" w:customStyle="1" w:styleId="zip">
    <w:name w:val="zip"/>
    <w:basedOn w:val="DefaultParagraphFont"/>
    <w:rsid w:val="00FE4FB3"/>
  </w:style>
  <w:style w:type="paragraph" w:styleId="BodyTextIndent">
    <w:name w:val="Body Text Indent"/>
    <w:basedOn w:val="Normal"/>
    <w:link w:val="BodyTextIndentChar"/>
    <w:rsid w:val="00992C95"/>
    <w:pPr>
      <w:spacing w:after="120"/>
      <w:ind w:left="360"/>
    </w:pPr>
  </w:style>
  <w:style w:type="character" w:customStyle="1" w:styleId="quoted11">
    <w:name w:val="quoted11"/>
    <w:basedOn w:val="DefaultParagraphFont"/>
    <w:rsid w:val="00EB06F3"/>
    <w:rPr>
      <w:color w:val="660066"/>
    </w:rPr>
  </w:style>
  <w:style w:type="character" w:styleId="Strong">
    <w:name w:val="Strong"/>
    <w:basedOn w:val="DefaultParagraphFont"/>
    <w:uiPriority w:val="22"/>
    <w:qFormat/>
    <w:rsid w:val="00112A90"/>
    <w:rPr>
      <w:b/>
      <w:bCs/>
    </w:rPr>
  </w:style>
  <w:style w:type="character" w:styleId="Emphasis">
    <w:name w:val="Emphasis"/>
    <w:basedOn w:val="DefaultParagraphFont"/>
    <w:uiPriority w:val="20"/>
    <w:qFormat/>
    <w:rsid w:val="0013300F"/>
    <w:rPr>
      <w:i/>
      <w:iCs/>
    </w:rPr>
  </w:style>
  <w:style w:type="character" w:customStyle="1" w:styleId="pagecontents1">
    <w:name w:val="pagecontents1"/>
    <w:basedOn w:val="DefaultParagraphFont"/>
    <w:rsid w:val="00E83570"/>
  </w:style>
  <w:style w:type="character" w:customStyle="1" w:styleId="addtitle11">
    <w:name w:val="addtitle11"/>
    <w:basedOn w:val="DefaultParagraphFont"/>
    <w:rsid w:val="00F63E3B"/>
    <w:rPr>
      <w:rFonts w:ascii="Verdana" w:hAnsi="Verdana" w:hint="default"/>
      <w:b w:val="0"/>
      <w:bCs w:val="0"/>
      <w:sz w:val="38"/>
      <w:szCs w:val="38"/>
    </w:rPr>
  </w:style>
  <w:style w:type="character" w:customStyle="1" w:styleId="ti2">
    <w:name w:val="ti2"/>
    <w:basedOn w:val="DefaultParagraphFont"/>
    <w:rsid w:val="00DE1F67"/>
    <w:rPr>
      <w:sz w:val="22"/>
      <w:szCs w:val="22"/>
    </w:rPr>
  </w:style>
  <w:style w:type="character" w:customStyle="1" w:styleId="EmailStyle40">
    <w:name w:val="EmailStyle40"/>
    <w:basedOn w:val="DefaultParagraphFont"/>
    <w:semiHidden/>
    <w:rsid w:val="00AC77C2"/>
    <w:rPr>
      <w:rFonts w:ascii="Arial" w:hAnsi="Arial" w:cs="Arial"/>
      <w:color w:val="auto"/>
      <w:sz w:val="20"/>
      <w:szCs w:val="20"/>
    </w:rPr>
  </w:style>
  <w:style w:type="paragraph" w:styleId="ListParagraph">
    <w:name w:val="List Paragraph"/>
    <w:basedOn w:val="Normal"/>
    <w:qFormat/>
    <w:rsid w:val="001527D5"/>
    <w:pPr>
      <w:ind w:left="720"/>
    </w:pPr>
  </w:style>
  <w:style w:type="character" w:customStyle="1" w:styleId="apple-style-span">
    <w:name w:val="apple-style-span"/>
    <w:basedOn w:val="DefaultParagraphFont"/>
    <w:rsid w:val="003C612C"/>
  </w:style>
  <w:style w:type="paragraph" w:styleId="PlainText">
    <w:name w:val="Plain Text"/>
    <w:basedOn w:val="Normal"/>
    <w:link w:val="PlainTextChar"/>
    <w:uiPriority w:val="99"/>
    <w:unhideWhenUsed/>
    <w:rsid w:val="00486560"/>
    <w:rPr>
      <w:rFonts w:ascii="Consolas" w:eastAsia="Calibri" w:hAnsi="Consolas"/>
      <w:sz w:val="21"/>
      <w:szCs w:val="21"/>
    </w:rPr>
  </w:style>
  <w:style w:type="character" w:customStyle="1" w:styleId="PlainTextChar">
    <w:name w:val="Plain Text Char"/>
    <w:basedOn w:val="DefaultParagraphFont"/>
    <w:link w:val="PlainText"/>
    <w:uiPriority w:val="99"/>
    <w:rsid w:val="00486560"/>
    <w:rPr>
      <w:rFonts w:ascii="Consolas" w:eastAsia="Calibri" w:hAnsi="Consolas" w:cs="Times New Roman"/>
      <w:sz w:val="21"/>
      <w:szCs w:val="21"/>
    </w:rPr>
  </w:style>
  <w:style w:type="paragraph" w:styleId="BalloonText">
    <w:name w:val="Balloon Text"/>
    <w:basedOn w:val="Normal"/>
    <w:link w:val="BalloonTextChar"/>
    <w:rsid w:val="00FB167C"/>
    <w:rPr>
      <w:rFonts w:ascii="Tahoma" w:hAnsi="Tahoma" w:cs="Tahoma"/>
      <w:sz w:val="16"/>
      <w:szCs w:val="16"/>
    </w:rPr>
  </w:style>
  <w:style w:type="character" w:customStyle="1" w:styleId="BalloonTextChar">
    <w:name w:val="Balloon Text Char"/>
    <w:basedOn w:val="DefaultParagraphFont"/>
    <w:link w:val="BalloonText"/>
    <w:rsid w:val="00FB167C"/>
    <w:rPr>
      <w:rFonts w:ascii="Tahoma" w:hAnsi="Tahoma" w:cs="Tahoma"/>
      <w:sz w:val="16"/>
      <w:szCs w:val="16"/>
    </w:rPr>
  </w:style>
  <w:style w:type="character" w:customStyle="1" w:styleId="apple-converted-space">
    <w:name w:val="apple-converted-space"/>
    <w:basedOn w:val="DefaultParagraphFont"/>
    <w:rsid w:val="00EC65DA"/>
  </w:style>
  <w:style w:type="paragraph" w:styleId="FootnoteText">
    <w:name w:val="footnote text"/>
    <w:basedOn w:val="Normal"/>
    <w:link w:val="FootnoteTextChar"/>
    <w:rsid w:val="00F02947"/>
    <w:pPr>
      <w:autoSpaceDE w:val="0"/>
      <w:autoSpaceDN w:val="0"/>
    </w:pPr>
    <w:rPr>
      <w:rFonts w:ascii="Times" w:hAnsi="Times" w:cs="Times"/>
      <w:sz w:val="20"/>
      <w:szCs w:val="20"/>
    </w:rPr>
  </w:style>
  <w:style w:type="character" w:customStyle="1" w:styleId="FootnoteTextChar">
    <w:name w:val="Footnote Text Char"/>
    <w:basedOn w:val="DefaultParagraphFont"/>
    <w:link w:val="FootnoteText"/>
    <w:rsid w:val="00F02947"/>
    <w:rPr>
      <w:rFonts w:ascii="Times" w:hAnsi="Times" w:cs="Times"/>
    </w:rPr>
  </w:style>
  <w:style w:type="paragraph" w:customStyle="1" w:styleId="style83">
    <w:name w:val="style83"/>
    <w:basedOn w:val="Normal"/>
    <w:rsid w:val="00E663E9"/>
    <w:pPr>
      <w:spacing w:before="100" w:beforeAutospacing="1" w:after="100" w:afterAutospacing="1"/>
    </w:pPr>
  </w:style>
  <w:style w:type="paragraph" w:customStyle="1" w:styleId="Title1">
    <w:name w:val="Title 1"/>
    <w:basedOn w:val="Normal"/>
    <w:next w:val="Normal"/>
    <w:rsid w:val="009B2C32"/>
    <w:pPr>
      <w:jc w:val="center"/>
    </w:pPr>
    <w:rPr>
      <w:rFonts w:ascii="Arial Black" w:hAnsi="Arial Black"/>
      <w:sz w:val="20"/>
      <w:szCs w:val="20"/>
      <w:lang w:eastAsia="en-AU" w:bidi="he-IL"/>
    </w:rPr>
  </w:style>
  <w:style w:type="character" w:styleId="CommentReference">
    <w:name w:val="annotation reference"/>
    <w:uiPriority w:val="99"/>
    <w:rsid w:val="00FC75AA"/>
    <w:rPr>
      <w:rFonts w:cs="Times New Roman"/>
      <w:sz w:val="16"/>
      <w:szCs w:val="16"/>
    </w:rPr>
  </w:style>
  <w:style w:type="paragraph" w:styleId="CommentText">
    <w:name w:val="annotation text"/>
    <w:basedOn w:val="Normal"/>
    <w:link w:val="CommentTextChar"/>
    <w:uiPriority w:val="99"/>
    <w:rsid w:val="00FC75AA"/>
    <w:rPr>
      <w:sz w:val="20"/>
      <w:szCs w:val="20"/>
      <w:lang w:val="en-AU" w:eastAsia="en-AU"/>
    </w:rPr>
  </w:style>
  <w:style w:type="character" w:customStyle="1" w:styleId="CommentTextChar">
    <w:name w:val="Comment Text Char"/>
    <w:basedOn w:val="DefaultParagraphFont"/>
    <w:link w:val="CommentText"/>
    <w:uiPriority w:val="99"/>
    <w:rsid w:val="00FC75AA"/>
    <w:rPr>
      <w:lang w:val="en-AU" w:eastAsia="en-AU"/>
    </w:rPr>
  </w:style>
  <w:style w:type="paragraph" w:customStyle="1" w:styleId="Default">
    <w:name w:val="Default"/>
    <w:rsid w:val="007040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21360"/>
    <w:rPr>
      <w:color w:val="800080" w:themeColor="followedHyperlink"/>
      <w:u w:val="single"/>
    </w:rPr>
  </w:style>
  <w:style w:type="paragraph" w:styleId="Title">
    <w:name w:val="Title"/>
    <w:basedOn w:val="Normal"/>
    <w:link w:val="TitleChar"/>
    <w:qFormat/>
    <w:rsid w:val="00444E3D"/>
    <w:pPr>
      <w:pBdr>
        <w:top w:val="single" w:sz="4" w:space="1" w:color="auto"/>
        <w:left w:val="single" w:sz="4" w:space="4" w:color="auto"/>
        <w:bottom w:val="single" w:sz="4" w:space="1" w:color="auto"/>
        <w:right w:val="single" w:sz="4" w:space="4" w:color="auto"/>
      </w:pBdr>
      <w:shd w:val="clear" w:color="auto" w:fill="333399"/>
      <w:ind w:left="2790" w:right="3456"/>
      <w:jc w:val="center"/>
    </w:pPr>
    <w:rPr>
      <w:rFonts w:ascii="Arial" w:hAnsi="Arial" w:cs="Arial"/>
      <w:b/>
      <w:bCs/>
      <w:sz w:val="48"/>
      <w:szCs w:val="20"/>
    </w:rPr>
  </w:style>
  <w:style w:type="character" w:customStyle="1" w:styleId="TitleChar">
    <w:name w:val="Title Char"/>
    <w:basedOn w:val="DefaultParagraphFont"/>
    <w:link w:val="Title"/>
    <w:rsid w:val="00444E3D"/>
    <w:rPr>
      <w:rFonts w:ascii="Arial" w:hAnsi="Arial" w:cs="Arial"/>
      <w:b/>
      <w:bCs/>
      <w:sz w:val="48"/>
      <w:shd w:val="clear" w:color="auto" w:fill="333399"/>
    </w:rPr>
  </w:style>
  <w:style w:type="character" w:customStyle="1" w:styleId="Heading3Char">
    <w:name w:val="Heading 3 Char"/>
    <w:basedOn w:val="DefaultParagraphFont"/>
    <w:link w:val="Heading3"/>
    <w:semiHidden/>
    <w:rsid w:val="00EA264F"/>
    <w:rPr>
      <w:rFonts w:asciiTheme="majorHAnsi" w:eastAsiaTheme="majorEastAsia" w:hAnsiTheme="majorHAnsi" w:cstheme="majorBidi"/>
      <w:color w:val="243F60" w:themeColor="accent1" w:themeShade="7F"/>
      <w:sz w:val="24"/>
      <w:szCs w:val="24"/>
    </w:rPr>
  </w:style>
  <w:style w:type="character" w:customStyle="1" w:styleId="HTMLPreformattedChar">
    <w:name w:val="HTML Preformatted Char"/>
    <w:basedOn w:val="DefaultParagraphFont"/>
    <w:link w:val="HTMLPreformatted"/>
    <w:uiPriority w:val="99"/>
    <w:rsid w:val="00F93D44"/>
    <w:rPr>
      <w:rFonts w:ascii="Arial Unicode MS" w:eastAsia="Arial Unicode MS" w:hAnsi="Arial Unicode MS" w:cs="Arial Unicode MS"/>
      <w:color w:val="000000"/>
    </w:rPr>
  </w:style>
  <w:style w:type="paragraph" w:styleId="NoSpacing">
    <w:name w:val="No Spacing"/>
    <w:uiPriority w:val="1"/>
    <w:qFormat/>
    <w:rsid w:val="00813284"/>
    <w:rPr>
      <w:rFonts w:ascii="Calibri" w:eastAsia="Calibri" w:hAnsi="Calibri"/>
      <w:sz w:val="22"/>
      <w:szCs w:val="22"/>
    </w:rPr>
  </w:style>
  <w:style w:type="character" w:customStyle="1" w:styleId="gmail-s1">
    <w:name w:val="gmail-s1"/>
    <w:basedOn w:val="DefaultParagraphFont"/>
    <w:rsid w:val="004466E3"/>
  </w:style>
  <w:style w:type="character" w:customStyle="1" w:styleId="BodyTextIndentChar">
    <w:name w:val="Body Text Indent Char"/>
    <w:link w:val="BodyTextIndent"/>
    <w:rsid w:val="00D229D1"/>
    <w:rPr>
      <w:sz w:val="24"/>
      <w:szCs w:val="24"/>
    </w:rPr>
  </w:style>
  <w:style w:type="character" w:customStyle="1" w:styleId="current-selection">
    <w:name w:val="current-selection"/>
    <w:basedOn w:val="DefaultParagraphFont"/>
    <w:rsid w:val="00A05F6A"/>
  </w:style>
  <w:style w:type="paragraph" w:customStyle="1" w:styleId="xmsonormal">
    <w:name w:val="x_msonormal"/>
    <w:basedOn w:val="Normal"/>
    <w:rsid w:val="005D2D91"/>
    <w:pPr>
      <w:spacing w:before="100" w:beforeAutospacing="1" w:after="100" w:afterAutospacing="1"/>
    </w:pPr>
    <w:rPr>
      <w:rFonts w:ascii="Calibri" w:eastAsiaTheme="minorHAnsi" w:hAnsi="Calibri" w:cs="Calibri"/>
      <w:sz w:val="22"/>
      <w:szCs w:val="22"/>
    </w:rPr>
  </w:style>
  <w:style w:type="paragraph" w:customStyle="1" w:styleId="xmsobodytext">
    <w:name w:val="x_msobodytext"/>
    <w:basedOn w:val="Normal"/>
    <w:rsid w:val="005D2D91"/>
    <w:rPr>
      <w:rFonts w:ascii="Calibri" w:eastAsiaTheme="minorHAnsi" w:hAnsi="Calibri" w:cs="Calibri"/>
      <w:sz w:val="22"/>
      <w:szCs w:val="22"/>
    </w:rPr>
  </w:style>
  <w:style w:type="paragraph" w:customStyle="1" w:styleId="doi">
    <w:name w:val="doi"/>
    <w:basedOn w:val="Normal"/>
    <w:rsid w:val="00D04CEA"/>
    <w:pPr>
      <w:spacing w:before="100" w:beforeAutospacing="1" w:after="100" w:afterAutospacing="1"/>
    </w:pPr>
  </w:style>
  <w:style w:type="character" w:styleId="UnresolvedMention">
    <w:name w:val="Unresolved Mention"/>
    <w:basedOn w:val="DefaultParagraphFont"/>
    <w:uiPriority w:val="99"/>
    <w:semiHidden/>
    <w:unhideWhenUsed/>
    <w:rsid w:val="00ED3E81"/>
    <w:rPr>
      <w:color w:val="605E5C"/>
      <w:shd w:val="clear" w:color="auto" w:fill="E1DFDD"/>
    </w:rPr>
  </w:style>
  <w:style w:type="paragraph" w:styleId="CommentSubject">
    <w:name w:val="annotation subject"/>
    <w:basedOn w:val="CommentText"/>
    <w:next w:val="CommentText"/>
    <w:link w:val="CommentSubjectChar"/>
    <w:semiHidden/>
    <w:unhideWhenUsed/>
    <w:rsid w:val="00514EE0"/>
    <w:rPr>
      <w:b/>
      <w:bCs/>
      <w:lang w:val="en-US" w:eastAsia="en-US"/>
    </w:rPr>
  </w:style>
  <w:style w:type="character" w:customStyle="1" w:styleId="CommentSubjectChar">
    <w:name w:val="Comment Subject Char"/>
    <w:basedOn w:val="CommentTextChar"/>
    <w:link w:val="CommentSubject"/>
    <w:semiHidden/>
    <w:rsid w:val="00514EE0"/>
    <w:rPr>
      <w:b/>
      <w:bCs/>
      <w:lang w:val="en-AU" w:eastAsia="en-AU"/>
    </w:rPr>
  </w:style>
  <w:style w:type="paragraph" w:customStyle="1" w:styleId="Pa6">
    <w:name w:val="Pa6"/>
    <w:basedOn w:val="Default"/>
    <w:next w:val="Default"/>
    <w:uiPriority w:val="99"/>
    <w:rsid w:val="00901F91"/>
    <w:pPr>
      <w:spacing w:line="181" w:lineRule="atLeast"/>
    </w:pPr>
    <w:rPr>
      <w:rFonts w:ascii="Myriad Pro Light" w:hAnsi="Myriad Pro Light" w:cs="Times New Roman"/>
      <w:color w:val="auto"/>
    </w:rPr>
  </w:style>
  <w:style w:type="paragraph" w:customStyle="1" w:styleId="dx-doi">
    <w:name w:val="dx-doi"/>
    <w:basedOn w:val="Normal"/>
    <w:rsid w:val="003D2DAE"/>
    <w:pPr>
      <w:spacing w:before="100" w:beforeAutospacing="1" w:after="100" w:afterAutospacing="1"/>
    </w:pPr>
  </w:style>
  <w:style w:type="character" w:customStyle="1" w:styleId="citationvolumenumber">
    <w:name w:val="citation_volume_number"/>
    <w:basedOn w:val="DefaultParagraphFont"/>
    <w:rsid w:val="0044124D"/>
  </w:style>
  <w:style w:type="character" w:customStyle="1" w:styleId="sr-only">
    <w:name w:val="sr-only"/>
    <w:basedOn w:val="DefaultParagraphFont"/>
    <w:rsid w:val="00023FBE"/>
  </w:style>
  <w:style w:type="character" w:customStyle="1" w:styleId="a-size-base">
    <w:name w:val="a-size-base"/>
    <w:basedOn w:val="DefaultParagraphFont"/>
    <w:rsid w:val="001B400B"/>
  </w:style>
  <w:style w:type="character" w:customStyle="1" w:styleId="pagesnum">
    <w:name w:val="pagesnum"/>
    <w:basedOn w:val="DefaultParagraphFont"/>
    <w:rsid w:val="004B4418"/>
  </w:style>
  <w:style w:type="character" w:customStyle="1" w:styleId="orcid-id-https">
    <w:name w:val="orcid-id-https"/>
    <w:basedOn w:val="DefaultParagraphFont"/>
    <w:rsid w:val="00A265B6"/>
  </w:style>
  <w:style w:type="character" w:customStyle="1" w:styleId="identifier">
    <w:name w:val="identifier"/>
    <w:basedOn w:val="DefaultParagraphFont"/>
    <w:rsid w:val="009122AE"/>
  </w:style>
  <w:style w:type="character" w:customStyle="1" w:styleId="contentpasted0">
    <w:name w:val="contentpasted0"/>
    <w:basedOn w:val="DefaultParagraphFont"/>
    <w:rsid w:val="0020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36">
      <w:bodyDiv w:val="1"/>
      <w:marLeft w:val="0"/>
      <w:marRight w:val="0"/>
      <w:marTop w:val="0"/>
      <w:marBottom w:val="0"/>
      <w:divBdr>
        <w:top w:val="none" w:sz="0" w:space="0" w:color="auto"/>
        <w:left w:val="none" w:sz="0" w:space="0" w:color="auto"/>
        <w:bottom w:val="none" w:sz="0" w:space="0" w:color="auto"/>
        <w:right w:val="none" w:sz="0" w:space="0" w:color="auto"/>
      </w:divBdr>
    </w:div>
    <w:div w:id="11689427">
      <w:bodyDiv w:val="1"/>
      <w:marLeft w:val="0"/>
      <w:marRight w:val="0"/>
      <w:marTop w:val="0"/>
      <w:marBottom w:val="0"/>
      <w:divBdr>
        <w:top w:val="none" w:sz="0" w:space="0" w:color="auto"/>
        <w:left w:val="none" w:sz="0" w:space="0" w:color="auto"/>
        <w:bottom w:val="none" w:sz="0" w:space="0" w:color="auto"/>
        <w:right w:val="none" w:sz="0" w:space="0" w:color="auto"/>
      </w:divBdr>
    </w:div>
    <w:div w:id="27073192">
      <w:bodyDiv w:val="1"/>
      <w:marLeft w:val="0"/>
      <w:marRight w:val="0"/>
      <w:marTop w:val="0"/>
      <w:marBottom w:val="0"/>
      <w:divBdr>
        <w:top w:val="none" w:sz="0" w:space="0" w:color="auto"/>
        <w:left w:val="none" w:sz="0" w:space="0" w:color="auto"/>
        <w:bottom w:val="none" w:sz="0" w:space="0" w:color="auto"/>
        <w:right w:val="none" w:sz="0" w:space="0" w:color="auto"/>
      </w:divBdr>
    </w:div>
    <w:div w:id="34500974">
      <w:bodyDiv w:val="1"/>
      <w:marLeft w:val="0"/>
      <w:marRight w:val="0"/>
      <w:marTop w:val="0"/>
      <w:marBottom w:val="0"/>
      <w:divBdr>
        <w:top w:val="none" w:sz="0" w:space="0" w:color="auto"/>
        <w:left w:val="none" w:sz="0" w:space="0" w:color="auto"/>
        <w:bottom w:val="none" w:sz="0" w:space="0" w:color="auto"/>
        <w:right w:val="none" w:sz="0" w:space="0" w:color="auto"/>
      </w:divBdr>
    </w:div>
    <w:div w:id="41557838">
      <w:bodyDiv w:val="1"/>
      <w:marLeft w:val="0"/>
      <w:marRight w:val="0"/>
      <w:marTop w:val="0"/>
      <w:marBottom w:val="0"/>
      <w:divBdr>
        <w:top w:val="none" w:sz="0" w:space="0" w:color="auto"/>
        <w:left w:val="none" w:sz="0" w:space="0" w:color="auto"/>
        <w:bottom w:val="none" w:sz="0" w:space="0" w:color="auto"/>
        <w:right w:val="none" w:sz="0" w:space="0" w:color="auto"/>
      </w:divBdr>
    </w:div>
    <w:div w:id="52314975">
      <w:bodyDiv w:val="1"/>
      <w:marLeft w:val="0"/>
      <w:marRight w:val="0"/>
      <w:marTop w:val="0"/>
      <w:marBottom w:val="0"/>
      <w:divBdr>
        <w:top w:val="none" w:sz="0" w:space="0" w:color="auto"/>
        <w:left w:val="none" w:sz="0" w:space="0" w:color="auto"/>
        <w:bottom w:val="none" w:sz="0" w:space="0" w:color="auto"/>
        <w:right w:val="none" w:sz="0" w:space="0" w:color="auto"/>
      </w:divBdr>
    </w:div>
    <w:div w:id="62065378">
      <w:bodyDiv w:val="1"/>
      <w:marLeft w:val="0"/>
      <w:marRight w:val="0"/>
      <w:marTop w:val="0"/>
      <w:marBottom w:val="0"/>
      <w:divBdr>
        <w:top w:val="none" w:sz="0" w:space="0" w:color="auto"/>
        <w:left w:val="none" w:sz="0" w:space="0" w:color="auto"/>
        <w:bottom w:val="none" w:sz="0" w:space="0" w:color="auto"/>
        <w:right w:val="none" w:sz="0" w:space="0" w:color="auto"/>
      </w:divBdr>
    </w:div>
    <w:div w:id="64452504">
      <w:bodyDiv w:val="1"/>
      <w:marLeft w:val="0"/>
      <w:marRight w:val="0"/>
      <w:marTop w:val="0"/>
      <w:marBottom w:val="0"/>
      <w:divBdr>
        <w:top w:val="none" w:sz="0" w:space="0" w:color="auto"/>
        <w:left w:val="none" w:sz="0" w:space="0" w:color="auto"/>
        <w:bottom w:val="none" w:sz="0" w:space="0" w:color="auto"/>
        <w:right w:val="none" w:sz="0" w:space="0" w:color="auto"/>
      </w:divBdr>
    </w:div>
    <w:div w:id="76100226">
      <w:bodyDiv w:val="1"/>
      <w:marLeft w:val="0"/>
      <w:marRight w:val="0"/>
      <w:marTop w:val="0"/>
      <w:marBottom w:val="0"/>
      <w:divBdr>
        <w:top w:val="none" w:sz="0" w:space="0" w:color="auto"/>
        <w:left w:val="none" w:sz="0" w:space="0" w:color="auto"/>
        <w:bottom w:val="none" w:sz="0" w:space="0" w:color="auto"/>
        <w:right w:val="none" w:sz="0" w:space="0" w:color="auto"/>
      </w:divBdr>
    </w:div>
    <w:div w:id="113212569">
      <w:bodyDiv w:val="1"/>
      <w:marLeft w:val="0"/>
      <w:marRight w:val="0"/>
      <w:marTop w:val="0"/>
      <w:marBottom w:val="0"/>
      <w:divBdr>
        <w:top w:val="none" w:sz="0" w:space="0" w:color="auto"/>
        <w:left w:val="none" w:sz="0" w:space="0" w:color="auto"/>
        <w:bottom w:val="none" w:sz="0" w:space="0" w:color="auto"/>
        <w:right w:val="none" w:sz="0" w:space="0" w:color="auto"/>
      </w:divBdr>
    </w:div>
    <w:div w:id="114448167">
      <w:bodyDiv w:val="1"/>
      <w:marLeft w:val="0"/>
      <w:marRight w:val="0"/>
      <w:marTop w:val="0"/>
      <w:marBottom w:val="0"/>
      <w:divBdr>
        <w:top w:val="none" w:sz="0" w:space="0" w:color="auto"/>
        <w:left w:val="none" w:sz="0" w:space="0" w:color="auto"/>
        <w:bottom w:val="none" w:sz="0" w:space="0" w:color="auto"/>
        <w:right w:val="none" w:sz="0" w:space="0" w:color="auto"/>
      </w:divBdr>
    </w:div>
    <w:div w:id="125516738">
      <w:bodyDiv w:val="1"/>
      <w:marLeft w:val="0"/>
      <w:marRight w:val="0"/>
      <w:marTop w:val="0"/>
      <w:marBottom w:val="0"/>
      <w:divBdr>
        <w:top w:val="none" w:sz="0" w:space="0" w:color="auto"/>
        <w:left w:val="none" w:sz="0" w:space="0" w:color="auto"/>
        <w:bottom w:val="none" w:sz="0" w:space="0" w:color="auto"/>
        <w:right w:val="none" w:sz="0" w:space="0" w:color="auto"/>
      </w:divBdr>
    </w:div>
    <w:div w:id="129443136">
      <w:bodyDiv w:val="1"/>
      <w:marLeft w:val="0"/>
      <w:marRight w:val="0"/>
      <w:marTop w:val="0"/>
      <w:marBottom w:val="0"/>
      <w:divBdr>
        <w:top w:val="none" w:sz="0" w:space="0" w:color="auto"/>
        <w:left w:val="none" w:sz="0" w:space="0" w:color="auto"/>
        <w:bottom w:val="none" w:sz="0" w:space="0" w:color="auto"/>
        <w:right w:val="none" w:sz="0" w:space="0" w:color="auto"/>
      </w:divBdr>
    </w:div>
    <w:div w:id="149444719">
      <w:bodyDiv w:val="1"/>
      <w:marLeft w:val="0"/>
      <w:marRight w:val="0"/>
      <w:marTop w:val="0"/>
      <w:marBottom w:val="0"/>
      <w:divBdr>
        <w:top w:val="none" w:sz="0" w:space="0" w:color="auto"/>
        <w:left w:val="none" w:sz="0" w:space="0" w:color="auto"/>
        <w:bottom w:val="none" w:sz="0" w:space="0" w:color="auto"/>
        <w:right w:val="none" w:sz="0" w:space="0" w:color="auto"/>
      </w:divBdr>
    </w:div>
    <w:div w:id="154540971">
      <w:bodyDiv w:val="1"/>
      <w:marLeft w:val="60"/>
      <w:marRight w:val="60"/>
      <w:marTop w:val="0"/>
      <w:marBottom w:val="0"/>
      <w:divBdr>
        <w:top w:val="none" w:sz="0" w:space="0" w:color="auto"/>
        <w:left w:val="none" w:sz="0" w:space="0" w:color="auto"/>
        <w:bottom w:val="none" w:sz="0" w:space="0" w:color="auto"/>
        <w:right w:val="none" w:sz="0" w:space="0" w:color="auto"/>
      </w:divBdr>
      <w:divsChild>
        <w:div w:id="156000707">
          <w:marLeft w:val="0"/>
          <w:marRight w:val="0"/>
          <w:marTop w:val="240"/>
          <w:marBottom w:val="240"/>
          <w:divBdr>
            <w:top w:val="none" w:sz="0" w:space="0" w:color="auto"/>
            <w:left w:val="none" w:sz="0" w:space="0" w:color="auto"/>
            <w:bottom w:val="none" w:sz="0" w:space="0" w:color="auto"/>
            <w:right w:val="none" w:sz="0" w:space="0" w:color="auto"/>
          </w:divBdr>
        </w:div>
      </w:divsChild>
    </w:div>
    <w:div w:id="174852347">
      <w:bodyDiv w:val="1"/>
      <w:marLeft w:val="0"/>
      <w:marRight w:val="0"/>
      <w:marTop w:val="0"/>
      <w:marBottom w:val="0"/>
      <w:divBdr>
        <w:top w:val="none" w:sz="0" w:space="0" w:color="auto"/>
        <w:left w:val="none" w:sz="0" w:space="0" w:color="auto"/>
        <w:bottom w:val="none" w:sz="0" w:space="0" w:color="auto"/>
        <w:right w:val="none" w:sz="0" w:space="0" w:color="auto"/>
      </w:divBdr>
    </w:div>
    <w:div w:id="183137979">
      <w:bodyDiv w:val="1"/>
      <w:marLeft w:val="0"/>
      <w:marRight w:val="0"/>
      <w:marTop w:val="0"/>
      <w:marBottom w:val="0"/>
      <w:divBdr>
        <w:top w:val="none" w:sz="0" w:space="0" w:color="auto"/>
        <w:left w:val="none" w:sz="0" w:space="0" w:color="auto"/>
        <w:bottom w:val="none" w:sz="0" w:space="0" w:color="auto"/>
        <w:right w:val="none" w:sz="0" w:space="0" w:color="auto"/>
      </w:divBdr>
    </w:div>
    <w:div w:id="184173028">
      <w:bodyDiv w:val="1"/>
      <w:marLeft w:val="0"/>
      <w:marRight w:val="0"/>
      <w:marTop w:val="0"/>
      <w:marBottom w:val="0"/>
      <w:divBdr>
        <w:top w:val="none" w:sz="0" w:space="0" w:color="auto"/>
        <w:left w:val="none" w:sz="0" w:space="0" w:color="auto"/>
        <w:bottom w:val="none" w:sz="0" w:space="0" w:color="auto"/>
        <w:right w:val="none" w:sz="0" w:space="0" w:color="auto"/>
      </w:divBdr>
    </w:div>
    <w:div w:id="185757842">
      <w:bodyDiv w:val="1"/>
      <w:marLeft w:val="0"/>
      <w:marRight w:val="0"/>
      <w:marTop w:val="0"/>
      <w:marBottom w:val="0"/>
      <w:divBdr>
        <w:top w:val="none" w:sz="0" w:space="0" w:color="auto"/>
        <w:left w:val="none" w:sz="0" w:space="0" w:color="auto"/>
        <w:bottom w:val="none" w:sz="0" w:space="0" w:color="auto"/>
        <w:right w:val="none" w:sz="0" w:space="0" w:color="auto"/>
      </w:divBdr>
    </w:div>
    <w:div w:id="189609922">
      <w:bodyDiv w:val="1"/>
      <w:marLeft w:val="0"/>
      <w:marRight w:val="0"/>
      <w:marTop w:val="0"/>
      <w:marBottom w:val="0"/>
      <w:divBdr>
        <w:top w:val="none" w:sz="0" w:space="0" w:color="auto"/>
        <w:left w:val="none" w:sz="0" w:space="0" w:color="auto"/>
        <w:bottom w:val="none" w:sz="0" w:space="0" w:color="auto"/>
        <w:right w:val="none" w:sz="0" w:space="0" w:color="auto"/>
      </w:divBdr>
    </w:div>
    <w:div w:id="194586036">
      <w:bodyDiv w:val="1"/>
      <w:marLeft w:val="0"/>
      <w:marRight w:val="0"/>
      <w:marTop w:val="0"/>
      <w:marBottom w:val="0"/>
      <w:divBdr>
        <w:top w:val="none" w:sz="0" w:space="0" w:color="auto"/>
        <w:left w:val="none" w:sz="0" w:space="0" w:color="auto"/>
        <w:bottom w:val="none" w:sz="0" w:space="0" w:color="auto"/>
        <w:right w:val="none" w:sz="0" w:space="0" w:color="auto"/>
      </w:divBdr>
    </w:div>
    <w:div w:id="195317094">
      <w:bodyDiv w:val="1"/>
      <w:marLeft w:val="0"/>
      <w:marRight w:val="0"/>
      <w:marTop w:val="0"/>
      <w:marBottom w:val="0"/>
      <w:divBdr>
        <w:top w:val="none" w:sz="0" w:space="0" w:color="auto"/>
        <w:left w:val="none" w:sz="0" w:space="0" w:color="auto"/>
        <w:bottom w:val="none" w:sz="0" w:space="0" w:color="auto"/>
        <w:right w:val="none" w:sz="0" w:space="0" w:color="auto"/>
      </w:divBdr>
    </w:div>
    <w:div w:id="196696082">
      <w:bodyDiv w:val="1"/>
      <w:marLeft w:val="0"/>
      <w:marRight w:val="0"/>
      <w:marTop w:val="0"/>
      <w:marBottom w:val="0"/>
      <w:divBdr>
        <w:top w:val="none" w:sz="0" w:space="0" w:color="auto"/>
        <w:left w:val="none" w:sz="0" w:space="0" w:color="auto"/>
        <w:bottom w:val="none" w:sz="0" w:space="0" w:color="auto"/>
        <w:right w:val="none" w:sz="0" w:space="0" w:color="auto"/>
      </w:divBdr>
    </w:div>
    <w:div w:id="205869583">
      <w:bodyDiv w:val="1"/>
      <w:marLeft w:val="0"/>
      <w:marRight w:val="0"/>
      <w:marTop w:val="0"/>
      <w:marBottom w:val="0"/>
      <w:divBdr>
        <w:top w:val="none" w:sz="0" w:space="0" w:color="auto"/>
        <w:left w:val="none" w:sz="0" w:space="0" w:color="auto"/>
        <w:bottom w:val="none" w:sz="0" w:space="0" w:color="auto"/>
        <w:right w:val="none" w:sz="0" w:space="0" w:color="auto"/>
      </w:divBdr>
    </w:div>
    <w:div w:id="243877807">
      <w:bodyDiv w:val="1"/>
      <w:marLeft w:val="0"/>
      <w:marRight w:val="0"/>
      <w:marTop w:val="0"/>
      <w:marBottom w:val="0"/>
      <w:divBdr>
        <w:top w:val="none" w:sz="0" w:space="0" w:color="auto"/>
        <w:left w:val="none" w:sz="0" w:space="0" w:color="auto"/>
        <w:bottom w:val="none" w:sz="0" w:space="0" w:color="auto"/>
        <w:right w:val="none" w:sz="0" w:space="0" w:color="auto"/>
      </w:divBdr>
    </w:div>
    <w:div w:id="247466915">
      <w:bodyDiv w:val="1"/>
      <w:marLeft w:val="0"/>
      <w:marRight w:val="0"/>
      <w:marTop w:val="0"/>
      <w:marBottom w:val="0"/>
      <w:divBdr>
        <w:top w:val="none" w:sz="0" w:space="0" w:color="auto"/>
        <w:left w:val="none" w:sz="0" w:space="0" w:color="auto"/>
        <w:bottom w:val="none" w:sz="0" w:space="0" w:color="auto"/>
        <w:right w:val="none" w:sz="0" w:space="0" w:color="auto"/>
      </w:divBdr>
    </w:div>
    <w:div w:id="254827804">
      <w:bodyDiv w:val="1"/>
      <w:marLeft w:val="0"/>
      <w:marRight w:val="0"/>
      <w:marTop w:val="0"/>
      <w:marBottom w:val="0"/>
      <w:divBdr>
        <w:top w:val="none" w:sz="0" w:space="0" w:color="auto"/>
        <w:left w:val="none" w:sz="0" w:space="0" w:color="auto"/>
        <w:bottom w:val="none" w:sz="0" w:space="0" w:color="auto"/>
        <w:right w:val="none" w:sz="0" w:space="0" w:color="auto"/>
      </w:divBdr>
      <w:divsChild>
        <w:div w:id="1114593517">
          <w:marLeft w:val="0"/>
          <w:marRight w:val="0"/>
          <w:marTop w:val="0"/>
          <w:marBottom w:val="0"/>
          <w:divBdr>
            <w:top w:val="none" w:sz="0" w:space="0" w:color="auto"/>
            <w:left w:val="none" w:sz="0" w:space="0" w:color="auto"/>
            <w:bottom w:val="none" w:sz="0" w:space="0" w:color="auto"/>
            <w:right w:val="none" w:sz="0" w:space="0" w:color="auto"/>
          </w:divBdr>
          <w:divsChild>
            <w:div w:id="289360232">
              <w:marLeft w:val="0"/>
              <w:marRight w:val="0"/>
              <w:marTop w:val="0"/>
              <w:marBottom w:val="0"/>
              <w:divBdr>
                <w:top w:val="none" w:sz="0" w:space="0" w:color="auto"/>
                <w:left w:val="none" w:sz="0" w:space="0" w:color="auto"/>
                <w:bottom w:val="none" w:sz="0" w:space="0" w:color="auto"/>
                <w:right w:val="none" w:sz="0" w:space="0" w:color="auto"/>
              </w:divBdr>
            </w:div>
            <w:div w:id="13849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80">
      <w:bodyDiv w:val="1"/>
      <w:marLeft w:val="0"/>
      <w:marRight w:val="0"/>
      <w:marTop w:val="0"/>
      <w:marBottom w:val="0"/>
      <w:divBdr>
        <w:top w:val="none" w:sz="0" w:space="0" w:color="auto"/>
        <w:left w:val="none" w:sz="0" w:space="0" w:color="auto"/>
        <w:bottom w:val="none" w:sz="0" w:space="0" w:color="auto"/>
        <w:right w:val="none" w:sz="0" w:space="0" w:color="auto"/>
      </w:divBdr>
    </w:div>
    <w:div w:id="270891970">
      <w:bodyDiv w:val="1"/>
      <w:marLeft w:val="0"/>
      <w:marRight w:val="0"/>
      <w:marTop w:val="0"/>
      <w:marBottom w:val="0"/>
      <w:divBdr>
        <w:top w:val="none" w:sz="0" w:space="0" w:color="auto"/>
        <w:left w:val="none" w:sz="0" w:space="0" w:color="auto"/>
        <w:bottom w:val="none" w:sz="0" w:space="0" w:color="auto"/>
        <w:right w:val="none" w:sz="0" w:space="0" w:color="auto"/>
      </w:divBdr>
    </w:div>
    <w:div w:id="276301783">
      <w:bodyDiv w:val="1"/>
      <w:marLeft w:val="0"/>
      <w:marRight w:val="0"/>
      <w:marTop w:val="0"/>
      <w:marBottom w:val="0"/>
      <w:divBdr>
        <w:top w:val="none" w:sz="0" w:space="0" w:color="auto"/>
        <w:left w:val="none" w:sz="0" w:space="0" w:color="auto"/>
        <w:bottom w:val="none" w:sz="0" w:space="0" w:color="auto"/>
        <w:right w:val="none" w:sz="0" w:space="0" w:color="auto"/>
      </w:divBdr>
    </w:div>
    <w:div w:id="286546083">
      <w:bodyDiv w:val="1"/>
      <w:marLeft w:val="0"/>
      <w:marRight w:val="0"/>
      <w:marTop w:val="0"/>
      <w:marBottom w:val="0"/>
      <w:divBdr>
        <w:top w:val="none" w:sz="0" w:space="0" w:color="auto"/>
        <w:left w:val="none" w:sz="0" w:space="0" w:color="auto"/>
        <w:bottom w:val="none" w:sz="0" w:space="0" w:color="auto"/>
        <w:right w:val="none" w:sz="0" w:space="0" w:color="auto"/>
      </w:divBdr>
    </w:div>
    <w:div w:id="291207763">
      <w:bodyDiv w:val="1"/>
      <w:marLeft w:val="0"/>
      <w:marRight w:val="0"/>
      <w:marTop w:val="0"/>
      <w:marBottom w:val="0"/>
      <w:divBdr>
        <w:top w:val="none" w:sz="0" w:space="0" w:color="auto"/>
        <w:left w:val="none" w:sz="0" w:space="0" w:color="auto"/>
        <w:bottom w:val="none" w:sz="0" w:space="0" w:color="auto"/>
        <w:right w:val="none" w:sz="0" w:space="0" w:color="auto"/>
      </w:divBdr>
    </w:div>
    <w:div w:id="314532051">
      <w:bodyDiv w:val="1"/>
      <w:marLeft w:val="0"/>
      <w:marRight w:val="0"/>
      <w:marTop w:val="0"/>
      <w:marBottom w:val="0"/>
      <w:divBdr>
        <w:top w:val="none" w:sz="0" w:space="0" w:color="auto"/>
        <w:left w:val="none" w:sz="0" w:space="0" w:color="auto"/>
        <w:bottom w:val="none" w:sz="0" w:space="0" w:color="auto"/>
        <w:right w:val="none" w:sz="0" w:space="0" w:color="auto"/>
      </w:divBdr>
    </w:div>
    <w:div w:id="341975663">
      <w:bodyDiv w:val="1"/>
      <w:marLeft w:val="0"/>
      <w:marRight w:val="0"/>
      <w:marTop w:val="0"/>
      <w:marBottom w:val="0"/>
      <w:divBdr>
        <w:top w:val="none" w:sz="0" w:space="0" w:color="auto"/>
        <w:left w:val="none" w:sz="0" w:space="0" w:color="auto"/>
        <w:bottom w:val="none" w:sz="0" w:space="0" w:color="auto"/>
        <w:right w:val="none" w:sz="0" w:space="0" w:color="auto"/>
      </w:divBdr>
    </w:div>
    <w:div w:id="353311409">
      <w:bodyDiv w:val="1"/>
      <w:marLeft w:val="0"/>
      <w:marRight w:val="0"/>
      <w:marTop w:val="0"/>
      <w:marBottom w:val="0"/>
      <w:divBdr>
        <w:top w:val="none" w:sz="0" w:space="0" w:color="auto"/>
        <w:left w:val="none" w:sz="0" w:space="0" w:color="auto"/>
        <w:bottom w:val="none" w:sz="0" w:space="0" w:color="auto"/>
        <w:right w:val="none" w:sz="0" w:space="0" w:color="auto"/>
      </w:divBdr>
    </w:div>
    <w:div w:id="366105751">
      <w:bodyDiv w:val="1"/>
      <w:marLeft w:val="0"/>
      <w:marRight w:val="0"/>
      <w:marTop w:val="0"/>
      <w:marBottom w:val="0"/>
      <w:divBdr>
        <w:top w:val="none" w:sz="0" w:space="0" w:color="auto"/>
        <w:left w:val="none" w:sz="0" w:space="0" w:color="auto"/>
        <w:bottom w:val="none" w:sz="0" w:space="0" w:color="auto"/>
        <w:right w:val="none" w:sz="0" w:space="0" w:color="auto"/>
      </w:divBdr>
    </w:div>
    <w:div w:id="387609630">
      <w:bodyDiv w:val="1"/>
      <w:marLeft w:val="0"/>
      <w:marRight w:val="0"/>
      <w:marTop w:val="0"/>
      <w:marBottom w:val="0"/>
      <w:divBdr>
        <w:top w:val="none" w:sz="0" w:space="0" w:color="auto"/>
        <w:left w:val="none" w:sz="0" w:space="0" w:color="auto"/>
        <w:bottom w:val="none" w:sz="0" w:space="0" w:color="auto"/>
        <w:right w:val="none" w:sz="0" w:space="0" w:color="auto"/>
      </w:divBdr>
    </w:div>
    <w:div w:id="399253403">
      <w:bodyDiv w:val="1"/>
      <w:marLeft w:val="0"/>
      <w:marRight w:val="0"/>
      <w:marTop w:val="0"/>
      <w:marBottom w:val="0"/>
      <w:divBdr>
        <w:top w:val="none" w:sz="0" w:space="0" w:color="auto"/>
        <w:left w:val="none" w:sz="0" w:space="0" w:color="auto"/>
        <w:bottom w:val="none" w:sz="0" w:space="0" w:color="auto"/>
        <w:right w:val="none" w:sz="0" w:space="0" w:color="auto"/>
      </w:divBdr>
    </w:div>
    <w:div w:id="410011423">
      <w:bodyDiv w:val="1"/>
      <w:marLeft w:val="0"/>
      <w:marRight w:val="0"/>
      <w:marTop w:val="0"/>
      <w:marBottom w:val="0"/>
      <w:divBdr>
        <w:top w:val="none" w:sz="0" w:space="0" w:color="auto"/>
        <w:left w:val="none" w:sz="0" w:space="0" w:color="auto"/>
        <w:bottom w:val="none" w:sz="0" w:space="0" w:color="auto"/>
        <w:right w:val="none" w:sz="0" w:space="0" w:color="auto"/>
      </w:divBdr>
    </w:div>
    <w:div w:id="418186007">
      <w:bodyDiv w:val="1"/>
      <w:marLeft w:val="0"/>
      <w:marRight w:val="0"/>
      <w:marTop w:val="0"/>
      <w:marBottom w:val="0"/>
      <w:divBdr>
        <w:top w:val="none" w:sz="0" w:space="0" w:color="auto"/>
        <w:left w:val="none" w:sz="0" w:space="0" w:color="auto"/>
        <w:bottom w:val="none" w:sz="0" w:space="0" w:color="auto"/>
        <w:right w:val="none" w:sz="0" w:space="0" w:color="auto"/>
      </w:divBdr>
    </w:div>
    <w:div w:id="426467580">
      <w:bodyDiv w:val="1"/>
      <w:marLeft w:val="0"/>
      <w:marRight w:val="0"/>
      <w:marTop w:val="0"/>
      <w:marBottom w:val="0"/>
      <w:divBdr>
        <w:top w:val="none" w:sz="0" w:space="0" w:color="auto"/>
        <w:left w:val="none" w:sz="0" w:space="0" w:color="auto"/>
        <w:bottom w:val="none" w:sz="0" w:space="0" w:color="auto"/>
        <w:right w:val="none" w:sz="0" w:space="0" w:color="auto"/>
      </w:divBdr>
      <w:divsChild>
        <w:div w:id="1801342618">
          <w:marLeft w:val="547"/>
          <w:marRight w:val="0"/>
          <w:marTop w:val="67"/>
          <w:marBottom w:val="0"/>
          <w:divBdr>
            <w:top w:val="none" w:sz="0" w:space="0" w:color="auto"/>
            <w:left w:val="none" w:sz="0" w:space="0" w:color="auto"/>
            <w:bottom w:val="none" w:sz="0" w:space="0" w:color="auto"/>
            <w:right w:val="none" w:sz="0" w:space="0" w:color="auto"/>
          </w:divBdr>
        </w:div>
      </w:divsChild>
    </w:div>
    <w:div w:id="426847790">
      <w:bodyDiv w:val="1"/>
      <w:marLeft w:val="0"/>
      <w:marRight w:val="0"/>
      <w:marTop w:val="0"/>
      <w:marBottom w:val="0"/>
      <w:divBdr>
        <w:top w:val="none" w:sz="0" w:space="0" w:color="auto"/>
        <w:left w:val="none" w:sz="0" w:space="0" w:color="auto"/>
        <w:bottom w:val="none" w:sz="0" w:space="0" w:color="auto"/>
        <w:right w:val="none" w:sz="0" w:space="0" w:color="auto"/>
      </w:divBdr>
    </w:div>
    <w:div w:id="431779007">
      <w:bodyDiv w:val="1"/>
      <w:marLeft w:val="0"/>
      <w:marRight w:val="0"/>
      <w:marTop w:val="0"/>
      <w:marBottom w:val="0"/>
      <w:divBdr>
        <w:top w:val="none" w:sz="0" w:space="0" w:color="auto"/>
        <w:left w:val="none" w:sz="0" w:space="0" w:color="auto"/>
        <w:bottom w:val="none" w:sz="0" w:space="0" w:color="auto"/>
        <w:right w:val="none" w:sz="0" w:space="0" w:color="auto"/>
      </w:divBdr>
    </w:div>
    <w:div w:id="446630329">
      <w:bodyDiv w:val="1"/>
      <w:marLeft w:val="0"/>
      <w:marRight w:val="0"/>
      <w:marTop w:val="0"/>
      <w:marBottom w:val="0"/>
      <w:divBdr>
        <w:top w:val="none" w:sz="0" w:space="0" w:color="auto"/>
        <w:left w:val="none" w:sz="0" w:space="0" w:color="auto"/>
        <w:bottom w:val="none" w:sz="0" w:space="0" w:color="auto"/>
        <w:right w:val="none" w:sz="0" w:space="0" w:color="auto"/>
      </w:divBdr>
    </w:div>
    <w:div w:id="468595293">
      <w:bodyDiv w:val="1"/>
      <w:marLeft w:val="0"/>
      <w:marRight w:val="0"/>
      <w:marTop w:val="0"/>
      <w:marBottom w:val="0"/>
      <w:divBdr>
        <w:top w:val="none" w:sz="0" w:space="0" w:color="auto"/>
        <w:left w:val="none" w:sz="0" w:space="0" w:color="auto"/>
        <w:bottom w:val="none" w:sz="0" w:space="0" w:color="auto"/>
        <w:right w:val="none" w:sz="0" w:space="0" w:color="auto"/>
      </w:divBdr>
    </w:div>
    <w:div w:id="473331227">
      <w:bodyDiv w:val="1"/>
      <w:marLeft w:val="0"/>
      <w:marRight w:val="0"/>
      <w:marTop w:val="0"/>
      <w:marBottom w:val="0"/>
      <w:divBdr>
        <w:top w:val="none" w:sz="0" w:space="0" w:color="auto"/>
        <w:left w:val="none" w:sz="0" w:space="0" w:color="auto"/>
        <w:bottom w:val="none" w:sz="0" w:space="0" w:color="auto"/>
        <w:right w:val="none" w:sz="0" w:space="0" w:color="auto"/>
      </w:divBdr>
    </w:div>
    <w:div w:id="474419317">
      <w:bodyDiv w:val="1"/>
      <w:marLeft w:val="0"/>
      <w:marRight w:val="0"/>
      <w:marTop w:val="0"/>
      <w:marBottom w:val="0"/>
      <w:divBdr>
        <w:top w:val="none" w:sz="0" w:space="0" w:color="auto"/>
        <w:left w:val="none" w:sz="0" w:space="0" w:color="auto"/>
        <w:bottom w:val="none" w:sz="0" w:space="0" w:color="auto"/>
        <w:right w:val="none" w:sz="0" w:space="0" w:color="auto"/>
      </w:divBdr>
    </w:div>
    <w:div w:id="487792966">
      <w:bodyDiv w:val="1"/>
      <w:marLeft w:val="0"/>
      <w:marRight w:val="0"/>
      <w:marTop w:val="0"/>
      <w:marBottom w:val="0"/>
      <w:divBdr>
        <w:top w:val="none" w:sz="0" w:space="0" w:color="auto"/>
        <w:left w:val="none" w:sz="0" w:space="0" w:color="auto"/>
        <w:bottom w:val="none" w:sz="0" w:space="0" w:color="auto"/>
        <w:right w:val="none" w:sz="0" w:space="0" w:color="auto"/>
      </w:divBdr>
    </w:div>
    <w:div w:id="505242435">
      <w:bodyDiv w:val="1"/>
      <w:marLeft w:val="0"/>
      <w:marRight w:val="0"/>
      <w:marTop w:val="0"/>
      <w:marBottom w:val="0"/>
      <w:divBdr>
        <w:top w:val="none" w:sz="0" w:space="0" w:color="auto"/>
        <w:left w:val="none" w:sz="0" w:space="0" w:color="auto"/>
        <w:bottom w:val="none" w:sz="0" w:space="0" w:color="auto"/>
        <w:right w:val="none" w:sz="0" w:space="0" w:color="auto"/>
      </w:divBdr>
    </w:div>
    <w:div w:id="507646986">
      <w:bodyDiv w:val="1"/>
      <w:marLeft w:val="0"/>
      <w:marRight w:val="0"/>
      <w:marTop w:val="0"/>
      <w:marBottom w:val="0"/>
      <w:divBdr>
        <w:top w:val="none" w:sz="0" w:space="0" w:color="auto"/>
        <w:left w:val="none" w:sz="0" w:space="0" w:color="auto"/>
        <w:bottom w:val="none" w:sz="0" w:space="0" w:color="auto"/>
        <w:right w:val="none" w:sz="0" w:space="0" w:color="auto"/>
      </w:divBdr>
    </w:div>
    <w:div w:id="519701081">
      <w:bodyDiv w:val="1"/>
      <w:marLeft w:val="0"/>
      <w:marRight w:val="0"/>
      <w:marTop w:val="0"/>
      <w:marBottom w:val="0"/>
      <w:divBdr>
        <w:top w:val="none" w:sz="0" w:space="0" w:color="auto"/>
        <w:left w:val="none" w:sz="0" w:space="0" w:color="auto"/>
        <w:bottom w:val="none" w:sz="0" w:space="0" w:color="auto"/>
        <w:right w:val="none" w:sz="0" w:space="0" w:color="auto"/>
      </w:divBdr>
    </w:div>
    <w:div w:id="528418966">
      <w:bodyDiv w:val="1"/>
      <w:marLeft w:val="0"/>
      <w:marRight w:val="0"/>
      <w:marTop w:val="0"/>
      <w:marBottom w:val="0"/>
      <w:divBdr>
        <w:top w:val="none" w:sz="0" w:space="0" w:color="auto"/>
        <w:left w:val="none" w:sz="0" w:space="0" w:color="auto"/>
        <w:bottom w:val="none" w:sz="0" w:space="0" w:color="auto"/>
        <w:right w:val="none" w:sz="0" w:space="0" w:color="auto"/>
      </w:divBdr>
    </w:div>
    <w:div w:id="536628091">
      <w:bodyDiv w:val="1"/>
      <w:marLeft w:val="0"/>
      <w:marRight w:val="0"/>
      <w:marTop w:val="0"/>
      <w:marBottom w:val="0"/>
      <w:divBdr>
        <w:top w:val="none" w:sz="0" w:space="0" w:color="auto"/>
        <w:left w:val="none" w:sz="0" w:space="0" w:color="auto"/>
        <w:bottom w:val="none" w:sz="0" w:space="0" w:color="auto"/>
        <w:right w:val="none" w:sz="0" w:space="0" w:color="auto"/>
      </w:divBdr>
    </w:div>
    <w:div w:id="557277613">
      <w:bodyDiv w:val="1"/>
      <w:marLeft w:val="0"/>
      <w:marRight w:val="0"/>
      <w:marTop w:val="0"/>
      <w:marBottom w:val="0"/>
      <w:divBdr>
        <w:top w:val="none" w:sz="0" w:space="0" w:color="auto"/>
        <w:left w:val="none" w:sz="0" w:space="0" w:color="auto"/>
        <w:bottom w:val="none" w:sz="0" w:space="0" w:color="auto"/>
        <w:right w:val="none" w:sz="0" w:space="0" w:color="auto"/>
      </w:divBdr>
    </w:div>
    <w:div w:id="564417658">
      <w:bodyDiv w:val="1"/>
      <w:marLeft w:val="0"/>
      <w:marRight w:val="0"/>
      <w:marTop w:val="0"/>
      <w:marBottom w:val="0"/>
      <w:divBdr>
        <w:top w:val="none" w:sz="0" w:space="0" w:color="auto"/>
        <w:left w:val="none" w:sz="0" w:space="0" w:color="auto"/>
        <w:bottom w:val="none" w:sz="0" w:space="0" w:color="auto"/>
        <w:right w:val="none" w:sz="0" w:space="0" w:color="auto"/>
      </w:divBdr>
    </w:div>
    <w:div w:id="565847566">
      <w:bodyDiv w:val="1"/>
      <w:marLeft w:val="0"/>
      <w:marRight w:val="0"/>
      <w:marTop w:val="0"/>
      <w:marBottom w:val="0"/>
      <w:divBdr>
        <w:top w:val="none" w:sz="0" w:space="0" w:color="auto"/>
        <w:left w:val="none" w:sz="0" w:space="0" w:color="auto"/>
        <w:bottom w:val="none" w:sz="0" w:space="0" w:color="auto"/>
        <w:right w:val="none" w:sz="0" w:space="0" w:color="auto"/>
      </w:divBdr>
      <w:divsChild>
        <w:div w:id="164994318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590237877">
      <w:bodyDiv w:val="1"/>
      <w:marLeft w:val="0"/>
      <w:marRight w:val="0"/>
      <w:marTop w:val="0"/>
      <w:marBottom w:val="0"/>
      <w:divBdr>
        <w:top w:val="none" w:sz="0" w:space="0" w:color="auto"/>
        <w:left w:val="none" w:sz="0" w:space="0" w:color="auto"/>
        <w:bottom w:val="none" w:sz="0" w:space="0" w:color="auto"/>
        <w:right w:val="none" w:sz="0" w:space="0" w:color="auto"/>
      </w:divBdr>
    </w:div>
    <w:div w:id="613366122">
      <w:bodyDiv w:val="1"/>
      <w:marLeft w:val="0"/>
      <w:marRight w:val="0"/>
      <w:marTop w:val="0"/>
      <w:marBottom w:val="0"/>
      <w:divBdr>
        <w:top w:val="none" w:sz="0" w:space="0" w:color="auto"/>
        <w:left w:val="none" w:sz="0" w:space="0" w:color="auto"/>
        <w:bottom w:val="none" w:sz="0" w:space="0" w:color="auto"/>
        <w:right w:val="none" w:sz="0" w:space="0" w:color="auto"/>
      </w:divBdr>
    </w:div>
    <w:div w:id="634339999">
      <w:bodyDiv w:val="1"/>
      <w:marLeft w:val="0"/>
      <w:marRight w:val="0"/>
      <w:marTop w:val="0"/>
      <w:marBottom w:val="0"/>
      <w:divBdr>
        <w:top w:val="none" w:sz="0" w:space="0" w:color="auto"/>
        <w:left w:val="none" w:sz="0" w:space="0" w:color="auto"/>
        <w:bottom w:val="none" w:sz="0" w:space="0" w:color="auto"/>
        <w:right w:val="none" w:sz="0" w:space="0" w:color="auto"/>
      </w:divBdr>
    </w:div>
    <w:div w:id="642546588">
      <w:bodyDiv w:val="1"/>
      <w:marLeft w:val="0"/>
      <w:marRight w:val="0"/>
      <w:marTop w:val="0"/>
      <w:marBottom w:val="0"/>
      <w:divBdr>
        <w:top w:val="none" w:sz="0" w:space="0" w:color="auto"/>
        <w:left w:val="none" w:sz="0" w:space="0" w:color="auto"/>
        <w:bottom w:val="none" w:sz="0" w:space="0" w:color="auto"/>
        <w:right w:val="none" w:sz="0" w:space="0" w:color="auto"/>
      </w:divBdr>
    </w:div>
    <w:div w:id="653948659">
      <w:bodyDiv w:val="1"/>
      <w:marLeft w:val="0"/>
      <w:marRight w:val="0"/>
      <w:marTop w:val="0"/>
      <w:marBottom w:val="0"/>
      <w:divBdr>
        <w:top w:val="none" w:sz="0" w:space="0" w:color="auto"/>
        <w:left w:val="none" w:sz="0" w:space="0" w:color="auto"/>
        <w:bottom w:val="none" w:sz="0" w:space="0" w:color="auto"/>
        <w:right w:val="none" w:sz="0" w:space="0" w:color="auto"/>
      </w:divBdr>
    </w:div>
    <w:div w:id="678197853">
      <w:bodyDiv w:val="1"/>
      <w:marLeft w:val="0"/>
      <w:marRight w:val="0"/>
      <w:marTop w:val="0"/>
      <w:marBottom w:val="0"/>
      <w:divBdr>
        <w:top w:val="none" w:sz="0" w:space="0" w:color="auto"/>
        <w:left w:val="none" w:sz="0" w:space="0" w:color="auto"/>
        <w:bottom w:val="none" w:sz="0" w:space="0" w:color="auto"/>
        <w:right w:val="none" w:sz="0" w:space="0" w:color="auto"/>
      </w:divBdr>
    </w:div>
    <w:div w:id="686054886">
      <w:bodyDiv w:val="1"/>
      <w:marLeft w:val="0"/>
      <w:marRight w:val="0"/>
      <w:marTop w:val="0"/>
      <w:marBottom w:val="0"/>
      <w:divBdr>
        <w:top w:val="none" w:sz="0" w:space="0" w:color="auto"/>
        <w:left w:val="none" w:sz="0" w:space="0" w:color="auto"/>
        <w:bottom w:val="none" w:sz="0" w:space="0" w:color="auto"/>
        <w:right w:val="none" w:sz="0" w:space="0" w:color="auto"/>
      </w:divBdr>
    </w:div>
    <w:div w:id="71717242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19">
          <w:marLeft w:val="0"/>
          <w:marRight w:val="0"/>
          <w:marTop w:val="280"/>
          <w:marBottom w:val="280"/>
          <w:divBdr>
            <w:top w:val="none" w:sz="0" w:space="0" w:color="auto"/>
            <w:left w:val="none" w:sz="0" w:space="0" w:color="auto"/>
            <w:bottom w:val="none" w:sz="0" w:space="0" w:color="auto"/>
            <w:right w:val="none" w:sz="0" w:space="0" w:color="auto"/>
          </w:divBdr>
        </w:div>
        <w:div w:id="2129934991">
          <w:marLeft w:val="0"/>
          <w:marRight w:val="0"/>
          <w:marTop w:val="280"/>
          <w:marBottom w:val="280"/>
          <w:divBdr>
            <w:top w:val="none" w:sz="0" w:space="0" w:color="auto"/>
            <w:left w:val="none" w:sz="0" w:space="0" w:color="auto"/>
            <w:bottom w:val="none" w:sz="0" w:space="0" w:color="auto"/>
            <w:right w:val="none" w:sz="0" w:space="0" w:color="auto"/>
          </w:divBdr>
        </w:div>
      </w:divsChild>
    </w:div>
    <w:div w:id="719944205">
      <w:bodyDiv w:val="1"/>
      <w:marLeft w:val="0"/>
      <w:marRight w:val="0"/>
      <w:marTop w:val="0"/>
      <w:marBottom w:val="0"/>
      <w:divBdr>
        <w:top w:val="none" w:sz="0" w:space="0" w:color="auto"/>
        <w:left w:val="none" w:sz="0" w:space="0" w:color="auto"/>
        <w:bottom w:val="none" w:sz="0" w:space="0" w:color="auto"/>
        <w:right w:val="none" w:sz="0" w:space="0" w:color="auto"/>
      </w:divBdr>
    </w:div>
    <w:div w:id="729350257">
      <w:bodyDiv w:val="1"/>
      <w:marLeft w:val="0"/>
      <w:marRight w:val="0"/>
      <w:marTop w:val="0"/>
      <w:marBottom w:val="0"/>
      <w:divBdr>
        <w:top w:val="none" w:sz="0" w:space="0" w:color="auto"/>
        <w:left w:val="none" w:sz="0" w:space="0" w:color="auto"/>
        <w:bottom w:val="none" w:sz="0" w:space="0" w:color="auto"/>
        <w:right w:val="none" w:sz="0" w:space="0" w:color="auto"/>
      </w:divBdr>
    </w:div>
    <w:div w:id="736979028">
      <w:bodyDiv w:val="1"/>
      <w:marLeft w:val="0"/>
      <w:marRight w:val="0"/>
      <w:marTop w:val="0"/>
      <w:marBottom w:val="0"/>
      <w:divBdr>
        <w:top w:val="none" w:sz="0" w:space="0" w:color="auto"/>
        <w:left w:val="none" w:sz="0" w:space="0" w:color="auto"/>
        <w:bottom w:val="none" w:sz="0" w:space="0" w:color="auto"/>
        <w:right w:val="none" w:sz="0" w:space="0" w:color="auto"/>
      </w:divBdr>
    </w:div>
    <w:div w:id="748775144">
      <w:bodyDiv w:val="1"/>
      <w:marLeft w:val="0"/>
      <w:marRight w:val="0"/>
      <w:marTop w:val="0"/>
      <w:marBottom w:val="0"/>
      <w:divBdr>
        <w:top w:val="none" w:sz="0" w:space="0" w:color="auto"/>
        <w:left w:val="none" w:sz="0" w:space="0" w:color="auto"/>
        <w:bottom w:val="none" w:sz="0" w:space="0" w:color="auto"/>
        <w:right w:val="none" w:sz="0" w:space="0" w:color="auto"/>
      </w:divBdr>
    </w:div>
    <w:div w:id="775175196">
      <w:bodyDiv w:val="1"/>
      <w:marLeft w:val="0"/>
      <w:marRight w:val="0"/>
      <w:marTop w:val="0"/>
      <w:marBottom w:val="0"/>
      <w:divBdr>
        <w:top w:val="none" w:sz="0" w:space="0" w:color="auto"/>
        <w:left w:val="none" w:sz="0" w:space="0" w:color="auto"/>
        <w:bottom w:val="none" w:sz="0" w:space="0" w:color="auto"/>
        <w:right w:val="none" w:sz="0" w:space="0" w:color="auto"/>
      </w:divBdr>
      <w:divsChild>
        <w:div w:id="1744598432">
          <w:marLeft w:val="0"/>
          <w:marRight w:val="0"/>
          <w:marTop w:val="0"/>
          <w:marBottom w:val="0"/>
          <w:divBdr>
            <w:top w:val="none" w:sz="0" w:space="0" w:color="auto"/>
            <w:left w:val="none" w:sz="0" w:space="0" w:color="auto"/>
            <w:bottom w:val="none" w:sz="0" w:space="0" w:color="auto"/>
            <w:right w:val="none" w:sz="0" w:space="0" w:color="auto"/>
          </w:divBdr>
        </w:div>
      </w:divsChild>
    </w:div>
    <w:div w:id="799149636">
      <w:bodyDiv w:val="1"/>
      <w:marLeft w:val="1200"/>
      <w:marRight w:val="0"/>
      <w:marTop w:val="0"/>
      <w:marBottom w:val="0"/>
      <w:divBdr>
        <w:top w:val="none" w:sz="0" w:space="0" w:color="auto"/>
        <w:left w:val="none" w:sz="0" w:space="0" w:color="auto"/>
        <w:bottom w:val="none" w:sz="0" w:space="0" w:color="auto"/>
        <w:right w:val="none" w:sz="0" w:space="0" w:color="auto"/>
      </w:divBdr>
    </w:div>
    <w:div w:id="810682526">
      <w:bodyDiv w:val="1"/>
      <w:marLeft w:val="0"/>
      <w:marRight w:val="0"/>
      <w:marTop w:val="0"/>
      <w:marBottom w:val="0"/>
      <w:divBdr>
        <w:top w:val="none" w:sz="0" w:space="0" w:color="auto"/>
        <w:left w:val="none" w:sz="0" w:space="0" w:color="auto"/>
        <w:bottom w:val="none" w:sz="0" w:space="0" w:color="auto"/>
        <w:right w:val="none" w:sz="0" w:space="0" w:color="auto"/>
      </w:divBdr>
    </w:div>
    <w:div w:id="811950229">
      <w:bodyDiv w:val="1"/>
      <w:marLeft w:val="0"/>
      <w:marRight w:val="0"/>
      <w:marTop w:val="0"/>
      <w:marBottom w:val="0"/>
      <w:divBdr>
        <w:top w:val="none" w:sz="0" w:space="0" w:color="auto"/>
        <w:left w:val="none" w:sz="0" w:space="0" w:color="auto"/>
        <w:bottom w:val="none" w:sz="0" w:space="0" w:color="auto"/>
        <w:right w:val="none" w:sz="0" w:space="0" w:color="auto"/>
      </w:divBdr>
    </w:div>
    <w:div w:id="825098423">
      <w:bodyDiv w:val="1"/>
      <w:marLeft w:val="0"/>
      <w:marRight w:val="0"/>
      <w:marTop w:val="0"/>
      <w:marBottom w:val="0"/>
      <w:divBdr>
        <w:top w:val="none" w:sz="0" w:space="0" w:color="auto"/>
        <w:left w:val="none" w:sz="0" w:space="0" w:color="auto"/>
        <w:bottom w:val="none" w:sz="0" w:space="0" w:color="auto"/>
        <w:right w:val="none" w:sz="0" w:space="0" w:color="auto"/>
      </w:divBdr>
    </w:div>
    <w:div w:id="878473547">
      <w:bodyDiv w:val="1"/>
      <w:marLeft w:val="0"/>
      <w:marRight w:val="0"/>
      <w:marTop w:val="0"/>
      <w:marBottom w:val="0"/>
      <w:divBdr>
        <w:top w:val="none" w:sz="0" w:space="0" w:color="auto"/>
        <w:left w:val="none" w:sz="0" w:space="0" w:color="auto"/>
        <w:bottom w:val="none" w:sz="0" w:space="0" w:color="auto"/>
        <w:right w:val="none" w:sz="0" w:space="0" w:color="auto"/>
      </w:divBdr>
    </w:div>
    <w:div w:id="890069568">
      <w:bodyDiv w:val="1"/>
      <w:marLeft w:val="0"/>
      <w:marRight w:val="0"/>
      <w:marTop w:val="0"/>
      <w:marBottom w:val="0"/>
      <w:divBdr>
        <w:top w:val="none" w:sz="0" w:space="0" w:color="auto"/>
        <w:left w:val="none" w:sz="0" w:space="0" w:color="auto"/>
        <w:bottom w:val="none" w:sz="0" w:space="0" w:color="auto"/>
        <w:right w:val="none" w:sz="0" w:space="0" w:color="auto"/>
      </w:divBdr>
    </w:div>
    <w:div w:id="939411476">
      <w:bodyDiv w:val="1"/>
      <w:marLeft w:val="0"/>
      <w:marRight w:val="0"/>
      <w:marTop w:val="0"/>
      <w:marBottom w:val="0"/>
      <w:divBdr>
        <w:top w:val="none" w:sz="0" w:space="0" w:color="auto"/>
        <w:left w:val="none" w:sz="0" w:space="0" w:color="auto"/>
        <w:bottom w:val="none" w:sz="0" w:space="0" w:color="auto"/>
        <w:right w:val="none" w:sz="0" w:space="0" w:color="auto"/>
      </w:divBdr>
    </w:div>
    <w:div w:id="942885344">
      <w:bodyDiv w:val="1"/>
      <w:marLeft w:val="0"/>
      <w:marRight w:val="0"/>
      <w:marTop w:val="0"/>
      <w:marBottom w:val="0"/>
      <w:divBdr>
        <w:top w:val="none" w:sz="0" w:space="0" w:color="auto"/>
        <w:left w:val="none" w:sz="0" w:space="0" w:color="auto"/>
        <w:bottom w:val="none" w:sz="0" w:space="0" w:color="auto"/>
        <w:right w:val="none" w:sz="0" w:space="0" w:color="auto"/>
      </w:divBdr>
    </w:div>
    <w:div w:id="943341364">
      <w:bodyDiv w:val="1"/>
      <w:marLeft w:val="0"/>
      <w:marRight w:val="0"/>
      <w:marTop w:val="0"/>
      <w:marBottom w:val="0"/>
      <w:divBdr>
        <w:top w:val="none" w:sz="0" w:space="0" w:color="auto"/>
        <w:left w:val="none" w:sz="0" w:space="0" w:color="auto"/>
        <w:bottom w:val="none" w:sz="0" w:space="0" w:color="auto"/>
        <w:right w:val="none" w:sz="0" w:space="0" w:color="auto"/>
      </w:divBdr>
      <w:divsChild>
        <w:div w:id="258148267">
          <w:marLeft w:val="0"/>
          <w:marRight w:val="0"/>
          <w:marTop w:val="0"/>
          <w:marBottom w:val="0"/>
          <w:divBdr>
            <w:top w:val="none" w:sz="0" w:space="0" w:color="auto"/>
            <w:left w:val="none" w:sz="0" w:space="0" w:color="auto"/>
            <w:bottom w:val="none" w:sz="0" w:space="0" w:color="auto"/>
            <w:right w:val="none" w:sz="0" w:space="0" w:color="auto"/>
          </w:divBdr>
        </w:div>
      </w:divsChild>
    </w:div>
    <w:div w:id="978073652">
      <w:bodyDiv w:val="1"/>
      <w:marLeft w:val="0"/>
      <w:marRight w:val="0"/>
      <w:marTop w:val="0"/>
      <w:marBottom w:val="0"/>
      <w:divBdr>
        <w:top w:val="none" w:sz="0" w:space="0" w:color="auto"/>
        <w:left w:val="none" w:sz="0" w:space="0" w:color="auto"/>
        <w:bottom w:val="none" w:sz="0" w:space="0" w:color="auto"/>
        <w:right w:val="none" w:sz="0" w:space="0" w:color="auto"/>
      </w:divBdr>
    </w:div>
    <w:div w:id="983504479">
      <w:bodyDiv w:val="1"/>
      <w:marLeft w:val="0"/>
      <w:marRight w:val="0"/>
      <w:marTop w:val="0"/>
      <w:marBottom w:val="0"/>
      <w:divBdr>
        <w:top w:val="none" w:sz="0" w:space="0" w:color="auto"/>
        <w:left w:val="none" w:sz="0" w:space="0" w:color="auto"/>
        <w:bottom w:val="none" w:sz="0" w:space="0" w:color="auto"/>
        <w:right w:val="none" w:sz="0" w:space="0" w:color="auto"/>
      </w:divBdr>
    </w:div>
    <w:div w:id="997997902">
      <w:bodyDiv w:val="1"/>
      <w:marLeft w:val="0"/>
      <w:marRight w:val="0"/>
      <w:marTop w:val="0"/>
      <w:marBottom w:val="0"/>
      <w:divBdr>
        <w:top w:val="none" w:sz="0" w:space="0" w:color="auto"/>
        <w:left w:val="none" w:sz="0" w:space="0" w:color="auto"/>
        <w:bottom w:val="none" w:sz="0" w:space="0" w:color="auto"/>
        <w:right w:val="none" w:sz="0" w:space="0" w:color="auto"/>
      </w:divBdr>
    </w:div>
    <w:div w:id="1001005415">
      <w:bodyDiv w:val="1"/>
      <w:marLeft w:val="0"/>
      <w:marRight w:val="0"/>
      <w:marTop w:val="0"/>
      <w:marBottom w:val="0"/>
      <w:divBdr>
        <w:top w:val="none" w:sz="0" w:space="0" w:color="auto"/>
        <w:left w:val="none" w:sz="0" w:space="0" w:color="auto"/>
        <w:bottom w:val="none" w:sz="0" w:space="0" w:color="auto"/>
        <w:right w:val="none" w:sz="0" w:space="0" w:color="auto"/>
      </w:divBdr>
    </w:div>
    <w:div w:id="1001160211">
      <w:bodyDiv w:val="1"/>
      <w:marLeft w:val="0"/>
      <w:marRight w:val="0"/>
      <w:marTop w:val="0"/>
      <w:marBottom w:val="0"/>
      <w:divBdr>
        <w:top w:val="none" w:sz="0" w:space="0" w:color="auto"/>
        <w:left w:val="none" w:sz="0" w:space="0" w:color="auto"/>
        <w:bottom w:val="none" w:sz="0" w:space="0" w:color="auto"/>
        <w:right w:val="none" w:sz="0" w:space="0" w:color="auto"/>
      </w:divBdr>
    </w:div>
    <w:div w:id="1004666960">
      <w:bodyDiv w:val="1"/>
      <w:marLeft w:val="0"/>
      <w:marRight w:val="0"/>
      <w:marTop w:val="0"/>
      <w:marBottom w:val="0"/>
      <w:divBdr>
        <w:top w:val="none" w:sz="0" w:space="0" w:color="auto"/>
        <w:left w:val="none" w:sz="0" w:space="0" w:color="auto"/>
        <w:bottom w:val="none" w:sz="0" w:space="0" w:color="auto"/>
        <w:right w:val="none" w:sz="0" w:space="0" w:color="auto"/>
      </w:divBdr>
    </w:div>
    <w:div w:id="1005865745">
      <w:bodyDiv w:val="1"/>
      <w:marLeft w:val="0"/>
      <w:marRight w:val="0"/>
      <w:marTop w:val="0"/>
      <w:marBottom w:val="0"/>
      <w:divBdr>
        <w:top w:val="none" w:sz="0" w:space="0" w:color="auto"/>
        <w:left w:val="none" w:sz="0" w:space="0" w:color="auto"/>
        <w:bottom w:val="none" w:sz="0" w:space="0" w:color="auto"/>
        <w:right w:val="none" w:sz="0" w:space="0" w:color="auto"/>
      </w:divBdr>
    </w:div>
    <w:div w:id="1085373099">
      <w:bodyDiv w:val="1"/>
      <w:marLeft w:val="0"/>
      <w:marRight w:val="0"/>
      <w:marTop w:val="0"/>
      <w:marBottom w:val="0"/>
      <w:divBdr>
        <w:top w:val="none" w:sz="0" w:space="0" w:color="auto"/>
        <w:left w:val="none" w:sz="0" w:space="0" w:color="auto"/>
        <w:bottom w:val="none" w:sz="0" w:space="0" w:color="auto"/>
        <w:right w:val="none" w:sz="0" w:space="0" w:color="auto"/>
      </w:divBdr>
    </w:div>
    <w:div w:id="1101530029">
      <w:bodyDiv w:val="1"/>
      <w:marLeft w:val="0"/>
      <w:marRight w:val="0"/>
      <w:marTop w:val="0"/>
      <w:marBottom w:val="0"/>
      <w:divBdr>
        <w:top w:val="none" w:sz="0" w:space="0" w:color="auto"/>
        <w:left w:val="none" w:sz="0" w:space="0" w:color="auto"/>
        <w:bottom w:val="none" w:sz="0" w:space="0" w:color="auto"/>
        <w:right w:val="none" w:sz="0" w:space="0" w:color="auto"/>
      </w:divBdr>
    </w:div>
    <w:div w:id="1134298833">
      <w:bodyDiv w:val="1"/>
      <w:marLeft w:val="0"/>
      <w:marRight w:val="0"/>
      <w:marTop w:val="0"/>
      <w:marBottom w:val="0"/>
      <w:divBdr>
        <w:top w:val="none" w:sz="0" w:space="0" w:color="auto"/>
        <w:left w:val="none" w:sz="0" w:space="0" w:color="auto"/>
        <w:bottom w:val="none" w:sz="0" w:space="0" w:color="auto"/>
        <w:right w:val="none" w:sz="0" w:space="0" w:color="auto"/>
      </w:divBdr>
    </w:div>
    <w:div w:id="1144811928">
      <w:bodyDiv w:val="1"/>
      <w:marLeft w:val="0"/>
      <w:marRight w:val="0"/>
      <w:marTop w:val="0"/>
      <w:marBottom w:val="0"/>
      <w:divBdr>
        <w:top w:val="none" w:sz="0" w:space="0" w:color="auto"/>
        <w:left w:val="none" w:sz="0" w:space="0" w:color="auto"/>
        <w:bottom w:val="none" w:sz="0" w:space="0" w:color="auto"/>
        <w:right w:val="none" w:sz="0" w:space="0" w:color="auto"/>
      </w:divBdr>
    </w:div>
    <w:div w:id="1147476878">
      <w:bodyDiv w:val="1"/>
      <w:marLeft w:val="0"/>
      <w:marRight w:val="0"/>
      <w:marTop w:val="0"/>
      <w:marBottom w:val="0"/>
      <w:divBdr>
        <w:top w:val="none" w:sz="0" w:space="0" w:color="auto"/>
        <w:left w:val="none" w:sz="0" w:space="0" w:color="auto"/>
        <w:bottom w:val="none" w:sz="0" w:space="0" w:color="auto"/>
        <w:right w:val="none" w:sz="0" w:space="0" w:color="auto"/>
      </w:divBdr>
    </w:div>
    <w:div w:id="1148397083">
      <w:bodyDiv w:val="1"/>
      <w:marLeft w:val="0"/>
      <w:marRight w:val="0"/>
      <w:marTop w:val="0"/>
      <w:marBottom w:val="0"/>
      <w:divBdr>
        <w:top w:val="none" w:sz="0" w:space="0" w:color="auto"/>
        <w:left w:val="none" w:sz="0" w:space="0" w:color="auto"/>
        <w:bottom w:val="none" w:sz="0" w:space="0" w:color="auto"/>
        <w:right w:val="none" w:sz="0" w:space="0" w:color="auto"/>
      </w:divBdr>
    </w:div>
    <w:div w:id="1151294185">
      <w:bodyDiv w:val="1"/>
      <w:marLeft w:val="0"/>
      <w:marRight w:val="0"/>
      <w:marTop w:val="0"/>
      <w:marBottom w:val="0"/>
      <w:divBdr>
        <w:top w:val="none" w:sz="0" w:space="0" w:color="auto"/>
        <w:left w:val="none" w:sz="0" w:space="0" w:color="auto"/>
        <w:bottom w:val="none" w:sz="0" w:space="0" w:color="auto"/>
        <w:right w:val="none" w:sz="0" w:space="0" w:color="auto"/>
      </w:divBdr>
    </w:div>
    <w:div w:id="1154642085">
      <w:bodyDiv w:val="1"/>
      <w:marLeft w:val="0"/>
      <w:marRight w:val="0"/>
      <w:marTop w:val="0"/>
      <w:marBottom w:val="0"/>
      <w:divBdr>
        <w:top w:val="none" w:sz="0" w:space="0" w:color="auto"/>
        <w:left w:val="none" w:sz="0" w:space="0" w:color="auto"/>
        <w:bottom w:val="none" w:sz="0" w:space="0" w:color="auto"/>
        <w:right w:val="none" w:sz="0" w:space="0" w:color="auto"/>
      </w:divBdr>
      <w:divsChild>
        <w:div w:id="439230083">
          <w:marLeft w:val="0"/>
          <w:marRight w:val="0"/>
          <w:marTop w:val="0"/>
          <w:marBottom w:val="0"/>
          <w:divBdr>
            <w:top w:val="none" w:sz="0" w:space="0" w:color="auto"/>
            <w:left w:val="none" w:sz="0" w:space="0" w:color="auto"/>
            <w:bottom w:val="none" w:sz="0" w:space="0" w:color="auto"/>
            <w:right w:val="none" w:sz="0" w:space="0" w:color="auto"/>
          </w:divBdr>
          <w:divsChild>
            <w:div w:id="755438704">
              <w:marLeft w:val="0"/>
              <w:marRight w:val="0"/>
              <w:marTop w:val="0"/>
              <w:marBottom w:val="0"/>
              <w:divBdr>
                <w:top w:val="none" w:sz="0" w:space="0" w:color="auto"/>
                <w:left w:val="none" w:sz="0" w:space="0" w:color="auto"/>
                <w:bottom w:val="none" w:sz="0" w:space="0" w:color="auto"/>
                <w:right w:val="none" w:sz="0" w:space="0" w:color="auto"/>
              </w:divBdr>
            </w:div>
          </w:divsChild>
        </w:div>
        <w:div w:id="1967851981">
          <w:marLeft w:val="0"/>
          <w:marRight w:val="0"/>
          <w:marTop w:val="0"/>
          <w:marBottom w:val="150"/>
          <w:divBdr>
            <w:top w:val="none" w:sz="0" w:space="0" w:color="auto"/>
            <w:left w:val="none" w:sz="0" w:space="0" w:color="auto"/>
            <w:bottom w:val="none" w:sz="0" w:space="0" w:color="auto"/>
            <w:right w:val="none" w:sz="0" w:space="0" w:color="auto"/>
          </w:divBdr>
          <w:divsChild>
            <w:div w:id="859006659">
              <w:marLeft w:val="0"/>
              <w:marRight w:val="0"/>
              <w:marTop w:val="0"/>
              <w:marBottom w:val="0"/>
              <w:divBdr>
                <w:top w:val="none" w:sz="0" w:space="0" w:color="auto"/>
                <w:left w:val="none" w:sz="0" w:space="0" w:color="auto"/>
                <w:bottom w:val="none" w:sz="0" w:space="0" w:color="auto"/>
                <w:right w:val="none" w:sz="0" w:space="0" w:color="auto"/>
              </w:divBdr>
              <w:divsChild>
                <w:div w:id="171653269">
                  <w:marLeft w:val="0"/>
                  <w:marRight w:val="0"/>
                  <w:marTop w:val="0"/>
                  <w:marBottom w:val="0"/>
                  <w:divBdr>
                    <w:top w:val="none" w:sz="0" w:space="0" w:color="auto"/>
                    <w:left w:val="none" w:sz="0" w:space="0" w:color="auto"/>
                    <w:bottom w:val="none" w:sz="0" w:space="0" w:color="auto"/>
                    <w:right w:val="none" w:sz="0" w:space="0" w:color="auto"/>
                  </w:divBdr>
                  <w:divsChild>
                    <w:div w:id="6804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2585">
          <w:marLeft w:val="0"/>
          <w:marRight w:val="0"/>
          <w:marTop w:val="30"/>
          <w:marBottom w:val="60"/>
          <w:divBdr>
            <w:top w:val="none" w:sz="0" w:space="0" w:color="auto"/>
            <w:left w:val="none" w:sz="0" w:space="0" w:color="auto"/>
            <w:bottom w:val="none" w:sz="0" w:space="0" w:color="auto"/>
            <w:right w:val="none" w:sz="0" w:space="0" w:color="auto"/>
          </w:divBdr>
          <w:divsChild>
            <w:div w:id="688220917">
              <w:marLeft w:val="0"/>
              <w:marRight w:val="0"/>
              <w:marTop w:val="0"/>
              <w:marBottom w:val="0"/>
              <w:divBdr>
                <w:top w:val="none" w:sz="0" w:space="0" w:color="auto"/>
                <w:left w:val="none" w:sz="0" w:space="0" w:color="auto"/>
                <w:bottom w:val="none" w:sz="0" w:space="0" w:color="auto"/>
                <w:right w:val="none" w:sz="0" w:space="0" w:color="auto"/>
              </w:divBdr>
              <w:divsChild>
                <w:div w:id="443772403">
                  <w:marLeft w:val="0"/>
                  <w:marRight w:val="0"/>
                  <w:marTop w:val="0"/>
                  <w:marBottom w:val="0"/>
                  <w:divBdr>
                    <w:top w:val="none" w:sz="0" w:space="0" w:color="auto"/>
                    <w:left w:val="none" w:sz="0" w:space="0" w:color="auto"/>
                    <w:bottom w:val="none" w:sz="0" w:space="0" w:color="auto"/>
                    <w:right w:val="none" w:sz="0" w:space="0" w:color="auto"/>
                  </w:divBdr>
                  <w:divsChild>
                    <w:div w:id="1916353381">
                      <w:marLeft w:val="0"/>
                      <w:marRight w:val="0"/>
                      <w:marTop w:val="0"/>
                      <w:marBottom w:val="0"/>
                      <w:divBdr>
                        <w:top w:val="none" w:sz="0" w:space="0" w:color="auto"/>
                        <w:left w:val="none" w:sz="0" w:space="0" w:color="auto"/>
                        <w:bottom w:val="none" w:sz="0" w:space="0" w:color="auto"/>
                        <w:right w:val="none" w:sz="0" w:space="0" w:color="auto"/>
                      </w:divBdr>
                      <w:divsChild>
                        <w:div w:id="435175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604">
      <w:bodyDiv w:val="1"/>
      <w:marLeft w:val="0"/>
      <w:marRight w:val="0"/>
      <w:marTop w:val="0"/>
      <w:marBottom w:val="0"/>
      <w:divBdr>
        <w:top w:val="none" w:sz="0" w:space="0" w:color="auto"/>
        <w:left w:val="none" w:sz="0" w:space="0" w:color="auto"/>
        <w:bottom w:val="none" w:sz="0" w:space="0" w:color="auto"/>
        <w:right w:val="none" w:sz="0" w:space="0" w:color="auto"/>
      </w:divBdr>
    </w:div>
    <w:div w:id="1163399881">
      <w:bodyDiv w:val="1"/>
      <w:marLeft w:val="0"/>
      <w:marRight w:val="0"/>
      <w:marTop w:val="0"/>
      <w:marBottom w:val="0"/>
      <w:divBdr>
        <w:top w:val="none" w:sz="0" w:space="0" w:color="auto"/>
        <w:left w:val="none" w:sz="0" w:space="0" w:color="auto"/>
        <w:bottom w:val="none" w:sz="0" w:space="0" w:color="auto"/>
        <w:right w:val="none" w:sz="0" w:space="0" w:color="auto"/>
      </w:divBdr>
    </w:div>
    <w:div w:id="1194345204">
      <w:bodyDiv w:val="1"/>
      <w:marLeft w:val="0"/>
      <w:marRight w:val="0"/>
      <w:marTop w:val="0"/>
      <w:marBottom w:val="0"/>
      <w:divBdr>
        <w:top w:val="none" w:sz="0" w:space="0" w:color="auto"/>
        <w:left w:val="none" w:sz="0" w:space="0" w:color="auto"/>
        <w:bottom w:val="none" w:sz="0" w:space="0" w:color="auto"/>
        <w:right w:val="none" w:sz="0" w:space="0" w:color="auto"/>
      </w:divBdr>
    </w:div>
    <w:div w:id="1200585850">
      <w:bodyDiv w:val="1"/>
      <w:marLeft w:val="0"/>
      <w:marRight w:val="0"/>
      <w:marTop w:val="0"/>
      <w:marBottom w:val="0"/>
      <w:divBdr>
        <w:top w:val="none" w:sz="0" w:space="0" w:color="auto"/>
        <w:left w:val="none" w:sz="0" w:space="0" w:color="auto"/>
        <w:bottom w:val="none" w:sz="0" w:space="0" w:color="auto"/>
        <w:right w:val="none" w:sz="0" w:space="0" w:color="auto"/>
      </w:divBdr>
    </w:div>
    <w:div w:id="1206521564">
      <w:bodyDiv w:val="1"/>
      <w:marLeft w:val="0"/>
      <w:marRight w:val="0"/>
      <w:marTop w:val="0"/>
      <w:marBottom w:val="0"/>
      <w:divBdr>
        <w:top w:val="none" w:sz="0" w:space="0" w:color="auto"/>
        <w:left w:val="none" w:sz="0" w:space="0" w:color="auto"/>
        <w:bottom w:val="none" w:sz="0" w:space="0" w:color="auto"/>
        <w:right w:val="none" w:sz="0" w:space="0" w:color="auto"/>
      </w:divBdr>
    </w:div>
    <w:div w:id="1211721143">
      <w:bodyDiv w:val="1"/>
      <w:marLeft w:val="0"/>
      <w:marRight w:val="0"/>
      <w:marTop w:val="0"/>
      <w:marBottom w:val="0"/>
      <w:divBdr>
        <w:top w:val="none" w:sz="0" w:space="0" w:color="auto"/>
        <w:left w:val="none" w:sz="0" w:space="0" w:color="auto"/>
        <w:bottom w:val="none" w:sz="0" w:space="0" w:color="auto"/>
        <w:right w:val="none" w:sz="0" w:space="0" w:color="auto"/>
      </w:divBdr>
    </w:div>
    <w:div w:id="1231042710">
      <w:bodyDiv w:val="1"/>
      <w:marLeft w:val="0"/>
      <w:marRight w:val="0"/>
      <w:marTop w:val="0"/>
      <w:marBottom w:val="0"/>
      <w:divBdr>
        <w:top w:val="none" w:sz="0" w:space="0" w:color="auto"/>
        <w:left w:val="none" w:sz="0" w:space="0" w:color="auto"/>
        <w:bottom w:val="none" w:sz="0" w:space="0" w:color="auto"/>
        <w:right w:val="none" w:sz="0" w:space="0" w:color="auto"/>
      </w:divBdr>
    </w:div>
    <w:div w:id="1234701590">
      <w:bodyDiv w:val="1"/>
      <w:marLeft w:val="0"/>
      <w:marRight w:val="0"/>
      <w:marTop w:val="0"/>
      <w:marBottom w:val="0"/>
      <w:divBdr>
        <w:top w:val="none" w:sz="0" w:space="0" w:color="auto"/>
        <w:left w:val="none" w:sz="0" w:space="0" w:color="auto"/>
        <w:bottom w:val="none" w:sz="0" w:space="0" w:color="auto"/>
        <w:right w:val="none" w:sz="0" w:space="0" w:color="auto"/>
      </w:divBdr>
    </w:div>
    <w:div w:id="1238327066">
      <w:bodyDiv w:val="1"/>
      <w:marLeft w:val="0"/>
      <w:marRight w:val="0"/>
      <w:marTop w:val="0"/>
      <w:marBottom w:val="0"/>
      <w:divBdr>
        <w:top w:val="none" w:sz="0" w:space="0" w:color="auto"/>
        <w:left w:val="none" w:sz="0" w:space="0" w:color="auto"/>
        <w:bottom w:val="none" w:sz="0" w:space="0" w:color="auto"/>
        <w:right w:val="none" w:sz="0" w:space="0" w:color="auto"/>
      </w:divBdr>
    </w:div>
    <w:div w:id="1262224849">
      <w:bodyDiv w:val="1"/>
      <w:marLeft w:val="0"/>
      <w:marRight w:val="0"/>
      <w:marTop w:val="0"/>
      <w:marBottom w:val="0"/>
      <w:divBdr>
        <w:top w:val="none" w:sz="0" w:space="0" w:color="auto"/>
        <w:left w:val="none" w:sz="0" w:space="0" w:color="auto"/>
        <w:bottom w:val="none" w:sz="0" w:space="0" w:color="auto"/>
        <w:right w:val="none" w:sz="0" w:space="0" w:color="auto"/>
      </w:divBdr>
    </w:div>
    <w:div w:id="1274947136">
      <w:bodyDiv w:val="1"/>
      <w:marLeft w:val="0"/>
      <w:marRight w:val="0"/>
      <w:marTop w:val="0"/>
      <w:marBottom w:val="0"/>
      <w:divBdr>
        <w:top w:val="none" w:sz="0" w:space="0" w:color="auto"/>
        <w:left w:val="none" w:sz="0" w:space="0" w:color="auto"/>
        <w:bottom w:val="none" w:sz="0" w:space="0" w:color="auto"/>
        <w:right w:val="none" w:sz="0" w:space="0" w:color="auto"/>
      </w:divBdr>
    </w:div>
    <w:div w:id="1278443192">
      <w:bodyDiv w:val="1"/>
      <w:marLeft w:val="0"/>
      <w:marRight w:val="0"/>
      <w:marTop w:val="0"/>
      <w:marBottom w:val="0"/>
      <w:divBdr>
        <w:top w:val="none" w:sz="0" w:space="0" w:color="auto"/>
        <w:left w:val="none" w:sz="0" w:space="0" w:color="auto"/>
        <w:bottom w:val="none" w:sz="0" w:space="0" w:color="auto"/>
        <w:right w:val="none" w:sz="0" w:space="0" w:color="auto"/>
      </w:divBdr>
    </w:div>
    <w:div w:id="1291016058">
      <w:bodyDiv w:val="1"/>
      <w:marLeft w:val="0"/>
      <w:marRight w:val="0"/>
      <w:marTop w:val="0"/>
      <w:marBottom w:val="0"/>
      <w:divBdr>
        <w:top w:val="none" w:sz="0" w:space="0" w:color="auto"/>
        <w:left w:val="none" w:sz="0" w:space="0" w:color="auto"/>
        <w:bottom w:val="none" w:sz="0" w:space="0" w:color="auto"/>
        <w:right w:val="none" w:sz="0" w:space="0" w:color="auto"/>
      </w:divBdr>
    </w:div>
    <w:div w:id="1300838399">
      <w:bodyDiv w:val="1"/>
      <w:marLeft w:val="0"/>
      <w:marRight w:val="0"/>
      <w:marTop w:val="0"/>
      <w:marBottom w:val="0"/>
      <w:divBdr>
        <w:top w:val="none" w:sz="0" w:space="0" w:color="auto"/>
        <w:left w:val="none" w:sz="0" w:space="0" w:color="auto"/>
        <w:bottom w:val="none" w:sz="0" w:space="0" w:color="auto"/>
        <w:right w:val="none" w:sz="0" w:space="0" w:color="auto"/>
      </w:divBdr>
    </w:div>
    <w:div w:id="1332099011">
      <w:bodyDiv w:val="1"/>
      <w:marLeft w:val="0"/>
      <w:marRight w:val="0"/>
      <w:marTop w:val="0"/>
      <w:marBottom w:val="0"/>
      <w:divBdr>
        <w:top w:val="none" w:sz="0" w:space="0" w:color="auto"/>
        <w:left w:val="none" w:sz="0" w:space="0" w:color="auto"/>
        <w:bottom w:val="none" w:sz="0" w:space="0" w:color="auto"/>
        <w:right w:val="none" w:sz="0" w:space="0" w:color="auto"/>
      </w:divBdr>
    </w:div>
    <w:div w:id="1343511403">
      <w:bodyDiv w:val="1"/>
      <w:marLeft w:val="0"/>
      <w:marRight w:val="0"/>
      <w:marTop w:val="0"/>
      <w:marBottom w:val="0"/>
      <w:divBdr>
        <w:top w:val="none" w:sz="0" w:space="0" w:color="auto"/>
        <w:left w:val="none" w:sz="0" w:space="0" w:color="auto"/>
        <w:bottom w:val="none" w:sz="0" w:space="0" w:color="auto"/>
        <w:right w:val="none" w:sz="0" w:space="0" w:color="auto"/>
      </w:divBdr>
    </w:div>
    <w:div w:id="1350371930">
      <w:bodyDiv w:val="1"/>
      <w:marLeft w:val="0"/>
      <w:marRight w:val="0"/>
      <w:marTop w:val="0"/>
      <w:marBottom w:val="0"/>
      <w:divBdr>
        <w:top w:val="none" w:sz="0" w:space="0" w:color="auto"/>
        <w:left w:val="none" w:sz="0" w:space="0" w:color="auto"/>
        <w:bottom w:val="none" w:sz="0" w:space="0" w:color="auto"/>
        <w:right w:val="none" w:sz="0" w:space="0" w:color="auto"/>
      </w:divBdr>
      <w:divsChild>
        <w:div w:id="394207893">
          <w:marLeft w:val="0"/>
          <w:marRight w:val="0"/>
          <w:marTop w:val="0"/>
          <w:marBottom w:val="0"/>
          <w:divBdr>
            <w:top w:val="none" w:sz="0" w:space="0" w:color="auto"/>
            <w:left w:val="none" w:sz="0" w:space="0" w:color="auto"/>
            <w:bottom w:val="none" w:sz="0" w:space="0" w:color="auto"/>
            <w:right w:val="none" w:sz="0" w:space="0" w:color="auto"/>
          </w:divBdr>
        </w:div>
      </w:divsChild>
    </w:div>
    <w:div w:id="1359159330">
      <w:bodyDiv w:val="1"/>
      <w:marLeft w:val="0"/>
      <w:marRight w:val="0"/>
      <w:marTop w:val="0"/>
      <w:marBottom w:val="0"/>
      <w:divBdr>
        <w:top w:val="none" w:sz="0" w:space="0" w:color="auto"/>
        <w:left w:val="none" w:sz="0" w:space="0" w:color="auto"/>
        <w:bottom w:val="none" w:sz="0" w:space="0" w:color="auto"/>
        <w:right w:val="none" w:sz="0" w:space="0" w:color="auto"/>
      </w:divBdr>
    </w:div>
    <w:div w:id="1378123117">
      <w:bodyDiv w:val="1"/>
      <w:marLeft w:val="0"/>
      <w:marRight w:val="0"/>
      <w:marTop w:val="0"/>
      <w:marBottom w:val="0"/>
      <w:divBdr>
        <w:top w:val="none" w:sz="0" w:space="0" w:color="auto"/>
        <w:left w:val="none" w:sz="0" w:space="0" w:color="auto"/>
        <w:bottom w:val="none" w:sz="0" w:space="0" w:color="auto"/>
        <w:right w:val="none" w:sz="0" w:space="0" w:color="auto"/>
      </w:divBdr>
    </w:div>
    <w:div w:id="1387753210">
      <w:bodyDiv w:val="1"/>
      <w:marLeft w:val="0"/>
      <w:marRight w:val="0"/>
      <w:marTop w:val="0"/>
      <w:marBottom w:val="0"/>
      <w:divBdr>
        <w:top w:val="none" w:sz="0" w:space="0" w:color="auto"/>
        <w:left w:val="none" w:sz="0" w:space="0" w:color="auto"/>
        <w:bottom w:val="none" w:sz="0" w:space="0" w:color="auto"/>
        <w:right w:val="none" w:sz="0" w:space="0" w:color="auto"/>
      </w:divBdr>
    </w:div>
    <w:div w:id="1389256164">
      <w:bodyDiv w:val="1"/>
      <w:marLeft w:val="0"/>
      <w:marRight w:val="0"/>
      <w:marTop w:val="0"/>
      <w:marBottom w:val="0"/>
      <w:divBdr>
        <w:top w:val="none" w:sz="0" w:space="0" w:color="auto"/>
        <w:left w:val="none" w:sz="0" w:space="0" w:color="auto"/>
        <w:bottom w:val="none" w:sz="0" w:space="0" w:color="auto"/>
        <w:right w:val="none" w:sz="0" w:space="0" w:color="auto"/>
      </w:divBdr>
    </w:div>
    <w:div w:id="1406418143">
      <w:bodyDiv w:val="1"/>
      <w:marLeft w:val="0"/>
      <w:marRight w:val="0"/>
      <w:marTop w:val="0"/>
      <w:marBottom w:val="0"/>
      <w:divBdr>
        <w:top w:val="none" w:sz="0" w:space="0" w:color="auto"/>
        <w:left w:val="none" w:sz="0" w:space="0" w:color="auto"/>
        <w:bottom w:val="none" w:sz="0" w:space="0" w:color="auto"/>
        <w:right w:val="none" w:sz="0" w:space="0" w:color="auto"/>
      </w:divBdr>
      <w:divsChild>
        <w:div w:id="739407375">
          <w:marLeft w:val="0"/>
          <w:marRight w:val="0"/>
          <w:marTop w:val="0"/>
          <w:marBottom w:val="0"/>
          <w:divBdr>
            <w:top w:val="none" w:sz="0" w:space="0" w:color="auto"/>
            <w:left w:val="none" w:sz="0" w:space="0" w:color="auto"/>
            <w:bottom w:val="none" w:sz="0" w:space="0" w:color="auto"/>
            <w:right w:val="none" w:sz="0" w:space="0" w:color="auto"/>
          </w:divBdr>
        </w:div>
      </w:divsChild>
    </w:div>
    <w:div w:id="1406873693">
      <w:bodyDiv w:val="1"/>
      <w:marLeft w:val="0"/>
      <w:marRight w:val="0"/>
      <w:marTop w:val="0"/>
      <w:marBottom w:val="0"/>
      <w:divBdr>
        <w:top w:val="none" w:sz="0" w:space="0" w:color="auto"/>
        <w:left w:val="none" w:sz="0" w:space="0" w:color="auto"/>
        <w:bottom w:val="none" w:sz="0" w:space="0" w:color="auto"/>
        <w:right w:val="none" w:sz="0" w:space="0" w:color="auto"/>
      </w:divBdr>
    </w:div>
    <w:div w:id="1424837973">
      <w:bodyDiv w:val="1"/>
      <w:marLeft w:val="0"/>
      <w:marRight w:val="0"/>
      <w:marTop w:val="0"/>
      <w:marBottom w:val="0"/>
      <w:divBdr>
        <w:top w:val="none" w:sz="0" w:space="0" w:color="auto"/>
        <w:left w:val="none" w:sz="0" w:space="0" w:color="auto"/>
        <w:bottom w:val="none" w:sz="0" w:space="0" w:color="auto"/>
        <w:right w:val="none" w:sz="0" w:space="0" w:color="auto"/>
      </w:divBdr>
    </w:div>
    <w:div w:id="1439178092">
      <w:bodyDiv w:val="1"/>
      <w:marLeft w:val="0"/>
      <w:marRight w:val="0"/>
      <w:marTop w:val="0"/>
      <w:marBottom w:val="0"/>
      <w:divBdr>
        <w:top w:val="none" w:sz="0" w:space="0" w:color="auto"/>
        <w:left w:val="none" w:sz="0" w:space="0" w:color="auto"/>
        <w:bottom w:val="none" w:sz="0" w:space="0" w:color="auto"/>
        <w:right w:val="none" w:sz="0" w:space="0" w:color="auto"/>
      </w:divBdr>
    </w:div>
    <w:div w:id="1447046254">
      <w:bodyDiv w:val="1"/>
      <w:marLeft w:val="0"/>
      <w:marRight w:val="0"/>
      <w:marTop w:val="0"/>
      <w:marBottom w:val="0"/>
      <w:divBdr>
        <w:top w:val="none" w:sz="0" w:space="0" w:color="auto"/>
        <w:left w:val="none" w:sz="0" w:space="0" w:color="auto"/>
        <w:bottom w:val="none" w:sz="0" w:space="0" w:color="auto"/>
        <w:right w:val="none" w:sz="0" w:space="0" w:color="auto"/>
      </w:divBdr>
    </w:div>
    <w:div w:id="1463228652">
      <w:bodyDiv w:val="1"/>
      <w:marLeft w:val="0"/>
      <w:marRight w:val="0"/>
      <w:marTop w:val="0"/>
      <w:marBottom w:val="0"/>
      <w:divBdr>
        <w:top w:val="none" w:sz="0" w:space="0" w:color="auto"/>
        <w:left w:val="none" w:sz="0" w:space="0" w:color="auto"/>
        <w:bottom w:val="none" w:sz="0" w:space="0" w:color="auto"/>
        <w:right w:val="none" w:sz="0" w:space="0" w:color="auto"/>
      </w:divBdr>
    </w:div>
    <w:div w:id="1472405204">
      <w:bodyDiv w:val="1"/>
      <w:marLeft w:val="0"/>
      <w:marRight w:val="0"/>
      <w:marTop w:val="0"/>
      <w:marBottom w:val="0"/>
      <w:divBdr>
        <w:top w:val="none" w:sz="0" w:space="0" w:color="auto"/>
        <w:left w:val="none" w:sz="0" w:space="0" w:color="auto"/>
        <w:bottom w:val="none" w:sz="0" w:space="0" w:color="auto"/>
        <w:right w:val="none" w:sz="0" w:space="0" w:color="auto"/>
      </w:divBdr>
      <w:divsChild>
        <w:div w:id="1362852451">
          <w:marLeft w:val="0"/>
          <w:marRight w:val="0"/>
          <w:marTop w:val="0"/>
          <w:marBottom w:val="0"/>
          <w:divBdr>
            <w:top w:val="none" w:sz="0" w:space="0" w:color="auto"/>
            <w:left w:val="none" w:sz="0" w:space="0" w:color="auto"/>
            <w:bottom w:val="none" w:sz="0" w:space="0" w:color="auto"/>
            <w:right w:val="none" w:sz="0" w:space="0" w:color="auto"/>
          </w:divBdr>
        </w:div>
      </w:divsChild>
    </w:div>
    <w:div w:id="1478452964">
      <w:bodyDiv w:val="1"/>
      <w:marLeft w:val="0"/>
      <w:marRight w:val="0"/>
      <w:marTop w:val="0"/>
      <w:marBottom w:val="0"/>
      <w:divBdr>
        <w:top w:val="none" w:sz="0" w:space="0" w:color="auto"/>
        <w:left w:val="none" w:sz="0" w:space="0" w:color="auto"/>
        <w:bottom w:val="none" w:sz="0" w:space="0" w:color="auto"/>
        <w:right w:val="none" w:sz="0" w:space="0" w:color="auto"/>
      </w:divBdr>
    </w:div>
    <w:div w:id="1481382574">
      <w:bodyDiv w:val="1"/>
      <w:marLeft w:val="0"/>
      <w:marRight w:val="0"/>
      <w:marTop w:val="0"/>
      <w:marBottom w:val="0"/>
      <w:divBdr>
        <w:top w:val="none" w:sz="0" w:space="0" w:color="auto"/>
        <w:left w:val="none" w:sz="0" w:space="0" w:color="auto"/>
        <w:bottom w:val="none" w:sz="0" w:space="0" w:color="auto"/>
        <w:right w:val="none" w:sz="0" w:space="0" w:color="auto"/>
      </w:divBdr>
    </w:div>
    <w:div w:id="1502313613">
      <w:bodyDiv w:val="1"/>
      <w:marLeft w:val="0"/>
      <w:marRight w:val="0"/>
      <w:marTop w:val="0"/>
      <w:marBottom w:val="0"/>
      <w:divBdr>
        <w:top w:val="none" w:sz="0" w:space="0" w:color="auto"/>
        <w:left w:val="none" w:sz="0" w:space="0" w:color="auto"/>
        <w:bottom w:val="none" w:sz="0" w:space="0" w:color="auto"/>
        <w:right w:val="none" w:sz="0" w:space="0" w:color="auto"/>
      </w:divBdr>
    </w:div>
    <w:div w:id="1505512435">
      <w:bodyDiv w:val="1"/>
      <w:marLeft w:val="0"/>
      <w:marRight w:val="0"/>
      <w:marTop w:val="0"/>
      <w:marBottom w:val="0"/>
      <w:divBdr>
        <w:top w:val="none" w:sz="0" w:space="0" w:color="auto"/>
        <w:left w:val="none" w:sz="0" w:space="0" w:color="auto"/>
        <w:bottom w:val="none" w:sz="0" w:space="0" w:color="auto"/>
        <w:right w:val="none" w:sz="0" w:space="0" w:color="auto"/>
      </w:divBdr>
    </w:div>
    <w:div w:id="1510485349">
      <w:bodyDiv w:val="1"/>
      <w:marLeft w:val="0"/>
      <w:marRight w:val="0"/>
      <w:marTop w:val="0"/>
      <w:marBottom w:val="0"/>
      <w:divBdr>
        <w:top w:val="none" w:sz="0" w:space="0" w:color="auto"/>
        <w:left w:val="none" w:sz="0" w:space="0" w:color="auto"/>
        <w:bottom w:val="none" w:sz="0" w:space="0" w:color="auto"/>
        <w:right w:val="none" w:sz="0" w:space="0" w:color="auto"/>
      </w:divBdr>
    </w:div>
    <w:div w:id="1534923515">
      <w:bodyDiv w:val="1"/>
      <w:marLeft w:val="0"/>
      <w:marRight w:val="0"/>
      <w:marTop w:val="0"/>
      <w:marBottom w:val="0"/>
      <w:divBdr>
        <w:top w:val="none" w:sz="0" w:space="0" w:color="auto"/>
        <w:left w:val="none" w:sz="0" w:space="0" w:color="auto"/>
        <w:bottom w:val="none" w:sz="0" w:space="0" w:color="auto"/>
        <w:right w:val="none" w:sz="0" w:space="0" w:color="auto"/>
      </w:divBdr>
    </w:div>
    <w:div w:id="1540972756">
      <w:bodyDiv w:val="1"/>
      <w:marLeft w:val="0"/>
      <w:marRight w:val="0"/>
      <w:marTop w:val="0"/>
      <w:marBottom w:val="0"/>
      <w:divBdr>
        <w:top w:val="none" w:sz="0" w:space="0" w:color="auto"/>
        <w:left w:val="none" w:sz="0" w:space="0" w:color="auto"/>
        <w:bottom w:val="none" w:sz="0" w:space="0" w:color="auto"/>
        <w:right w:val="none" w:sz="0" w:space="0" w:color="auto"/>
      </w:divBdr>
    </w:div>
    <w:div w:id="1551308011">
      <w:bodyDiv w:val="1"/>
      <w:marLeft w:val="0"/>
      <w:marRight w:val="0"/>
      <w:marTop w:val="0"/>
      <w:marBottom w:val="0"/>
      <w:divBdr>
        <w:top w:val="none" w:sz="0" w:space="0" w:color="auto"/>
        <w:left w:val="none" w:sz="0" w:space="0" w:color="auto"/>
        <w:bottom w:val="none" w:sz="0" w:space="0" w:color="auto"/>
        <w:right w:val="none" w:sz="0" w:space="0" w:color="auto"/>
      </w:divBdr>
    </w:div>
    <w:div w:id="1554348424">
      <w:bodyDiv w:val="1"/>
      <w:marLeft w:val="0"/>
      <w:marRight w:val="0"/>
      <w:marTop w:val="0"/>
      <w:marBottom w:val="0"/>
      <w:divBdr>
        <w:top w:val="none" w:sz="0" w:space="0" w:color="auto"/>
        <w:left w:val="none" w:sz="0" w:space="0" w:color="auto"/>
        <w:bottom w:val="none" w:sz="0" w:space="0" w:color="auto"/>
        <w:right w:val="none" w:sz="0" w:space="0" w:color="auto"/>
      </w:divBdr>
    </w:div>
    <w:div w:id="1564440718">
      <w:bodyDiv w:val="1"/>
      <w:marLeft w:val="0"/>
      <w:marRight w:val="0"/>
      <w:marTop w:val="0"/>
      <w:marBottom w:val="0"/>
      <w:divBdr>
        <w:top w:val="none" w:sz="0" w:space="0" w:color="auto"/>
        <w:left w:val="none" w:sz="0" w:space="0" w:color="auto"/>
        <w:bottom w:val="none" w:sz="0" w:space="0" w:color="auto"/>
        <w:right w:val="none" w:sz="0" w:space="0" w:color="auto"/>
      </w:divBdr>
      <w:divsChild>
        <w:div w:id="2081172022">
          <w:marLeft w:val="0"/>
          <w:marRight w:val="0"/>
          <w:marTop w:val="0"/>
          <w:marBottom w:val="0"/>
          <w:divBdr>
            <w:top w:val="none" w:sz="0" w:space="0" w:color="auto"/>
            <w:left w:val="none" w:sz="0" w:space="0" w:color="auto"/>
            <w:bottom w:val="none" w:sz="0" w:space="0" w:color="auto"/>
            <w:right w:val="none" w:sz="0" w:space="0" w:color="auto"/>
          </w:divBdr>
          <w:divsChild>
            <w:div w:id="4230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359">
      <w:bodyDiv w:val="1"/>
      <w:marLeft w:val="0"/>
      <w:marRight w:val="0"/>
      <w:marTop w:val="0"/>
      <w:marBottom w:val="0"/>
      <w:divBdr>
        <w:top w:val="none" w:sz="0" w:space="0" w:color="auto"/>
        <w:left w:val="none" w:sz="0" w:space="0" w:color="auto"/>
        <w:bottom w:val="none" w:sz="0" w:space="0" w:color="auto"/>
        <w:right w:val="none" w:sz="0" w:space="0" w:color="auto"/>
      </w:divBdr>
    </w:div>
    <w:div w:id="1582639568">
      <w:bodyDiv w:val="1"/>
      <w:marLeft w:val="0"/>
      <w:marRight w:val="0"/>
      <w:marTop w:val="0"/>
      <w:marBottom w:val="0"/>
      <w:divBdr>
        <w:top w:val="none" w:sz="0" w:space="0" w:color="auto"/>
        <w:left w:val="none" w:sz="0" w:space="0" w:color="auto"/>
        <w:bottom w:val="none" w:sz="0" w:space="0" w:color="auto"/>
        <w:right w:val="none" w:sz="0" w:space="0" w:color="auto"/>
      </w:divBdr>
    </w:div>
    <w:div w:id="1590581778">
      <w:bodyDiv w:val="1"/>
      <w:marLeft w:val="0"/>
      <w:marRight w:val="0"/>
      <w:marTop w:val="0"/>
      <w:marBottom w:val="0"/>
      <w:divBdr>
        <w:top w:val="none" w:sz="0" w:space="0" w:color="auto"/>
        <w:left w:val="none" w:sz="0" w:space="0" w:color="auto"/>
        <w:bottom w:val="none" w:sz="0" w:space="0" w:color="auto"/>
        <w:right w:val="none" w:sz="0" w:space="0" w:color="auto"/>
      </w:divBdr>
      <w:divsChild>
        <w:div w:id="1073815343">
          <w:marLeft w:val="0"/>
          <w:marRight w:val="0"/>
          <w:marTop w:val="0"/>
          <w:marBottom w:val="0"/>
          <w:divBdr>
            <w:top w:val="none" w:sz="0" w:space="0" w:color="auto"/>
            <w:left w:val="none" w:sz="0" w:space="0" w:color="auto"/>
            <w:bottom w:val="none" w:sz="0" w:space="0" w:color="auto"/>
            <w:right w:val="none" w:sz="0" w:space="0" w:color="auto"/>
          </w:divBdr>
          <w:divsChild>
            <w:div w:id="533424701">
              <w:marLeft w:val="0"/>
              <w:marRight w:val="0"/>
              <w:marTop w:val="0"/>
              <w:marBottom w:val="0"/>
              <w:divBdr>
                <w:top w:val="none" w:sz="0" w:space="0" w:color="auto"/>
                <w:left w:val="none" w:sz="0" w:space="0" w:color="auto"/>
                <w:bottom w:val="none" w:sz="0" w:space="0" w:color="auto"/>
                <w:right w:val="none" w:sz="0" w:space="0" w:color="auto"/>
              </w:divBdr>
              <w:divsChild>
                <w:div w:id="15832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747">
      <w:bodyDiv w:val="1"/>
      <w:marLeft w:val="0"/>
      <w:marRight w:val="0"/>
      <w:marTop w:val="0"/>
      <w:marBottom w:val="0"/>
      <w:divBdr>
        <w:top w:val="none" w:sz="0" w:space="0" w:color="auto"/>
        <w:left w:val="none" w:sz="0" w:space="0" w:color="auto"/>
        <w:bottom w:val="none" w:sz="0" w:space="0" w:color="auto"/>
        <w:right w:val="none" w:sz="0" w:space="0" w:color="auto"/>
      </w:divBdr>
      <w:divsChild>
        <w:div w:id="449250200">
          <w:marLeft w:val="12"/>
          <w:marRight w:val="12"/>
          <w:marTop w:val="0"/>
          <w:marBottom w:val="0"/>
          <w:divBdr>
            <w:top w:val="none" w:sz="0" w:space="0" w:color="auto"/>
            <w:left w:val="none" w:sz="0" w:space="0" w:color="auto"/>
            <w:bottom w:val="none" w:sz="0" w:space="0" w:color="auto"/>
            <w:right w:val="none" w:sz="0" w:space="0" w:color="auto"/>
          </w:divBdr>
          <w:divsChild>
            <w:div w:id="745108532">
              <w:marLeft w:val="72"/>
              <w:marRight w:val="72"/>
              <w:marTop w:val="72"/>
              <w:marBottom w:val="72"/>
              <w:divBdr>
                <w:top w:val="outset" w:sz="6" w:space="0" w:color="000000"/>
                <w:left w:val="outset" w:sz="6" w:space="0" w:color="000000"/>
                <w:bottom w:val="outset" w:sz="6" w:space="0" w:color="000000"/>
                <w:right w:val="outset" w:sz="6" w:space="0" w:color="000000"/>
              </w:divBdr>
              <w:divsChild>
                <w:div w:id="176239400">
                  <w:marLeft w:val="0"/>
                  <w:marRight w:val="0"/>
                  <w:marTop w:val="0"/>
                  <w:marBottom w:val="0"/>
                  <w:divBdr>
                    <w:top w:val="none" w:sz="0" w:space="0" w:color="auto"/>
                    <w:left w:val="none" w:sz="0" w:space="0" w:color="auto"/>
                    <w:bottom w:val="none" w:sz="0" w:space="0" w:color="auto"/>
                    <w:right w:val="none" w:sz="0" w:space="0" w:color="auto"/>
                  </w:divBdr>
                </w:div>
                <w:div w:id="1005284290">
                  <w:marLeft w:val="0"/>
                  <w:marRight w:val="0"/>
                  <w:marTop w:val="0"/>
                  <w:marBottom w:val="0"/>
                  <w:divBdr>
                    <w:top w:val="none" w:sz="0" w:space="0" w:color="auto"/>
                    <w:left w:val="none" w:sz="0" w:space="0" w:color="auto"/>
                    <w:bottom w:val="none" w:sz="0" w:space="0" w:color="auto"/>
                    <w:right w:val="none" w:sz="0" w:space="0" w:color="auto"/>
                  </w:divBdr>
                </w:div>
                <w:div w:id="1039818701">
                  <w:marLeft w:val="0"/>
                  <w:marRight w:val="0"/>
                  <w:marTop w:val="0"/>
                  <w:marBottom w:val="0"/>
                  <w:divBdr>
                    <w:top w:val="none" w:sz="0" w:space="0" w:color="auto"/>
                    <w:left w:val="none" w:sz="0" w:space="0" w:color="auto"/>
                    <w:bottom w:val="none" w:sz="0" w:space="0" w:color="auto"/>
                    <w:right w:val="none" w:sz="0" w:space="0" w:color="auto"/>
                  </w:divBdr>
                </w:div>
                <w:div w:id="1308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9090">
      <w:bodyDiv w:val="1"/>
      <w:marLeft w:val="0"/>
      <w:marRight w:val="0"/>
      <w:marTop w:val="0"/>
      <w:marBottom w:val="0"/>
      <w:divBdr>
        <w:top w:val="none" w:sz="0" w:space="0" w:color="auto"/>
        <w:left w:val="none" w:sz="0" w:space="0" w:color="auto"/>
        <w:bottom w:val="none" w:sz="0" w:space="0" w:color="auto"/>
        <w:right w:val="none" w:sz="0" w:space="0" w:color="auto"/>
      </w:divBdr>
    </w:div>
    <w:div w:id="1619605277">
      <w:bodyDiv w:val="1"/>
      <w:marLeft w:val="0"/>
      <w:marRight w:val="0"/>
      <w:marTop w:val="0"/>
      <w:marBottom w:val="0"/>
      <w:divBdr>
        <w:top w:val="none" w:sz="0" w:space="0" w:color="auto"/>
        <w:left w:val="none" w:sz="0" w:space="0" w:color="auto"/>
        <w:bottom w:val="none" w:sz="0" w:space="0" w:color="auto"/>
        <w:right w:val="none" w:sz="0" w:space="0" w:color="auto"/>
      </w:divBdr>
    </w:div>
    <w:div w:id="1639609010">
      <w:bodyDiv w:val="1"/>
      <w:marLeft w:val="0"/>
      <w:marRight w:val="0"/>
      <w:marTop w:val="0"/>
      <w:marBottom w:val="0"/>
      <w:divBdr>
        <w:top w:val="none" w:sz="0" w:space="0" w:color="auto"/>
        <w:left w:val="none" w:sz="0" w:space="0" w:color="auto"/>
        <w:bottom w:val="none" w:sz="0" w:space="0" w:color="auto"/>
        <w:right w:val="none" w:sz="0" w:space="0" w:color="auto"/>
      </w:divBdr>
    </w:div>
    <w:div w:id="1639726895">
      <w:bodyDiv w:val="1"/>
      <w:marLeft w:val="0"/>
      <w:marRight w:val="0"/>
      <w:marTop w:val="0"/>
      <w:marBottom w:val="0"/>
      <w:divBdr>
        <w:top w:val="none" w:sz="0" w:space="0" w:color="auto"/>
        <w:left w:val="none" w:sz="0" w:space="0" w:color="auto"/>
        <w:bottom w:val="none" w:sz="0" w:space="0" w:color="auto"/>
        <w:right w:val="none" w:sz="0" w:space="0" w:color="auto"/>
      </w:divBdr>
    </w:div>
    <w:div w:id="1640575176">
      <w:bodyDiv w:val="1"/>
      <w:marLeft w:val="0"/>
      <w:marRight w:val="0"/>
      <w:marTop w:val="0"/>
      <w:marBottom w:val="0"/>
      <w:divBdr>
        <w:top w:val="none" w:sz="0" w:space="0" w:color="auto"/>
        <w:left w:val="none" w:sz="0" w:space="0" w:color="auto"/>
        <w:bottom w:val="none" w:sz="0" w:space="0" w:color="auto"/>
        <w:right w:val="none" w:sz="0" w:space="0" w:color="auto"/>
      </w:divBdr>
    </w:div>
    <w:div w:id="1646742471">
      <w:bodyDiv w:val="1"/>
      <w:marLeft w:val="0"/>
      <w:marRight w:val="0"/>
      <w:marTop w:val="0"/>
      <w:marBottom w:val="0"/>
      <w:divBdr>
        <w:top w:val="none" w:sz="0" w:space="0" w:color="auto"/>
        <w:left w:val="none" w:sz="0" w:space="0" w:color="auto"/>
        <w:bottom w:val="none" w:sz="0" w:space="0" w:color="auto"/>
        <w:right w:val="none" w:sz="0" w:space="0" w:color="auto"/>
      </w:divBdr>
    </w:div>
    <w:div w:id="1664233777">
      <w:bodyDiv w:val="1"/>
      <w:marLeft w:val="0"/>
      <w:marRight w:val="0"/>
      <w:marTop w:val="0"/>
      <w:marBottom w:val="0"/>
      <w:divBdr>
        <w:top w:val="none" w:sz="0" w:space="0" w:color="auto"/>
        <w:left w:val="none" w:sz="0" w:space="0" w:color="auto"/>
        <w:bottom w:val="none" w:sz="0" w:space="0" w:color="auto"/>
        <w:right w:val="none" w:sz="0" w:space="0" w:color="auto"/>
      </w:divBdr>
    </w:div>
    <w:div w:id="1683123704">
      <w:bodyDiv w:val="1"/>
      <w:marLeft w:val="0"/>
      <w:marRight w:val="0"/>
      <w:marTop w:val="0"/>
      <w:marBottom w:val="0"/>
      <w:divBdr>
        <w:top w:val="none" w:sz="0" w:space="0" w:color="auto"/>
        <w:left w:val="none" w:sz="0" w:space="0" w:color="auto"/>
        <w:bottom w:val="none" w:sz="0" w:space="0" w:color="auto"/>
        <w:right w:val="none" w:sz="0" w:space="0" w:color="auto"/>
      </w:divBdr>
    </w:div>
    <w:div w:id="1705255619">
      <w:bodyDiv w:val="1"/>
      <w:marLeft w:val="0"/>
      <w:marRight w:val="0"/>
      <w:marTop w:val="0"/>
      <w:marBottom w:val="0"/>
      <w:divBdr>
        <w:top w:val="none" w:sz="0" w:space="0" w:color="auto"/>
        <w:left w:val="none" w:sz="0" w:space="0" w:color="auto"/>
        <w:bottom w:val="none" w:sz="0" w:space="0" w:color="auto"/>
        <w:right w:val="none" w:sz="0" w:space="0" w:color="auto"/>
      </w:divBdr>
    </w:div>
    <w:div w:id="1725175368">
      <w:bodyDiv w:val="1"/>
      <w:marLeft w:val="0"/>
      <w:marRight w:val="0"/>
      <w:marTop w:val="0"/>
      <w:marBottom w:val="0"/>
      <w:divBdr>
        <w:top w:val="none" w:sz="0" w:space="0" w:color="auto"/>
        <w:left w:val="none" w:sz="0" w:space="0" w:color="auto"/>
        <w:bottom w:val="none" w:sz="0" w:space="0" w:color="auto"/>
        <w:right w:val="none" w:sz="0" w:space="0" w:color="auto"/>
      </w:divBdr>
    </w:div>
    <w:div w:id="1751072605">
      <w:bodyDiv w:val="1"/>
      <w:marLeft w:val="0"/>
      <w:marRight w:val="0"/>
      <w:marTop w:val="0"/>
      <w:marBottom w:val="0"/>
      <w:divBdr>
        <w:top w:val="none" w:sz="0" w:space="0" w:color="auto"/>
        <w:left w:val="none" w:sz="0" w:space="0" w:color="auto"/>
        <w:bottom w:val="none" w:sz="0" w:space="0" w:color="auto"/>
        <w:right w:val="none" w:sz="0" w:space="0" w:color="auto"/>
      </w:divBdr>
    </w:div>
    <w:div w:id="1757435532">
      <w:bodyDiv w:val="1"/>
      <w:marLeft w:val="0"/>
      <w:marRight w:val="0"/>
      <w:marTop w:val="0"/>
      <w:marBottom w:val="0"/>
      <w:divBdr>
        <w:top w:val="none" w:sz="0" w:space="0" w:color="auto"/>
        <w:left w:val="none" w:sz="0" w:space="0" w:color="auto"/>
        <w:bottom w:val="none" w:sz="0" w:space="0" w:color="auto"/>
        <w:right w:val="none" w:sz="0" w:space="0" w:color="auto"/>
      </w:divBdr>
    </w:div>
    <w:div w:id="1776945319">
      <w:bodyDiv w:val="1"/>
      <w:marLeft w:val="0"/>
      <w:marRight w:val="0"/>
      <w:marTop w:val="0"/>
      <w:marBottom w:val="0"/>
      <w:divBdr>
        <w:top w:val="none" w:sz="0" w:space="0" w:color="auto"/>
        <w:left w:val="none" w:sz="0" w:space="0" w:color="auto"/>
        <w:bottom w:val="none" w:sz="0" w:space="0" w:color="auto"/>
        <w:right w:val="none" w:sz="0" w:space="0" w:color="auto"/>
      </w:divBdr>
    </w:div>
    <w:div w:id="1779712677">
      <w:bodyDiv w:val="1"/>
      <w:marLeft w:val="0"/>
      <w:marRight w:val="0"/>
      <w:marTop w:val="0"/>
      <w:marBottom w:val="0"/>
      <w:divBdr>
        <w:top w:val="none" w:sz="0" w:space="0" w:color="auto"/>
        <w:left w:val="none" w:sz="0" w:space="0" w:color="auto"/>
        <w:bottom w:val="none" w:sz="0" w:space="0" w:color="auto"/>
        <w:right w:val="none" w:sz="0" w:space="0" w:color="auto"/>
      </w:divBdr>
      <w:divsChild>
        <w:div w:id="20626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29800">
              <w:marLeft w:val="0"/>
              <w:marRight w:val="0"/>
              <w:marTop w:val="0"/>
              <w:marBottom w:val="0"/>
              <w:divBdr>
                <w:top w:val="none" w:sz="0" w:space="0" w:color="auto"/>
                <w:left w:val="none" w:sz="0" w:space="0" w:color="auto"/>
                <w:bottom w:val="none" w:sz="0" w:space="0" w:color="auto"/>
                <w:right w:val="none" w:sz="0" w:space="0" w:color="auto"/>
              </w:divBdr>
              <w:divsChild>
                <w:div w:id="664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1175">
      <w:bodyDiv w:val="1"/>
      <w:marLeft w:val="0"/>
      <w:marRight w:val="0"/>
      <w:marTop w:val="0"/>
      <w:marBottom w:val="0"/>
      <w:divBdr>
        <w:top w:val="none" w:sz="0" w:space="0" w:color="auto"/>
        <w:left w:val="none" w:sz="0" w:space="0" w:color="auto"/>
        <w:bottom w:val="none" w:sz="0" w:space="0" w:color="auto"/>
        <w:right w:val="none" w:sz="0" w:space="0" w:color="auto"/>
      </w:divBdr>
    </w:div>
    <w:div w:id="1797794564">
      <w:bodyDiv w:val="1"/>
      <w:marLeft w:val="0"/>
      <w:marRight w:val="0"/>
      <w:marTop w:val="0"/>
      <w:marBottom w:val="0"/>
      <w:divBdr>
        <w:top w:val="none" w:sz="0" w:space="0" w:color="auto"/>
        <w:left w:val="none" w:sz="0" w:space="0" w:color="auto"/>
        <w:bottom w:val="none" w:sz="0" w:space="0" w:color="auto"/>
        <w:right w:val="none" w:sz="0" w:space="0" w:color="auto"/>
      </w:divBdr>
      <w:divsChild>
        <w:div w:id="777917134">
          <w:marLeft w:val="0"/>
          <w:marRight w:val="0"/>
          <w:marTop w:val="0"/>
          <w:marBottom w:val="0"/>
          <w:divBdr>
            <w:top w:val="none" w:sz="0" w:space="0" w:color="auto"/>
            <w:left w:val="none" w:sz="0" w:space="0" w:color="auto"/>
            <w:bottom w:val="none" w:sz="0" w:space="0" w:color="auto"/>
            <w:right w:val="none" w:sz="0" w:space="0" w:color="auto"/>
          </w:divBdr>
        </w:div>
      </w:divsChild>
    </w:div>
    <w:div w:id="1816141823">
      <w:bodyDiv w:val="1"/>
      <w:marLeft w:val="0"/>
      <w:marRight w:val="0"/>
      <w:marTop w:val="0"/>
      <w:marBottom w:val="0"/>
      <w:divBdr>
        <w:top w:val="none" w:sz="0" w:space="0" w:color="auto"/>
        <w:left w:val="none" w:sz="0" w:space="0" w:color="auto"/>
        <w:bottom w:val="none" w:sz="0" w:space="0" w:color="auto"/>
        <w:right w:val="none" w:sz="0" w:space="0" w:color="auto"/>
      </w:divBdr>
    </w:div>
    <w:div w:id="1824198398">
      <w:bodyDiv w:val="1"/>
      <w:marLeft w:val="0"/>
      <w:marRight w:val="0"/>
      <w:marTop w:val="0"/>
      <w:marBottom w:val="0"/>
      <w:divBdr>
        <w:top w:val="none" w:sz="0" w:space="0" w:color="auto"/>
        <w:left w:val="none" w:sz="0" w:space="0" w:color="auto"/>
        <w:bottom w:val="none" w:sz="0" w:space="0" w:color="auto"/>
        <w:right w:val="none" w:sz="0" w:space="0" w:color="auto"/>
      </w:divBdr>
    </w:div>
    <w:div w:id="1824274773">
      <w:bodyDiv w:val="1"/>
      <w:marLeft w:val="0"/>
      <w:marRight w:val="0"/>
      <w:marTop w:val="0"/>
      <w:marBottom w:val="0"/>
      <w:divBdr>
        <w:top w:val="none" w:sz="0" w:space="0" w:color="auto"/>
        <w:left w:val="none" w:sz="0" w:space="0" w:color="auto"/>
        <w:bottom w:val="none" w:sz="0" w:space="0" w:color="auto"/>
        <w:right w:val="none" w:sz="0" w:space="0" w:color="auto"/>
      </w:divBdr>
    </w:div>
    <w:div w:id="1831286192">
      <w:bodyDiv w:val="1"/>
      <w:marLeft w:val="0"/>
      <w:marRight w:val="0"/>
      <w:marTop w:val="0"/>
      <w:marBottom w:val="0"/>
      <w:divBdr>
        <w:top w:val="none" w:sz="0" w:space="0" w:color="auto"/>
        <w:left w:val="none" w:sz="0" w:space="0" w:color="auto"/>
        <w:bottom w:val="none" w:sz="0" w:space="0" w:color="auto"/>
        <w:right w:val="none" w:sz="0" w:space="0" w:color="auto"/>
      </w:divBdr>
    </w:div>
    <w:div w:id="1832596526">
      <w:bodyDiv w:val="1"/>
      <w:marLeft w:val="0"/>
      <w:marRight w:val="0"/>
      <w:marTop w:val="0"/>
      <w:marBottom w:val="0"/>
      <w:divBdr>
        <w:top w:val="none" w:sz="0" w:space="0" w:color="auto"/>
        <w:left w:val="none" w:sz="0" w:space="0" w:color="auto"/>
        <w:bottom w:val="none" w:sz="0" w:space="0" w:color="auto"/>
        <w:right w:val="none" w:sz="0" w:space="0" w:color="auto"/>
      </w:divBdr>
    </w:div>
    <w:div w:id="1834221624">
      <w:bodyDiv w:val="1"/>
      <w:marLeft w:val="0"/>
      <w:marRight w:val="0"/>
      <w:marTop w:val="0"/>
      <w:marBottom w:val="0"/>
      <w:divBdr>
        <w:top w:val="none" w:sz="0" w:space="0" w:color="auto"/>
        <w:left w:val="none" w:sz="0" w:space="0" w:color="auto"/>
        <w:bottom w:val="none" w:sz="0" w:space="0" w:color="auto"/>
        <w:right w:val="none" w:sz="0" w:space="0" w:color="auto"/>
      </w:divBdr>
    </w:div>
    <w:div w:id="1846169882">
      <w:bodyDiv w:val="1"/>
      <w:marLeft w:val="0"/>
      <w:marRight w:val="0"/>
      <w:marTop w:val="0"/>
      <w:marBottom w:val="0"/>
      <w:divBdr>
        <w:top w:val="none" w:sz="0" w:space="0" w:color="auto"/>
        <w:left w:val="none" w:sz="0" w:space="0" w:color="auto"/>
        <w:bottom w:val="none" w:sz="0" w:space="0" w:color="auto"/>
        <w:right w:val="none" w:sz="0" w:space="0" w:color="auto"/>
      </w:divBdr>
    </w:div>
    <w:div w:id="1852723920">
      <w:bodyDiv w:val="1"/>
      <w:marLeft w:val="0"/>
      <w:marRight w:val="0"/>
      <w:marTop w:val="0"/>
      <w:marBottom w:val="0"/>
      <w:divBdr>
        <w:top w:val="none" w:sz="0" w:space="0" w:color="auto"/>
        <w:left w:val="none" w:sz="0" w:space="0" w:color="auto"/>
        <w:bottom w:val="none" w:sz="0" w:space="0" w:color="auto"/>
        <w:right w:val="none" w:sz="0" w:space="0" w:color="auto"/>
      </w:divBdr>
    </w:div>
    <w:div w:id="1896622645">
      <w:bodyDiv w:val="1"/>
      <w:marLeft w:val="0"/>
      <w:marRight w:val="0"/>
      <w:marTop w:val="0"/>
      <w:marBottom w:val="0"/>
      <w:divBdr>
        <w:top w:val="none" w:sz="0" w:space="0" w:color="auto"/>
        <w:left w:val="none" w:sz="0" w:space="0" w:color="auto"/>
        <w:bottom w:val="none" w:sz="0" w:space="0" w:color="auto"/>
        <w:right w:val="none" w:sz="0" w:space="0" w:color="auto"/>
      </w:divBdr>
    </w:div>
    <w:div w:id="1914196270">
      <w:bodyDiv w:val="1"/>
      <w:marLeft w:val="0"/>
      <w:marRight w:val="0"/>
      <w:marTop w:val="0"/>
      <w:marBottom w:val="0"/>
      <w:divBdr>
        <w:top w:val="none" w:sz="0" w:space="0" w:color="auto"/>
        <w:left w:val="none" w:sz="0" w:space="0" w:color="auto"/>
        <w:bottom w:val="none" w:sz="0" w:space="0" w:color="auto"/>
        <w:right w:val="none" w:sz="0" w:space="0" w:color="auto"/>
      </w:divBdr>
    </w:div>
    <w:div w:id="1918200632">
      <w:bodyDiv w:val="1"/>
      <w:marLeft w:val="0"/>
      <w:marRight w:val="0"/>
      <w:marTop w:val="0"/>
      <w:marBottom w:val="0"/>
      <w:divBdr>
        <w:top w:val="none" w:sz="0" w:space="0" w:color="auto"/>
        <w:left w:val="none" w:sz="0" w:space="0" w:color="auto"/>
        <w:bottom w:val="none" w:sz="0" w:space="0" w:color="auto"/>
        <w:right w:val="none" w:sz="0" w:space="0" w:color="auto"/>
      </w:divBdr>
      <w:divsChild>
        <w:div w:id="213078088">
          <w:marLeft w:val="0"/>
          <w:marRight w:val="0"/>
          <w:marTop w:val="0"/>
          <w:marBottom w:val="0"/>
          <w:divBdr>
            <w:top w:val="none" w:sz="0" w:space="0" w:color="auto"/>
            <w:left w:val="none" w:sz="0" w:space="0" w:color="auto"/>
            <w:bottom w:val="none" w:sz="0" w:space="0" w:color="auto"/>
            <w:right w:val="none" w:sz="0" w:space="0" w:color="auto"/>
          </w:divBdr>
        </w:div>
      </w:divsChild>
    </w:div>
    <w:div w:id="1924799433">
      <w:bodyDiv w:val="1"/>
      <w:marLeft w:val="0"/>
      <w:marRight w:val="0"/>
      <w:marTop w:val="0"/>
      <w:marBottom w:val="0"/>
      <w:divBdr>
        <w:top w:val="none" w:sz="0" w:space="0" w:color="auto"/>
        <w:left w:val="none" w:sz="0" w:space="0" w:color="auto"/>
        <w:bottom w:val="none" w:sz="0" w:space="0" w:color="auto"/>
        <w:right w:val="none" w:sz="0" w:space="0" w:color="auto"/>
      </w:divBdr>
    </w:div>
    <w:div w:id="1927029217">
      <w:bodyDiv w:val="1"/>
      <w:marLeft w:val="0"/>
      <w:marRight w:val="0"/>
      <w:marTop w:val="0"/>
      <w:marBottom w:val="0"/>
      <w:divBdr>
        <w:top w:val="none" w:sz="0" w:space="0" w:color="auto"/>
        <w:left w:val="none" w:sz="0" w:space="0" w:color="auto"/>
        <w:bottom w:val="none" w:sz="0" w:space="0" w:color="auto"/>
        <w:right w:val="none" w:sz="0" w:space="0" w:color="auto"/>
      </w:divBdr>
    </w:div>
    <w:div w:id="1932615451">
      <w:bodyDiv w:val="1"/>
      <w:marLeft w:val="0"/>
      <w:marRight w:val="0"/>
      <w:marTop w:val="0"/>
      <w:marBottom w:val="0"/>
      <w:divBdr>
        <w:top w:val="none" w:sz="0" w:space="0" w:color="auto"/>
        <w:left w:val="none" w:sz="0" w:space="0" w:color="auto"/>
        <w:bottom w:val="none" w:sz="0" w:space="0" w:color="auto"/>
        <w:right w:val="none" w:sz="0" w:space="0" w:color="auto"/>
      </w:divBdr>
    </w:div>
    <w:div w:id="1934851178">
      <w:bodyDiv w:val="1"/>
      <w:marLeft w:val="0"/>
      <w:marRight w:val="0"/>
      <w:marTop w:val="0"/>
      <w:marBottom w:val="0"/>
      <w:divBdr>
        <w:top w:val="none" w:sz="0" w:space="0" w:color="auto"/>
        <w:left w:val="none" w:sz="0" w:space="0" w:color="auto"/>
        <w:bottom w:val="none" w:sz="0" w:space="0" w:color="auto"/>
        <w:right w:val="none" w:sz="0" w:space="0" w:color="auto"/>
      </w:divBdr>
    </w:div>
    <w:div w:id="1939562706">
      <w:bodyDiv w:val="1"/>
      <w:marLeft w:val="0"/>
      <w:marRight w:val="0"/>
      <w:marTop w:val="0"/>
      <w:marBottom w:val="0"/>
      <w:divBdr>
        <w:top w:val="none" w:sz="0" w:space="0" w:color="auto"/>
        <w:left w:val="none" w:sz="0" w:space="0" w:color="auto"/>
        <w:bottom w:val="none" w:sz="0" w:space="0" w:color="auto"/>
        <w:right w:val="none" w:sz="0" w:space="0" w:color="auto"/>
      </w:divBdr>
    </w:div>
    <w:div w:id="1950701039">
      <w:bodyDiv w:val="1"/>
      <w:marLeft w:val="0"/>
      <w:marRight w:val="0"/>
      <w:marTop w:val="0"/>
      <w:marBottom w:val="0"/>
      <w:divBdr>
        <w:top w:val="none" w:sz="0" w:space="0" w:color="auto"/>
        <w:left w:val="none" w:sz="0" w:space="0" w:color="auto"/>
        <w:bottom w:val="none" w:sz="0" w:space="0" w:color="auto"/>
        <w:right w:val="none" w:sz="0" w:space="0" w:color="auto"/>
      </w:divBdr>
    </w:div>
    <w:div w:id="1960841205">
      <w:bodyDiv w:val="1"/>
      <w:marLeft w:val="0"/>
      <w:marRight w:val="0"/>
      <w:marTop w:val="0"/>
      <w:marBottom w:val="0"/>
      <w:divBdr>
        <w:top w:val="none" w:sz="0" w:space="0" w:color="auto"/>
        <w:left w:val="none" w:sz="0" w:space="0" w:color="auto"/>
        <w:bottom w:val="none" w:sz="0" w:space="0" w:color="auto"/>
        <w:right w:val="none" w:sz="0" w:space="0" w:color="auto"/>
      </w:divBdr>
    </w:div>
    <w:div w:id="1975482632">
      <w:bodyDiv w:val="1"/>
      <w:marLeft w:val="0"/>
      <w:marRight w:val="0"/>
      <w:marTop w:val="0"/>
      <w:marBottom w:val="0"/>
      <w:divBdr>
        <w:top w:val="none" w:sz="0" w:space="0" w:color="auto"/>
        <w:left w:val="none" w:sz="0" w:space="0" w:color="auto"/>
        <w:bottom w:val="none" w:sz="0" w:space="0" w:color="auto"/>
        <w:right w:val="none" w:sz="0" w:space="0" w:color="auto"/>
      </w:divBdr>
    </w:div>
    <w:div w:id="2007123107">
      <w:bodyDiv w:val="1"/>
      <w:marLeft w:val="0"/>
      <w:marRight w:val="0"/>
      <w:marTop w:val="0"/>
      <w:marBottom w:val="0"/>
      <w:divBdr>
        <w:top w:val="none" w:sz="0" w:space="0" w:color="auto"/>
        <w:left w:val="none" w:sz="0" w:space="0" w:color="auto"/>
        <w:bottom w:val="none" w:sz="0" w:space="0" w:color="auto"/>
        <w:right w:val="none" w:sz="0" w:space="0" w:color="auto"/>
      </w:divBdr>
    </w:div>
    <w:div w:id="2016301108">
      <w:bodyDiv w:val="1"/>
      <w:marLeft w:val="0"/>
      <w:marRight w:val="0"/>
      <w:marTop w:val="0"/>
      <w:marBottom w:val="0"/>
      <w:divBdr>
        <w:top w:val="none" w:sz="0" w:space="0" w:color="auto"/>
        <w:left w:val="none" w:sz="0" w:space="0" w:color="auto"/>
        <w:bottom w:val="none" w:sz="0" w:space="0" w:color="auto"/>
        <w:right w:val="none" w:sz="0" w:space="0" w:color="auto"/>
      </w:divBdr>
    </w:div>
    <w:div w:id="2050759166">
      <w:bodyDiv w:val="1"/>
      <w:marLeft w:val="0"/>
      <w:marRight w:val="0"/>
      <w:marTop w:val="0"/>
      <w:marBottom w:val="0"/>
      <w:divBdr>
        <w:top w:val="none" w:sz="0" w:space="0" w:color="auto"/>
        <w:left w:val="none" w:sz="0" w:space="0" w:color="auto"/>
        <w:bottom w:val="none" w:sz="0" w:space="0" w:color="auto"/>
        <w:right w:val="none" w:sz="0" w:space="0" w:color="auto"/>
      </w:divBdr>
    </w:div>
    <w:div w:id="2058577534">
      <w:bodyDiv w:val="1"/>
      <w:marLeft w:val="0"/>
      <w:marRight w:val="0"/>
      <w:marTop w:val="0"/>
      <w:marBottom w:val="0"/>
      <w:divBdr>
        <w:top w:val="none" w:sz="0" w:space="0" w:color="auto"/>
        <w:left w:val="none" w:sz="0" w:space="0" w:color="auto"/>
        <w:bottom w:val="none" w:sz="0" w:space="0" w:color="auto"/>
        <w:right w:val="none" w:sz="0" w:space="0" w:color="auto"/>
      </w:divBdr>
    </w:div>
    <w:div w:id="2067990730">
      <w:bodyDiv w:val="1"/>
      <w:marLeft w:val="0"/>
      <w:marRight w:val="0"/>
      <w:marTop w:val="0"/>
      <w:marBottom w:val="0"/>
      <w:divBdr>
        <w:top w:val="none" w:sz="0" w:space="0" w:color="auto"/>
        <w:left w:val="none" w:sz="0" w:space="0" w:color="auto"/>
        <w:bottom w:val="none" w:sz="0" w:space="0" w:color="auto"/>
        <w:right w:val="none" w:sz="0" w:space="0" w:color="auto"/>
      </w:divBdr>
    </w:div>
    <w:div w:id="2077580789">
      <w:bodyDiv w:val="1"/>
      <w:marLeft w:val="0"/>
      <w:marRight w:val="0"/>
      <w:marTop w:val="0"/>
      <w:marBottom w:val="0"/>
      <w:divBdr>
        <w:top w:val="none" w:sz="0" w:space="0" w:color="auto"/>
        <w:left w:val="none" w:sz="0" w:space="0" w:color="auto"/>
        <w:bottom w:val="none" w:sz="0" w:space="0" w:color="auto"/>
        <w:right w:val="none" w:sz="0" w:space="0" w:color="auto"/>
      </w:divBdr>
    </w:div>
    <w:div w:id="2077967515">
      <w:bodyDiv w:val="1"/>
      <w:marLeft w:val="0"/>
      <w:marRight w:val="0"/>
      <w:marTop w:val="0"/>
      <w:marBottom w:val="0"/>
      <w:divBdr>
        <w:top w:val="none" w:sz="0" w:space="0" w:color="auto"/>
        <w:left w:val="none" w:sz="0" w:space="0" w:color="auto"/>
        <w:bottom w:val="none" w:sz="0" w:space="0" w:color="auto"/>
        <w:right w:val="none" w:sz="0" w:space="0" w:color="auto"/>
      </w:divBdr>
    </w:div>
    <w:div w:id="2079016880">
      <w:bodyDiv w:val="1"/>
      <w:marLeft w:val="0"/>
      <w:marRight w:val="0"/>
      <w:marTop w:val="0"/>
      <w:marBottom w:val="0"/>
      <w:divBdr>
        <w:top w:val="none" w:sz="0" w:space="0" w:color="auto"/>
        <w:left w:val="none" w:sz="0" w:space="0" w:color="auto"/>
        <w:bottom w:val="none" w:sz="0" w:space="0" w:color="auto"/>
        <w:right w:val="none" w:sz="0" w:space="0" w:color="auto"/>
      </w:divBdr>
    </w:div>
    <w:div w:id="2081977786">
      <w:bodyDiv w:val="1"/>
      <w:marLeft w:val="0"/>
      <w:marRight w:val="0"/>
      <w:marTop w:val="0"/>
      <w:marBottom w:val="0"/>
      <w:divBdr>
        <w:top w:val="none" w:sz="0" w:space="0" w:color="auto"/>
        <w:left w:val="none" w:sz="0" w:space="0" w:color="auto"/>
        <w:bottom w:val="none" w:sz="0" w:space="0" w:color="auto"/>
        <w:right w:val="none" w:sz="0" w:space="0" w:color="auto"/>
      </w:divBdr>
    </w:div>
    <w:div w:id="2087919885">
      <w:bodyDiv w:val="1"/>
      <w:marLeft w:val="0"/>
      <w:marRight w:val="0"/>
      <w:marTop w:val="0"/>
      <w:marBottom w:val="0"/>
      <w:divBdr>
        <w:top w:val="none" w:sz="0" w:space="0" w:color="auto"/>
        <w:left w:val="none" w:sz="0" w:space="0" w:color="auto"/>
        <w:bottom w:val="none" w:sz="0" w:space="0" w:color="auto"/>
        <w:right w:val="none" w:sz="0" w:space="0" w:color="auto"/>
      </w:divBdr>
    </w:div>
    <w:div w:id="2097940499">
      <w:bodyDiv w:val="1"/>
      <w:marLeft w:val="0"/>
      <w:marRight w:val="0"/>
      <w:marTop w:val="0"/>
      <w:marBottom w:val="0"/>
      <w:divBdr>
        <w:top w:val="none" w:sz="0" w:space="0" w:color="auto"/>
        <w:left w:val="none" w:sz="0" w:space="0" w:color="auto"/>
        <w:bottom w:val="none" w:sz="0" w:space="0" w:color="auto"/>
        <w:right w:val="none" w:sz="0" w:space="0" w:color="auto"/>
      </w:divBdr>
    </w:div>
    <w:div w:id="2105957294">
      <w:bodyDiv w:val="1"/>
      <w:marLeft w:val="0"/>
      <w:marRight w:val="0"/>
      <w:marTop w:val="0"/>
      <w:marBottom w:val="0"/>
      <w:divBdr>
        <w:top w:val="none" w:sz="0" w:space="0" w:color="auto"/>
        <w:left w:val="none" w:sz="0" w:space="0" w:color="auto"/>
        <w:bottom w:val="none" w:sz="0" w:space="0" w:color="auto"/>
        <w:right w:val="none" w:sz="0" w:space="0" w:color="auto"/>
      </w:divBdr>
    </w:div>
    <w:div w:id="2111658364">
      <w:bodyDiv w:val="1"/>
      <w:marLeft w:val="0"/>
      <w:marRight w:val="0"/>
      <w:marTop w:val="0"/>
      <w:marBottom w:val="0"/>
      <w:divBdr>
        <w:top w:val="none" w:sz="0" w:space="0" w:color="auto"/>
        <w:left w:val="none" w:sz="0" w:space="0" w:color="auto"/>
        <w:bottom w:val="none" w:sz="0" w:space="0" w:color="auto"/>
        <w:right w:val="none" w:sz="0" w:space="0" w:color="auto"/>
      </w:divBdr>
    </w:div>
    <w:div w:id="2124569027">
      <w:bodyDiv w:val="1"/>
      <w:marLeft w:val="0"/>
      <w:marRight w:val="0"/>
      <w:marTop w:val="0"/>
      <w:marBottom w:val="0"/>
      <w:divBdr>
        <w:top w:val="none" w:sz="0" w:space="0" w:color="auto"/>
        <w:left w:val="none" w:sz="0" w:space="0" w:color="auto"/>
        <w:bottom w:val="none" w:sz="0" w:space="0" w:color="auto"/>
        <w:right w:val="none" w:sz="0" w:space="0" w:color="auto"/>
      </w:divBdr>
      <w:divsChild>
        <w:div w:id="651570336">
          <w:marLeft w:val="0"/>
          <w:marRight w:val="0"/>
          <w:marTop w:val="0"/>
          <w:marBottom w:val="0"/>
          <w:divBdr>
            <w:top w:val="none" w:sz="0" w:space="0" w:color="auto"/>
            <w:left w:val="none" w:sz="0" w:space="0" w:color="auto"/>
            <w:bottom w:val="none" w:sz="0" w:space="0" w:color="auto"/>
            <w:right w:val="none" w:sz="0" w:space="0" w:color="auto"/>
          </w:divBdr>
        </w:div>
      </w:divsChild>
    </w:div>
    <w:div w:id="2133399009">
      <w:bodyDiv w:val="1"/>
      <w:marLeft w:val="0"/>
      <w:marRight w:val="0"/>
      <w:marTop w:val="0"/>
      <w:marBottom w:val="0"/>
      <w:divBdr>
        <w:top w:val="none" w:sz="0" w:space="0" w:color="auto"/>
        <w:left w:val="none" w:sz="0" w:space="0" w:color="auto"/>
        <w:bottom w:val="none" w:sz="0" w:space="0" w:color="auto"/>
        <w:right w:val="none" w:sz="0" w:space="0" w:color="auto"/>
      </w:divBdr>
    </w:div>
    <w:div w:id="2137211197">
      <w:bodyDiv w:val="1"/>
      <w:marLeft w:val="0"/>
      <w:marRight w:val="0"/>
      <w:marTop w:val="0"/>
      <w:marBottom w:val="0"/>
      <w:divBdr>
        <w:top w:val="none" w:sz="0" w:space="0" w:color="auto"/>
        <w:left w:val="none" w:sz="0" w:space="0" w:color="auto"/>
        <w:bottom w:val="none" w:sz="0" w:space="0" w:color="auto"/>
        <w:right w:val="none" w:sz="0" w:space="0" w:color="auto"/>
      </w:divBdr>
    </w:div>
    <w:div w:id="2138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ycore.com/programs/placemaking" TargetMode="External"/><Relationship Id="rId21" Type="http://schemas.openxmlformats.org/officeDocument/2006/relationships/hyperlink" Target="https://doi.org/10.3390/ijerph18199976" TargetMode="External"/><Relationship Id="rId42" Type="http://schemas.openxmlformats.org/officeDocument/2006/relationships/hyperlink" Target="https://doi.org/10.1016/j.ypmed.2019.105888" TargetMode="External"/><Relationship Id="rId47" Type="http://schemas.openxmlformats.org/officeDocument/2006/relationships/hyperlink" Target="https://doi.org/10.1016/j.ypmed.2019.105767" TargetMode="External"/><Relationship Id="rId63" Type="http://schemas.openxmlformats.org/officeDocument/2006/relationships/hyperlink" Target="https://doi.org/10.1123/jpah.2017-0327" TargetMode="External"/><Relationship Id="rId68" Type="http://schemas.openxmlformats.org/officeDocument/2006/relationships/hyperlink" Target="https://doi.org/10.1007/s10900-017-0358-z" TargetMode="External"/><Relationship Id="rId84" Type="http://schemas.openxmlformats.org/officeDocument/2006/relationships/hyperlink" Target="https://doi.org/10.1186/1471-2458-14-958" TargetMode="External"/><Relationship Id="rId89" Type="http://schemas.openxmlformats.org/officeDocument/2006/relationships/hyperlink" Target="https://journals.lww.com/jacpt/Abstract/2013/04030/Effects_of_Intradialytic_Exercise_on_Exercise.2.aspx" TargetMode="External"/><Relationship Id="rId112" Type="http://schemas.openxmlformats.org/officeDocument/2006/relationships/hyperlink" Target="http://www.va-ajhs.com/21-1/index.aspx" TargetMode="External"/><Relationship Id="rId16" Type="http://schemas.openxmlformats.org/officeDocument/2006/relationships/hyperlink" Target="https://doi.org/10.1097/fch.0000000000000319" TargetMode="External"/><Relationship Id="rId107" Type="http://schemas.openxmlformats.org/officeDocument/2006/relationships/hyperlink" Target="https://doi.org/10.1249/MSS.0b013e31817c68b1" TargetMode="External"/><Relationship Id="rId11" Type="http://schemas.openxmlformats.org/officeDocument/2006/relationships/hyperlink" Target="https://doi.org/10.3390/ijerph191811545" TargetMode="External"/><Relationship Id="rId32" Type="http://schemas.openxmlformats.org/officeDocument/2006/relationships/hyperlink" Target="https://doi.org/10.3390/ijerph17249243" TargetMode="External"/><Relationship Id="rId37" Type="http://schemas.openxmlformats.org/officeDocument/2006/relationships/hyperlink" Target="https://doi.org/10.1108/MHRJ-11-2019-0044" TargetMode="External"/><Relationship Id="rId53" Type="http://schemas.openxmlformats.org/officeDocument/2006/relationships/hyperlink" Target="https://doi.org/10.14485/HBPR.6.4.4" TargetMode="External"/><Relationship Id="rId58" Type="http://schemas.openxmlformats.org/officeDocument/2006/relationships/hyperlink" Target="https://doi.org/10.1186/s12889-019-6609-4" TargetMode="External"/><Relationship Id="rId74" Type="http://schemas.openxmlformats.org/officeDocument/2006/relationships/hyperlink" Target="https://doi.org/10.1186/s12966-017-0525-8" TargetMode="External"/><Relationship Id="rId79" Type="http://schemas.openxmlformats.org/officeDocument/2006/relationships/hyperlink" Target="https://doi.org/10.1097/JAT.0000000000000028" TargetMode="External"/><Relationship Id="rId102" Type="http://schemas.openxmlformats.org/officeDocument/2006/relationships/hyperlink" Target="https://doi.org/10.1123/jpah.6.s1.s105" TargetMode="External"/><Relationship Id="rId123" Type="http://schemas.openxmlformats.org/officeDocument/2006/relationships/comments" Target="comments.xm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journals.lww.com/jphmp/Citation/2013/11000/Combatting_the_Obesity_Epidemic_in_Rural_America__.1.aspx" TargetMode="External"/><Relationship Id="rId95" Type="http://schemas.openxmlformats.org/officeDocument/2006/relationships/hyperlink" Target="https://doi.org/10.3109/09687637.2011.560910" TargetMode="External"/><Relationship Id="rId22" Type="http://schemas.openxmlformats.org/officeDocument/2006/relationships/hyperlink" Target="https://doi.org/10.3390/ijerph18168618" TargetMode="External"/><Relationship Id="rId27" Type="http://schemas.openxmlformats.org/officeDocument/2006/relationships/hyperlink" Target="https://doi.org/10.1016/j.childyouth.2021.106108" TargetMode="External"/><Relationship Id="rId43" Type="http://schemas.openxmlformats.org/officeDocument/2006/relationships/hyperlink" Target="https://doi.org/10.1007/s10900-020-00814-y" TargetMode="External"/><Relationship Id="rId48" Type="http://schemas.openxmlformats.org/officeDocument/2006/relationships/hyperlink" Target="https://doi.org/10.1080/02701367.2019.1656793" TargetMode="External"/><Relationship Id="rId64" Type="http://schemas.openxmlformats.org/officeDocument/2006/relationships/hyperlink" Target="https://doi.org/10.1007/s10389-018-0943-3" TargetMode="External"/><Relationship Id="rId69" Type="http://schemas.openxmlformats.org/officeDocument/2006/relationships/hyperlink" Target="https://doi.org/10.1016/j.jth.2016.06.004" TargetMode="External"/><Relationship Id="rId113" Type="http://schemas.openxmlformats.org/officeDocument/2006/relationships/hyperlink" Target="https://search.proquest.com/docview/210470889?pq-origsite=gscholar" TargetMode="External"/><Relationship Id="rId118" Type="http://schemas.openxmlformats.org/officeDocument/2006/relationships/hyperlink" Target="https://doi.org/10.1377/hlthaff.2019.01358" TargetMode="External"/><Relationship Id="rId80" Type="http://schemas.openxmlformats.org/officeDocument/2006/relationships/hyperlink" Target="http://dx.doi.org/10.5888/pcd13.150406" TargetMode="External"/><Relationship Id="rId85" Type="http://schemas.openxmlformats.org/officeDocument/2006/relationships/hyperlink" Target="https://doi.org/10.1093/geront/gnt054" TargetMode="External"/><Relationship Id="rId12" Type="http://schemas.openxmlformats.org/officeDocument/2006/relationships/hyperlink" Target="https://doi.org/10.1111/jrh.12677" TargetMode="External"/><Relationship Id="rId17" Type="http://schemas.openxmlformats.org/officeDocument/2006/relationships/hyperlink" Target="https://doi.org/10.1177%2F15248399211073602" TargetMode="External"/><Relationship Id="rId33" Type="http://schemas.openxmlformats.org/officeDocument/2006/relationships/hyperlink" Target="https://doi.org/10.1080/23750472.2020.1825986" TargetMode="External"/><Relationship Id="rId38" Type="http://schemas.openxmlformats.org/officeDocument/2006/relationships/hyperlink" Target="https://doi.org/10.1177/2150132720942396" TargetMode="External"/><Relationship Id="rId59" Type="http://schemas.openxmlformats.org/officeDocument/2006/relationships/hyperlink" Target="https://doi.org/10.3122/jabfm.2019.02.180205" TargetMode="External"/><Relationship Id="rId103" Type="http://schemas.openxmlformats.org/officeDocument/2006/relationships/hyperlink" Target="https://doi.org/10.1111/j.1559-1816.2009.00478.x" TargetMode="External"/><Relationship Id="rId108" Type="http://schemas.openxmlformats.org/officeDocument/2006/relationships/hyperlink" Target="https://doi.org/10.1080/00952990802122655" TargetMode="External"/><Relationship Id="rId124" Type="http://schemas.microsoft.com/office/2011/relationships/commentsExtended" Target="commentsExtended.xml"/><Relationship Id="rId129" Type="http://schemas.openxmlformats.org/officeDocument/2006/relationships/fontTable" Target="fontTable.xml"/><Relationship Id="rId54" Type="http://schemas.openxmlformats.org/officeDocument/2006/relationships/hyperlink" Target="https://doi.org/10.1177/0272684X19857427" TargetMode="External"/><Relationship Id="rId70" Type="http://schemas.openxmlformats.org/officeDocument/2006/relationships/hyperlink" Target="https://doi.org/10.4148/2572-1836.1005" TargetMode="External"/><Relationship Id="rId75" Type="http://schemas.openxmlformats.org/officeDocument/2006/relationships/hyperlink" Target="https://www.aimspress.com/article/10.3934/publichealth.2016.4.682" TargetMode="External"/><Relationship Id="rId91" Type="http://schemas.openxmlformats.org/officeDocument/2006/relationships/hyperlink" Target="https://doi.org/10.1123/jpah.10.7.1068" TargetMode="External"/><Relationship Id="rId96" Type="http://schemas.openxmlformats.org/officeDocument/2006/relationships/hyperlink" Target="https://doi.org/10.1123/jpah.8.s2.s2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3390/ijerph18147688" TargetMode="External"/><Relationship Id="rId28" Type="http://schemas.openxmlformats.org/officeDocument/2006/relationships/hyperlink" Target="https://doi.org/10.1177/15248399211009789" TargetMode="External"/><Relationship Id="rId49" Type="http://schemas.openxmlformats.org/officeDocument/2006/relationships/hyperlink" Target="https://doi.org/10.1097/jom.0000000000001704" TargetMode="External"/><Relationship Id="rId114" Type="http://schemas.openxmlformats.org/officeDocument/2006/relationships/hyperlink" Target="https://doi.org/10.5993/AJHB.30.6.16" TargetMode="External"/><Relationship Id="rId119" Type="http://schemas.openxmlformats.org/officeDocument/2006/relationships/hyperlink" Target="https://ssir.org/articles/entry/how_to_improve_physical_activity_and_health_for_all_children_and_families" TargetMode="External"/><Relationship Id="rId44" Type="http://schemas.openxmlformats.org/officeDocument/2006/relationships/hyperlink" Target="https://doi.org/10.1123/jpah.2019-0350" TargetMode="External"/><Relationship Id="rId60" Type="http://schemas.openxmlformats.org/officeDocument/2006/relationships/hyperlink" Target="https://doi.org/10.1186/s12889-019-6521-y" TargetMode="External"/><Relationship Id="rId65" Type="http://schemas.openxmlformats.org/officeDocument/2006/relationships/hyperlink" Target="https://doi.org/10.1186/s12889-018-5559-6" TargetMode="External"/><Relationship Id="rId81" Type="http://schemas.openxmlformats.org/officeDocument/2006/relationships/hyperlink" Target="https://doi.org/10.1080/21548331.2015.1119024" TargetMode="External"/><Relationship Id="rId86" Type="http://schemas.openxmlformats.org/officeDocument/2006/relationships/hyperlink" Target="http://dx.doi.org/10.1037/a0037002" TargetMode="External"/><Relationship Id="rId130" Type="http://schemas.microsoft.com/office/2011/relationships/people" Target="people.xml"/><Relationship Id="rId13" Type="http://schemas.openxmlformats.org/officeDocument/2006/relationships/hyperlink" Target="https://doi.org/10.1177%2F10901981221076399" TargetMode="External"/><Relationship Id="rId18" Type="http://schemas.openxmlformats.org/officeDocument/2006/relationships/hyperlink" Target="https://doi.org/10.1177%2F07399863211044887" TargetMode="External"/><Relationship Id="rId39" Type="http://schemas.openxmlformats.org/officeDocument/2006/relationships/hyperlink" Target="https://doi.org/10.1016/j.healthplace.2020.102443" TargetMode="External"/><Relationship Id="rId109" Type="http://schemas.openxmlformats.org/officeDocument/2006/relationships/hyperlink" Target="https://doi.org/10.1111/j.1746-1561.2008.00309.x" TargetMode="External"/><Relationship Id="rId34" Type="http://schemas.openxmlformats.org/officeDocument/2006/relationships/hyperlink" Target="https://doi.org/10.1177/0890117120958544" TargetMode="External"/><Relationship Id="rId50" Type="http://schemas.openxmlformats.org/officeDocument/2006/relationships/hyperlink" Target="https://doi.org/10.1377/hlthaff.2019.00454" TargetMode="External"/><Relationship Id="rId55" Type="http://schemas.openxmlformats.org/officeDocument/2006/relationships/hyperlink" Target="https://doi.org/10.5993/AJHB.43.4.11" TargetMode="External"/><Relationship Id="rId76" Type="http://schemas.openxmlformats.org/officeDocument/2006/relationships/hyperlink" Target="http://dx.doi.org/10.1016/j.evalprogplan.2016.08.003" TargetMode="External"/><Relationship Id="rId97" Type="http://schemas.openxmlformats.org/officeDocument/2006/relationships/hyperlink" Target="https://doi.org/10.1007/s12160-010-9247-8" TargetMode="External"/><Relationship Id="rId104" Type="http://schemas.openxmlformats.org/officeDocument/2006/relationships/hyperlink" Target="https://doi.org/10.1016/j.ypmed.2009.05.001" TargetMode="External"/><Relationship Id="rId120" Type="http://schemas.openxmlformats.org/officeDocument/2006/relationships/hyperlink" Target="https://www.nrpa.org/parks-recreation-magazine/2018/may/promoting-physical-activity-with-temporary-street-closures/" TargetMode="External"/><Relationship Id="rId125"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doi.org/10.5993/AJHB.41.3.4" TargetMode="External"/><Relationship Id="rId92" Type="http://schemas.openxmlformats.org/officeDocument/2006/relationships/hyperlink" Target="https://doi.org/10.1016/j.ypmed.2013.01.022" TargetMode="External"/><Relationship Id="rId2" Type="http://schemas.openxmlformats.org/officeDocument/2006/relationships/numbering" Target="numbering.xml"/><Relationship Id="rId29" Type="http://schemas.openxmlformats.org/officeDocument/2006/relationships/hyperlink" Target="https://doi.org/10.1177/1524839920957228" TargetMode="External"/><Relationship Id="rId24" Type="http://schemas.openxmlformats.org/officeDocument/2006/relationships/hyperlink" Target="https://doi.org/10.1080/19325037.2021.1902888" TargetMode="External"/><Relationship Id="rId40" Type="http://schemas.openxmlformats.org/officeDocument/2006/relationships/hyperlink" Target="https://doi.org/10.1080/02701367.2020.1792399" TargetMode="External"/><Relationship Id="rId45" Type="http://schemas.openxmlformats.org/officeDocument/2006/relationships/hyperlink" Target="https://doi.org/10.1080/08959285.2019.1695802" TargetMode="External"/><Relationship Id="rId66" Type="http://schemas.openxmlformats.org/officeDocument/2006/relationships/hyperlink" Target="https://www.ncbi.nlm.nih.gov/pmc/articles/PMC5882442/" TargetMode="External"/><Relationship Id="rId87" Type="http://schemas.openxmlformats.org/officeDocument/2006/relationships/hyperlink" Target="https://doi.org/10.1080/07448481.2013.872648" TargetMode="External"/><Relationship Id="rId110" Type="http://schemas.openxmlformats.org/officeDocument/2006/relationships/hyperlink" Target="https://doi.org/10.1123/japa.15.2.206" TargetMode="External"/><Relationship Id="rId115" Type="http://schemas.openxmlformats.org/officeDocument/2006/relationships/hyperlink" Target="https://doi.org/10.1016/j.evalprogplan.2005.12.008" TargetMode="External"/><Relationship Id="rId131" Type="http://schemas.openxmlformats.org/officeDocument/2006/relationships/theme" Target="theme/theme1.xml"/><Relationship Id="rId61" Type="http://schemas.openxmlformats.org/officeDocument/2006/relationships/hyperlink" Target="https://doi.org/10.4148/2572-1836.1022" TargetMode="External"/><Relationship Id="rId82" Type="http://schemas.openxmlformats.org/officeDocument/2006/relationships/hyperlink" Target="https://doi.org/10.1016/j.whi.2015.06.012" TargetMode="External"/><Relationship Id="rId19" Type="http://schemas.openxmlformats.org/officeDocument/2006/relationships/hyperlink" Target="https://doi.org/10.3390/ijerph182010574" TargetMode="External"/><Relationship Id="rId14" Type="http://schemas.openxmlformats.org/officeDocument/2006/relationships/hyperlink" Target="https://doi.org/10.1108/JCS-10-2021-0039" TargetMode="External"/><Relationship Id="rId30" Type="http://schemas.openxmlformats.org/officeDocument/2006/relationships/hyperlink" Target="http://profpubs.com/index.php/jheal/index" TargetMode="External"/><Relationship Id="rId35" Type="http://schemas.openxmlformats.org/officeDocument/2006/relationships/hyperlink" Target="https://doi.org/10.1080/02701367.2020.1792399" TargetMode="External"/><Relationship Id="rId56" Type="http://schemas.openxmlformats.org/officeDocument/2006/relationships/hyperlink" Target="https://journals.lww.com/jphmp/Abstract/publishahead/Examining_the_Implementation_of_Play_Streets__A.99371.aspx" TargetMode="External"/><Relationship Id="rId77" Type="http://schemas.openxmlformats.org/officeDocument/2006/relationships/hyperlink" Target="https://www.ncbi.nlm.nih.gov/pmc/articles/PMC4775461/" TargetMode="External"/><Relationship Id="rId100" Type="http://schemas.openxmlformats.org/officeDocument/2006/relationships/hyperlink" Target="https://doi.org/10.1016/j.addbeh.2009.12.015" TargetMode="External"/><Relationship Id="rId105" Type="http://schemas.openxmlformats.org/officeDocument/2006/relationships/hyperlink" Target="https://doi.org/10.1016/j.addbeh.2008.12.005" TargetMode="External"/><Relationship Id="rId126" Type="http://schemas.microsoft.com/office/2018/08/relationships/commentsExtensible" Target="commentsExtensible.xml"/><Relationship Id="rId8" Type="http://schemas.openxmlformats.org/officeDocument/2006/relationships/hyperlink" Target="https://orcid.org/0000-0001-5525-943X" TargetMode="External"/><Relationship Id="rId51" Type="http://schemas.openxmlformats.org/officeDocument/2006/relationships/hyperlink" Target="https://doi.org/10.1080/07448481.2019.1657121" TargetMode="External"/><Relationship Id="rId72" Type="http://schemas.openxmlformats.org/officeDocument/2006/relationships/hyperlink" Target="https://doi.org/10.18848/2152-7857/CGP/v08i01/51-67" TargetMode="External"/><Relationship Id="rId93" Type="http://schemas.openxmlformats.org/officeDocument/2006/relationships/hyperlink" Target="https://doi.org/10.1186/1471-2458-13-14" TargetMode="External"/><Relationship Id="rId98" Type="http://schemas.openxmlformats.org/officeDocument/2006/relationships/hyperlink" Target="https://doi.org/10.1080/07448481.2010.502201" TargetMode="External"/><Relationship Id="rId121" Type="http://schemas.openxmlformats.org/officeDocument/2006/relationships/hyperlink" Target="https://secureservercdn.net/198.71.233.33/8b4.796.myftpupload.com/wp-content/uploads/2021/04/ARA-Guide-2021_Final.pdf" TargetMode="External"/><Relationship Id="rId3" Type="http://schemas.openxmlformats.org/officeDocument/2006/relationships/styles" Target="styles.xml"/><Relationship Id="rId25" Type="http://schemas.openxmlformats.org/officeDocument/2006/relationships/hyperlink" Target="https://doi.org/10.1080/02701367.2020.1864261" TargetMode="External"/><Relationship Id="rId46" Type="http://schemas.openxmlformats.org/officeDocument/2006/relationships/hyperlink" Target="https://doi.org/10.1016/j.ypmed.2019.105869" TargetMode="External"/><Relationship Id="rId67" Type="http://schemas.openxmlformats.org/officeDocument/2006/relationships/hyperlink" Target="https://doi.org/10.1177%2F0890117117738758" TargetMode="External"/><Relationship Id="rId116" Type="http://schemas.openxmlformats.org/officeDocument/2006/relationships/hyperlink" Target="https://theconversation.com/4-low-cost-ways-to-create-safe-public-spaces-where-all-kids-can-play-164289" TargetMode="External"/><Relationship Id="rId20" Type="http://schemas.openxmlformats.org/officeDocument/2006/relationships/hyperlink" Target="https://doi.org/10.3390/ijerph181910117" TargetMode="External"/><Relationship Id="rId41" Type="http://schemas.openxmlformats.org/officeDocument/2006/relationships/hyperlink" Target="https://nam02.safelinks.protection.outlook.com/?url=https%3A%2F%2Fdoi.org%2F10.1177%2F1524839918814731&amp;data=01%7C01%7CRenee_Umstattd%40baylor.edu%7Ce11f23cdda754abbc89d08d8120f4072%7C22d2fb35256a459bbcf4dc23d42dc0a4%7C0&amp;sdata=lmeD9%2FQoR48j29OaiDuUHH4Oe3bZIqaIhpOnXxQI6m4%3D&amp;reserved=0" TargetMode="External"/><Relationship Id="rId62" Type="http://schemas.openxmlformats.org/officeDocument/2006/relationships/hyperlink" Target="https://doi.org/10.1123/rsj.2017-0033" TargetMode="External"/><Relationship Id="rId83" Type="http://schemas.openxmlformats.org/officeDocument/2006/relationships/hyperlink" Target="https://doi.org/10.1123/jpah.2014-0026" TargetMode="External"/><Relationship Id="rId88" Type="http://schemas.openxmlformats.org/officeDocument/2006/relationships/hyperlink" Target="https://journals.lww.com/familyandcommunityhealth/Abstract/2014/01000/Fit_and_Healthy_Family_Camp_for_Engaging_Families.6.aspx" TargetMode="External"/><Relationship Id="rId111" Type="http://schemas.openxmlformats.org/officeDocument/2006/relationships/hyperlink" Target="https://doi.org/10.1007/s10865-006-9089-9" TargetMode="External"/><Relationship Id="rId15" Type="http://schemas.openxmlformats.org/officeDocument/2006/relationships/hyperlink" Target="https://doi.org/10.1016/j.pmedr.2022.101894" TargetMode="External"/><Relationship Id="rId36" Type="http://schemas.openxmlformats.org/officeDocument/2006/relationships/hyperlink" Target="https://doi.org/10.1108/JHOM-04-2020-012" TargetMode="External"/><Relationship Id="rId57" Type="http://schemas.openxmlformats.org/officeDocument/2006/relationships/hyperlink" Target="https://doi.org/10.22605/RRH5200" TargetMode="External"/><Relationship Id="rId106" Type="http://schemas.openxmlformats.org/officeDocument/2006/relationships/hyperlink" Target="https://doi.org/10.5993/AJHB.32.2.1" TargetMode="External"/><Relationship Id="rId127" Type="http://schemas.openxmlformats.org/officeDocument/2006/relationships/header" Target="header1.xml"/><Relationship Id="rId10" Type="http://schemas.openxmlformats.org/officeDocument/2006/relationships/hyperlink" Target="https://doi.org/10.3390/ijerph191811660" TargetMode="External"/><Relationship Id="rId31" Type="http://schemas.openxmlformats.org/officeDocument/2006/relationships/hyperlink" Target="https://doi.org/10.1093/her/cyaa035" TargetMode="External"/><Relationship Id="rId52" Type="http://schemas.openxmlformats.org/officeDocument/2006/relationships/hyperlink" Target="https://doi.org/10.1080/19325037.2019.1642266" TargetMode="External"/><Relationship Id="rId73" Type="http://schemas.openxmlformats.org/officeDocument/2006/relationships/hyperlink" Target="https://doi.org/10.1539/joh.16-0143-OA" TargetMode="External"/><Relationship Id="rId78" Type="http://schemas.openxmlformats.org/officeDocument/2006/relationships/hyperlink" Target="https://doi.org/10.1353/hpu.2016.0097" TargetMode="External"/><Relationship Id="rId94" Type="http://schemas.openxmlformats.org/officeDocument/2006/relationships/hyperlink" Target="https://doi.org/10.1123/jpah.9.5.724" TargetMode="External"/><Relationship Id="rId99" Type="http://schemas.openxmlformats.org/officeDocument/2006/relationships/hyperlink" Target="https://psycnet.apa.org/doi/10.1037/a0018452" TargetMode="External"/><Relationship Id="rId101" Type="http://schemas.openxmlformats.org/officeDocument/2006/relationships/hyperlink" Target="https://doi.org/10.1016/j.ypmed.2009.08.018" TargetMode="External"/><Relationship Id="rId122" Type="http://schemas.openxmlformats.org/officeDocument/2006/relationships/hyperlink" Target="http://www.baylor.edu/publichealth/ruralplaystreetsguide" TargetMode="External"/><Relationship Id="rId4" Type="http://schemas.openxmlformats.org/officeDocument/2006/relationships/settings" Target="settings.xml"/><Relationship Id="rId9" Type="http://schemas.openxmlformats.org/officeDocument/2006/relationships/hyperlink" Target="https://doi.org/10.1080/13548506.2022.2143540" TargetMode="External"/><Relationship Id="rId26" Type="http://schemas.openxmlformats.org/officeDocument/2006/relationships/hyperlink" Target="https://doi.org/10.1080/0145935X.2021.1926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60AE-636B-446F-A667-D8C6EECF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82</Pages>
  <Words>33169</Words>
  <Characters>180444</Characters>
  <Application>Microsoft Office Word</Application>
  <DocSecurity>0</DocSecurity>
  <Lines>2864</Lines>
  <Paragraphs>469</Paragraphs>
  <ScaleCrop>false</ScaleCrop>
  <HeadingPairs>
    <vt:vector size="2" baseType="variant">
      <vt:variant>
        <vt:lpstr>Title</vt:lpstr>
      </vt:variant>
      <vt:variant>
        <vt:i4>1</vt:i4>
      </vt:variant>
    </vt:vector>
  </HeadingPairs>
  <TitlesOfParts>
    <vt:vector size="1" baseType="lpstr">
      <vt:lpstr>Education</vt:lpstr>
    </vt:vector>
  </TitlesOfParts>
  <Company>DellComputerCorporation</Company>
  <LinksUpToDate>false</LinksUpToDate>
  <CharactersWithSpaces>213144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Unknown User</dc:creator>
  <cp:keywords/>
  <dc:description/>
  <cp:lastModifiedBy>Umstattd Meyer, Renée</cp:lastModifiedBy>
  <cp:revision>14</cp:revision>
  <cp:lastPrinted>2019-12-03T19:23:00Z</cp:lastPrinted>
  <dcterms:created xsi:type="dcterms:W3CDTF">2022-12-03T03:18:00Z</dcterms:created>
  <dcterms:modified xsi:type="dcterms:W3CDTF">2023-02-09T04:27:00Z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818301bd750ad7b6f241deadeaaa89019f353274bfb063cc7cecb184ae9268ef</vt:lpwstr>
  </property>
</Properties>
</file>